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diagrams/quickStyle1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drawing8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colors1.xml" ContentType="application/vnd.openxmlformats-officedocument.drawingml.diagramColors+xml"/>
  <Override PartName="/word/diagrams/drawing6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colors15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rawing4.xml" ContentType="application/vnd.ms-office.drawingml.diagramDrawing+xml"/>
  <Override PartName="/word/diagrams/layout9.xml" ContentType="application/vnd.openxmlformats-officedocument.drawingml.diagramLayou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colors13.xml" ContentType="application/vnd.openxmlformats-officedocument.drawingml.diagramColors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5.xml" ContentType="application/vnd.ms-office.drawingml.diagramDrawing+xml"/>
  <Override PartName="/word/diagrams/layout5.xml" ContentType="application/vnd.openxmlformats-officedocument.drawingml.diagramLayout+xml"/>
  <Override PartName="/word/diagrams/quickStyle7.xml" ContentType="application/vnd.openxmlformats-officedocument.drawingml.diagramStyle+xml"/>
  <Override PartName="/word/diagrams/drawing13.xml" ContentType="application/vnd.ms-office.drawingml.diagramDrawing+xml"/>
  <Override PartName="/word/footer1.xml" ContentType="application/vnd.openxmlformats-officedocument.wordprocessingml.footer+xml"/>
  <Override PartName="/word/diagrams/layout3.xml" ContentType="application/vnd.openxmlformats-officedocument.drawingml.diagramLayout+xml"/>
  <Override PartName="/word/diagrams/quickStyle5.xml" ContentType="application/vnd.openxmlformats-officedocument.drawingml.diagramStyle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diagrams/drawing11.xml" ContentType="application/vnd.ms-office.drawingml.diagramDrawing+xml"/>
  <Override PartName="/word/diagrams/quickStyle14.xml" ContentType="application/vnd.openxmlformats-officedocument.drawingml.diagramStyle+xml"/>
  <Override PartName="/word/diagrams/layout1.xml" ContentType="application/vnd.openxmlformats-officedocument.drawingml.diagramLayout+xml"/>
  <Override PartName="/word/diagrams/quickStyle3.xml" ContentType="application/vnd.openxmlformats-officedocument.drawingml.diagramStyle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quickStyle12.xml" ContentType="application/vnd.openxmlformats-officedocument.drawingml.diagramStyle+xml"/>
  <Override PartName="/word/diagrams/quickStyle1.xml" ContentType="application/vnd.openxmlformats-officedocument.drawingml.diagramStyle+xml"/>
  <Default Extension="png" ContentType="image/png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rawing9.xml" ContentType="application/vnd.ms-office.drawingml.diagramDrawing+xml"/>
  <Override PartName="/word/diagrams/quickStyle10.xml" ContentType="application/vnd.openxmlformats-officedocument.drawingml.diagramStyl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drawing7.xml" ContentType="application/vnd.ms-office.drawingml.diagramDrawing+xml"/>
  <Override PartName="/word/diagrams/data13.xml" ContentType="application/vnd.openxmlformats-officedocument.drawingml.diagramData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drawing5.xml" ContentType="application/vnd.ms-office.drawingml.diagramDrawing+xml"/>
  <Default Extension="emf" ContentType="image/x-emf"/>
  <Override PartName="/word/diagrams/data11.xml" ContentType="application/vnd.openxmlformats-officedocument.drawingml.diagramData+xml"/>
  <Override PartName="/word/diagrams/layout13.xml" ContentType="application/vnd.openxmlformats-officedocument.drawingml.diagramLayou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layout11.xml" ContentType="application/vnd.openxmlformats-officedocument.drawingml.diagramLayout+xml"/>
  <Override PartName="/word/diagrams/colors14.xml" ContentType="application/vnd.openxmlformats-officedocument.drawingml.diagramColor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layout8.xml" ContentType="application/vnd.openxmlformats-officedocument.drawingml.diagramLayout+xml"/>
  <Override PartName="/word/diagrams/colors12.xml" ContentType="application/vnd.openxmlformats-officedocument.drawingml.diagramColors+xml"/>
  <Override PartName="/word/diagrams/drawing14.xml" ContentType="application/vnd.ms-office.drawingml.diagramDrawing+xml"/>
  <Override PartName="/word/diagrams/layout6.xml" ContentType="application/vnd.openxmlformats-officedocument.drawingml.diagramLayout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diagrams/colors10.xml" ContentType="application/vnd.openxmlformats-officedocument.drawingml.diagramColors+xml"/>
  <Override PartName="/word/diagrams/drawing12.xml" ContentType="application/vnd.ms-office.drawingml.diagramDrawing+xml"/>
  <Override PartName="/word/theme/theme1.xml" ContentType="application/vnd.openxmlformats-officedocument.theme+xml"/>
  <Override PartName="/word/diagrams/layout4.xml" ContentType="application/vnd.openxmlformats-officedocument.drawingml.diagramLayout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colors9.xml" ContentType="application/vnd.openxmlformats-officedocument.drawingml.diagramColors+xml"/>
  <Override PartName="/word/diagrams/drawing10.xml" ContentType="application/vnd.ms-office.drawingml.diagramDrawing+xml"/>
  <Override PartName="/word/diagrams/quickStyle15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2.xml" ContentType="application/vnd.openxmlformats-officedocument.drawingml.diagramLayout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colors7.xml" ContentType="application/vnd.openxmlformats-officedocument.drawingml.diagramColors+xml"/>
  <Override PartName="/word/diagrams/quickStyle13.xml" ContentType="application/vnd.openxmlformats-officedocument.drawingml.diagramStyl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D97" w:rsidRPr="00E32080" w:rsidRDefault="00CC749B" w:rsidP="00E32080">
      <w:pPr>
        <w:shd w:val="clear" w:color="auto" w:fill="FABF8F" w:themeFill="accent6" w:themeFillTint="99"/>
        <w:spacing w:after="0"/>
        <w:jc w:val="center"/>
        <w:rPr>
          <w:rFonts w:ascii="Times New Roman" w:hAnsi="Times New Roman" w:cs="Times New Roman"/>
          <w:b/>
          <w:color w:val="330000"/>
          <w:sz w:val="40"/>
          <w:szCs w:val="40"/>
        </w:rPr>
      </w:pPr>
      <w:r w:rsidRPr="00E32080">
        <w:rPr>
          <w:rFonts w:ascii="Times New Roman" w:hAnsi="Times New Roman" w:cs="Times New Roman"/>
          <w:b/>
          <w:color w:val="330000"/>
          <w:sz w:val="40"/>
          <w:szCs w:val="40"/>
        </w:rPr>
        <w:t xml:space="preserve">Модель </w:t>
      </w:r>
    </w:p>
    <w:p w:rsidR="006D1B77" w:rsidRDefault="00CC749B" w:rsidP="00284DFD">
      <w:pPr>
        <w:shd w:val="clear" w:color="auto" w:fill="FABF8F" w:themeFill="accent6" w:themeFillTint="99"/>
        <w:spacing w:after="0"/>
        <w:jc w:val="center"/>
        <w:rPr>
          <w:rFonts w:ascii="Times New Roman" w:hAnsi="Times New Roman" w:cs="Times New Roman"/>
          <w:b/>
          <w:color w:val="330000"/>
          <w:sz w:val="40"/>
          <w:szCs w:val="40"/>
        </w:rPr>
      </w:pPr>
      <w:r w:rsidRPr="00E32080">
        <w:rPr>
          <w:rFonts w:ascii="Times New Roman" w:hAnsi="Times New Roman" w:cs="Times New Roman"/>
          <w:b/>
          <w:color w:val="330000"/>
          <w:sz w:val="40"/>
          <w:szCs w:val="40"/>
        </w:rPr>
        <w:t xml:space="preserve">по выявлению и сопровождению </w:t>
      </w:r>
      <w:r w:rsidR="00284DFD">
        <w:rPr>
          <w:rFonts w:ascii="Times New Roman" w:hAnsi="Times New Roman" w:cs="Times New Roman"/>
          <w:b/>
          <w:color w:val="330000"/>
          <w:sz w:val="40"/>
          <w:szCs w:val="40"/>
        </w:rPr>
        <w:t xml:space="preserve"> </w:t>
      </w:r>
      <w:r w:rsidRPr="00E32080">
        <w:rPr>
          <w:rFonts w:ascii="Times New Roman" w:hAnsi="Times New Roman" w:cs="Times New Roman"/>
          <w:b/>
          <w:color w:val="330000"/>
          <w:sz w:val="40"/>
          <w:szCs w:val="40"/>
        </w:rPr>
        <w:t xml:space="preserve">одаренных детей </w:t>
      </w:r>
    </w:p>
    <w:p w:rsidR="00284DFD" w:rsidRDefault="00CC749B" w:rsidP="00E32080">
      <w:pPr>
        <w:shd w:val="clear" w:color="auto" w:fill="FABF8F" w:themeFill="accent6" w:themeFillTint="99"/>
        <w:spacing w:after="0"/>
        <w:jc w:val="center"/>
        <w:rPr>
          <w:rFonts w:ascii="Times New Roman" w:hAnsi="Times New Roman" w:cs="Times New Roman"/>
          <w:b/>
          <w:color w:val="330000"/>
          <w:sz w:val="40"/>
          <w:szCs w:val="40"/>
        </w:rPr>
      </w:pPr>
      <w:r w:rsidRPr="00E32080">
        <w:rPr>
          <w:rFonts w:ascii="Times New Roman" w:hAnsi="Times New Roman" w:cs="Times New Roman"/>
          <w:b/>
          <w:color w:val="330000"/>
          <w:sz w:val="40"/>
          <w:szCs w:val="40"/>
        </w:rPr>
        <w:t xml:space="preserve">в МБОУ СОШ с углублённым изучением отдельных предметов №29 </w:t>
      </w:r>
    </w:p>
    <w:p w:rsidR="00DE6C9D" w:rsidRPr="00E32080" w:rsidRDefault="00CC749B" w:rsidP="00E32080">
      <w:pPr>
        <w:shd w:val="clear" w:color="auto" w:fill="FABF8F" w:themeFill="accent6" w:themeFillTint="99"/>
        <w:spacing w:after="0"/>
        <w:jc w:val="center"/>
        <w:rPr>
          <w:rFonts w:ascii="Times New Roman" w:hAnsi="Times New Roman" w:cs="Times New Roman"/>
          <w:b/>
          <w:color w:val="330000"/>
          <w:sz w:val="40"/>
          <w:szCs w:val="40"/>
        </w:rPr>
      </w:pPr>
      <w:r w:rsidRPr="00E32080">
        <w:rPr>
          <w:rFonts w:ascii="Times New Roman" w:hAnsi="Times New Roman" w:cs="Times New Roman"/>
          <w:b/>
          <w:color w:val="330000"/>
          <w:sz w:val="40"/>
          <w:szCs w:val="40"/>
        </w:rPr>
        <w:t>г. Георгиевска</w:t>
      </w:r>
    </w:p>
    <w:p w:rsidR="006D1B77" w:rsidRDefault="006D1B77" w:rsidP="006D1B7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D1B77" w:rsidRDefault="006D1B77" w:rsidP="006D1B77">
      <w:pPr>
        <w:shd w:val="clear" w:color="auto" w:fill="FABF8F" w:themeFill="accent6" w:themeFillTint="99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D1B77">
        <w:rPr>
          <w:rFonts w:ascii="Times New Roman" w:hAnsi="Times New Roman"/>
          <w:b/>
          <w:sz w:val="24"/>
          <w:szCs w:val="24"/>
        </w:rPr>
        <w:t>СОДЕРЖАНИЕ</w:t>
      </w:r>
    </w:p>
    <w:p w:rsidR="006D1B77" w:rsidRPr="006D1B77" w:rsidRDefault="006D1B77" w:rsidP="006D1B7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Layout w:type="fixed"/>
        <w:tblLook w:val="04A0"/>
      </w:tblPr>
      <w:tblGrid>
        <w:gridCol w:w="959"/>
        <w:gridCol w:w="12899"/>
        <w:gridCol w:w="851"/>
      </w:tblGrid>
      <w:tr w:rsidR="006D1B77" w:rsidTr="00284DFD">
        <w:tc>
          <w:tcPr>
            <w:tcW w:w="959" w:type="dxa"/>
          </w:tcPr>
          <w:p w:rsidR="006D1B77" w:rsidRPr="006D1B77" w:rsidRDefault="006D1B77" w:rsidP="006D1B77">
            <w:pPr>
              <w:pStyle w:val="a4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99" w:type="dxa"/>
          </w:tcPr>
          <w:p w:rsidR="006D1B77" w:rsidRDefault="002F4C26" w:rsidP="006D1B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Актуальность</w:t>
            </w:r>
          </w:p>
        </w:tc>
        <w:tc>
          <w:tcPr>
            <w:tcW w:w="851" w:type="dxa"/>
          </w:tcPr>
          <w:p w:rsidR="006D1B77" w:rsidRDefault="002F4C26" w:rsidP="006D1B7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D1B77" w:rsidTr="002F4C26">
        <w:trPr>
          <w:trHeight w:val="535"/>
        </w:trPr>
        <w:tc>
          <w:tcPr>
            <w:tcW w:w="959" w:type="dxa"/>
          </w:tcPr>
          <w:p w:rsidR="006D1B77" w:rsidRPr="006D1B77" w:rsidRDefault="006D1B77" w:rsidP="006D1B77">
            <w:pPr>
              <w:pStyle w:val="a4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99" w:type="dxa"/>
          </w:tcPr>
          <w:p w:rsidR="006D1B77" w:rsidRDefault="006D1B77" w:rsidP="006D1B77">
            <w:pPr>
              <w:rPr>
                <w:rFonts w:ascii="Times New Roman" w:hAnsi="Times New Roman"/>
                <w:sz w:val="28"/>
                <w:szCs w:val="28"/>
              </w:rPr>
            </w:pPr>
            <w:r w:rsidRPr="006D1B77">
              <w:rPr>
                <w:rFonts w:ascii="Times New Roman" w:hAnsi="Times New Roman"/>
                <w:sz w:val="28"/>
                <w:szCs w:val="28"/>
              </w:rPr>
              <w:t>Цель и задачи  проекта</w:t>
            </w:r>
          </w:p>
        </w:tc>
        <w:tc>
          <w:tcPr>
            <w:tcW w:w="851" w:type="dxa"/>
          </w:tcPr>
          <w:p w:rsidR="006D1B77" w:rsidRDefault="002F4C26" w:rsidP="006D1B7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6D1B77" w:rsidTr="00284DFD">
        <w:tc>
          <w:tcPr>
            <w:tcW w:w="959" w:type="dxa"/>
          </w:tcPr>
          <w:p w:rsidR="006D1B77" w:rsidRPr="006D1B77" w:rsidRDefault="006D1B77" w:rsidP="006D1B77">
            <w:pPr>
              <w:pStyle w:val="a4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99" w:type="dxa"/>
          </w:tcPr>
          <w:p w:rsidR="006D1B77" w:rsidRPr="006D1B77" w:rsidRDefault="006D1B77" w:rsidP="006D1B77">
            <w:pPr>
              <w:rPr>
                <w:rFonts w:ascii="Times New Roman" w:hAnsi="Times New Roman"/>
                <w:sz w:val="28"/>
                <w:szCs w:val="28"/>
              </w:rPr>
            </w:pPr>
            <w:r w:rsidRPr="006D1B77">
              <w:rPr>
                <w:rFonts w:ascii="Times New Roman" w:hAnsi="Times New Roman"/>
                <w:sz w:val="28"/>
                <w:szCs w:val="28"/>
              </w:rPr>
              <w:t>Продолжительность и этапы реализации проекта</w:t>
            </w:r>
          </w:p>
        </w:tc>
        <w:tc>
          <w:tcPr>
            <w:tcW w:w="851" w:type="dxa"/>
          </w:tcPr>
          <w:p w:rsidR="006D1B77" w:rsidRDefault="002F4C26" w:rsidP="006D1B7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D1B77" w:rsidTr="00284DFD">
        <w:tc>
          <w:tcPr>
            <w:tcW w:w="959" w:type="dxa"/>
          </w:tcPr>
          <w:p w:rsidR="006D1B77" w:rsidRPr="006D1B77" w:rsidRDefault="006D1B77" w:rsidP="006D1B77">
            <w:pPr>
              <w:pStyle w:val="a4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99" w:type="dxa"/>
          </w:tcPr>
          <w:p w:rsidR="006D1B77" w:rsidRPr="006D1B77" w:rsidRDefault="006D1B77" w:rsidP="006D1B77">
            <w:pPr>
              <w:rPr>
                <w:rFonts w:ascii="Times New Roman" w:hAnsi="Times New Roman"/>
                <w:sz w:val="28"/>
                <w:szCs w:val="28"/>
              </w:rPr>
            </w:pPr>
            <w:r w:rsidRPr="006D1B77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Основополагающие принципы инновационного проекта</w:t>
            </w:r>
          </w:p>
        </w:tc>
        <w:tc>
          <w:tcPr>
            <w:tcW w:w="851" w:type="dxa"/>
          </w:tcPr>
          <w:p w:rsidR="006D1B77" w:rsidRDefault="002F4C26" w:rsidP="006D1B7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D1B77" w:rsidTr="00284DFD">
        <w:tc>
          <w:tcPr>
            <w:tcW w:w="959" w:type="dxa"/>
          </w:tcPr>
          <w:p w:rsidR="006D1B77" w:rsidRPr="006D1B77" w:rsidRDefault="006D1B77" w:rsidP="006D1B77">
            <w:pPr>
              <w:pStyle w:val="a4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99" w:type="dxa"/>
          </w:tcPr>
          <w:p w:rsidR="006D1B77" w:rsidRPr="006D1B77" w:rsidRDefault="006D1B77" w:rsidP="006D1B77">
            <w:pPr>
              <w:rPr>
                <w:rFonts w:ascii="Times New Roman" w:hAnsi="Times New Roman"/>
                <w:sz w:val="28"/>
                <w:szCs w:val="28"/>
              </w:rPr>
            </w:pPr>
            <w:r w:rsidRPr="006D1B77">
              <w:rPr>
                <w:rFonts w:ascii="Times New Roman" w:eastAsia="Times New Roman" w:hAnsi="Times New Roman"/>
                <w:iCs/>
                <w:sz w:val="28"/>
                <w:szCs w:val="28"/>
              </w:rPr>
              <w:t>Выявление и  психолого-педагогическое сопровождение одаренных  детей</w:t>
            </w:r>
          </w:p>
        </w:tc>
        <w:tc>
          <w:tcPr>
            <w:tcW w:w="851" w:type="dxa"/>
          </w:tcPr>
          <w:p w:rsidR="006D1B77" w:rsidRDefault="002F4C26" w:rsidP="006D1B7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D1B77" w:rsidTr="00284DFD">
        <w:tc>
          <w:tcPr>
            <w:tcW w:w="959" w:type="dxa"/>
          </w:tcPr>
          <w:p w:rsidR="006D1B77" w:rsidRPr="006D1B77" w:rsidRDefault="006D1B77" w:rsidP="006D1B77">
            <w:pPr>
              <w:pStyle w:val="a4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99" w:type="dxa"/>
          </w:tcPr>
          <w:p w:rsidR="006D1B77" w:rsidRPr="006D1B77" w:rsidRDefault="006D1B77" w:rsidP="006D1B77">
            <w:pPr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6D1B77">
              <w:rPr>
                <w:rFonts w:ascii="Times New Roman" w:hAnsi="Times New Roman"/>
                <w:sz w:val="28"/>
                <w:szCs w:val="28"/>
              </w:rPr>
              <w:t>Система показателей по оценке достижений цели и задач проекта</w:t>
            </w:r>
          </w:p>
        </w:tc>
        <w:tc>
          <w:tcPr>
            <w:tcW w:w="851" w:type="dxa"/>
          </w:tcPr>
          <w:p w:rsidR="006D1B77" w:rsidRDefault="002F4C26" w:rsidP="006D1B7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6D1B77" w:rsidTr="00284DFD">
        <w:tc>
          <w:tcPr>
            <w:tcW w:w="959" w:type="dxa"/>
          </w:tcPr>
          <w:p w:rsidR="006D1B77" w:rsidRPr="006D1B77" w:rsidRDefault="006D1B77" w:rsidP="006D1B77">
            <w:pPr>
              <w:pStyle w:val="a4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99" w:type="dxa"/>
          </w:tcPr>
          <w:p w:rsidR="006D1B77" w:rsidRPr="006D1B77" w:rsidRDefault="006D1B77" w:rsidP="006D1B77">
            <w:pPr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6D1B77">
              <w:rPr>
                <w:rStyle w:val="a7"/>
                <w:rFonts w:ascii="Times New Roman" w:hAnsi="Times New Roman"/>
                <w:i w:val="0"/>
                <w:sz w:val="28"/>
                <w:szCs w:val="28"/>
              </w:rPr>
              <w:t>Ожидаемые результаты</w:t>
            </w:r>
            <w:r w:rsidRPr="006D1B77">
              <w:rPr>
                <w:rFonts w:ascii="Times New Roman" w:hAnsi="Times New Roman"/>
                <w:sz w:val="28"/>
                <w:szCs w:val="28"/>
              </w:rPr>
              <w:t xml:space="preserve"> реализации проекта</w:t>
            </w:r>
          </w:p>
        </w:tc>
        <w:tc>
          <w:tcPr>
            <w:tcW w:w="851" w:type="dxa"/>
          </w:tcPr>
          <w:p w:rsidR="006D1B77" w:rsidRDefault="002F4C26" w:rsidP="006D1B7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6D1B77" w:rsidTr="00284DFD">
        <w:tc>
          <w:tcPr>
            <w:tcW w:w="959" w:type="dxa"/>
          </w:tcPr>
          <w:p w:rsidR="006D1B77" w:rsidRPr="006D1B77" w:rsidRDefault="006D1B77" w:rsidP="006D1B77">
            <w:pPr>
              <w:pStyle w:val="a4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99" w:type="dxa"/>
          </w:tcPr>
          <w:p w:rsidR="006D1B77" w:rsidRPr="006D1B77" w:rsidRDefault="006D1B77" w:rsidP="006D1B77">
            <w:pPr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6D1B77">
              <w:rPr>
                <w:rFonts w:ascii="Times New Roman" w:hAnsi="Times New Roman"/>
                <w:sz w:val="28"/>
                <w:szCs w:val="28"/>
              </w:rPr>
              <w:t>Ресурсы</w:t>
            </w:r>
          </w:p>
        </w:tc>
        <w:tc>
          <w:tcPr>
            <w:tcW w:w="851" w:type="dxa"/>
          </w:tcPr>
          <w:p w:rsidR="006D1B77" w:rsidRDefault="002F4C26" w:rsidP="006D1B7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6D1B77" w:rsidTr="00284DFD">
        <w:tc>
          <w:tcPr>
            <w:tcW w:w="959" w:type="dxa"/>
          </w:tcPr>
          <w:p w:rsidR="006D1B77" w:rsidRPr="006D1B77" w:rsidRDefault="006D1B77" w:rsidP="006D1B77">
            <w:pPr>
              <w:pStyle w:val="a4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99" w:type="dxa"/>
          </w:tcPr>
          <w:p w:rsidR="006D1B77" w:rsidRPr="006D1B77" w:rsidRDefault="006D1B77" w:rsidP="006D1B7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D1B77">
              <w:rPr>
                <w:rFonts w:ascii="Times New Roman" w:hAnsi="Times New Roman"/>
                <w:sz w:val="28"/>
                <w:szCs w:val="28"/>
              </w:rPr>
              <w:t>Прогнозируемые риски, возможные способы предупреждения и минимизации негативных последствий при реализации проекта</w:t>
            </w:r>
          </w:p>
        </w:tc>
        <w:tc>
          <w:tcPr>
            <w:tcW w:w="851" w:type="dxa"/>
          </w:tcPr>
          <w:p w:rsidR="006D1B77" w:rsidRDefault="002F4C26" w:rsidP="006D1B7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6D1B77" w:rsidTr="00284DFD">
        <w:tc>
          <w:tcPr>
            <w:tcW w:w="959" w:type="dxa"/>
          </w:tcPr>
          <w:p w:rsidR="006D1B77" w:rsidRPr="006D1B77" w:rsidRDefault="006D1B77" w:rsidP="006D1B77">
            <w:pPr>
              <w:pStyle w:val="a4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99" w:type="dxa"/>
          </w:tcPr>
          <w:p w:rsidR="006D1B77" w:rsidRPr="006D1B77" w:rsidRDefault="006D1B77" w:rsidP="006D1B7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D1B77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851" w:type="dxa"/>
          </w:tcPr>
          <w:p w:rsidR="006D1B77" w:rsidRDefault="002F4C26" w:rsidP="006D1B7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6D1B77" w:rsidTr="00284DFD">
        <w:tc>
          <w:tcPr>
            <w:tcW w:w="959" w:type="dxa"/>
          </w:tcPr>
          <w:p w:rsidR="006D1B77" w:rsidRPr="006D1B77" w:rsidRDefault="006D1B77" w:rsidP="006D1B77">
            <w:pPr>
              <w:pStyle w:val="a4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99" w:type="dxa"/>
          </w:tcPr>
          <w:p w:rsidR="006D1B77" w:rsidRPr="006D1B77" w:rsidRDefault="006D1B77" w:rsidP="006D1B7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D1B77">
              <w:rPr>
                <w:rFonts w:ascii="Times New Roman" w:hAnsi="Times New Roman"/>
                <w:sz w:val="28"/>
                <w:szCs w:val="28"/>
              </w:rPr>
              <w:t>Список  литературы</w:t>
            </w:r>
          </w:p>
        </w:tc>
        <w:tc>
          <w:tcPr>
            <w:tcW w:w="851" w:type="dxa"/>
          </w:tcPr>
          <w:p w:rsidR="006D1B77" w:rsidRDefault="002F4C26" w:rsidP="006D1B7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6D1B77" w:rsidTr="00284DFD">
        <w:tc>
          <w:tcPr>
            <w:tcW w:w="959" w:type="dxa"/>
          </w:tcPr>
          <w:p w:rsidR="006D1B77" w:rsidRPr="006D1B77" w:rsidRDefault="006D1B77" w:rsidP="006D1B77">
            <w:pPr>
              <w:pStyle w:val="a4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99" w:type="dxa"/>
          </w:tcPr>
          <w:p w:rsidR="006D1B77" w:rsidRPr="006D1B77" w:rsidRDefault="006D1B77" w:rsidP="006D1B7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D1B77">
              <w:rPr>
                <w:rFonts w:ascii="Times New Roman" w:hAnsi="Times New Roman"/>
                <w:sz w:val="28"/>
                <w:szCs w:val="28"/>
              </w:rPr>
              <w:t>Приложение</w:t>
            </w:r>
          </w:p>
        </w:tc>
        <w:tc>
          <w:tcPr>
            <w:tcW w:w="851" w:type="dxa"/>
          </w:tcPr>
          <w:p w:rsidR="006D1B77" w:rsidRDefault="006D1B77" w:rsidP="006D1B7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1B77" w:rsidTr="00284DFD">
        <w:tc>
          <w:tcPr>
            <w:tcW w:w="959" w:type="dxa"/>
          </w:tcPr>
          <w:p w:rsidR="006D1B77" w:rsidRPr="00A63CB4" w:rsidRDefault="006D1B77" w:rsidP="00A63CB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63CB4">
              <w:rPr>
                <w:rFonts w:ascii="Times New Roman" w:hAnsi="Times New Roman"/>
                <w:sz w:val="28"/>
                <w:szCs w:val="28"/>
              </w:rPr>
              <w:lastRenderedPageBreak/>
              <w:t>12.1</w:t>
            </w:r>
          </w:p>
        </w:tc>
        <w:tc>
          <w:tcPr>
            <w:tcW w:w="12899" w:type="dxa"/>
          </w:tcPr>
          <w:p w:rsidR="006D1B77" w:rsidRPr="006D1B77" w:rsidRDefault="006D1B77" w:rsidP="006D1B77">
            <w:pPr>
              <w:rPr>
                <w:rFonts w:ascii="Times New Roman" w:hAnsi="Times New Roman"/>
                <w:sz w:val="28"/>
                <w:szCs w:val="28"/>
              </w:rPr>
            </w:pPr>
            <w:r w:rsidRPr="006D1B77">
              <w:rPr>
                <w:rFonts w:ascii="Times New Roman" w:hAnsi="Times New Roman"/>
                <w:sz w:val="28"/>
                <w:szCs w:val="28"/>
              </w:rPr>
              <w:t>Нормативно-правовое обеспечение проекта</w:t>
            </w:r>
          </w:p>
        </w:tc>
        <w:tc>
          <w:tcPr>
            <w:tcW w:w="851" w:type="dxa"/>
          </w:tcPr>
          <w:p w:rsidR="006D1B77" w:rsidRDefault="002F4C26" w:rsidP="006D1B7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6D1B77" w:rsidTr="00284DFD">
        <w:tc>
          <w:tcPr>
            <w:tcW w:w="959" w:type="dxa"/>
          </w:tcPr>
          <w:p w:rsidR="006D1B77" w:rsidRPr="00A63CB4" w:rsidRDefault="006D1B77" w:rsidP="00A63CB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63CB4">
              <w:rPr>
                <w:rFonts w:ascii="Times New Roman" w:hAnsi="Times New Roman"/>
                <w:sz w:val="28"/>
                <w:szCs w:val="28"/>
              </w:rPr>
              <w:t>12.2</w:t>
            </w:r>
          </w:p>
        </w:tc>
        <w:tc>
          <w:tcPr>
            <w:tcW w:w="12899" w:type="dxa"/>
          </w:tcPr>
          <w:p w:rsidR="006D1B77" w:rsidRPr="006D1B77" w:rsidRDefault="006D1B77" w:rsidP="006D1B77">
            <w:pPr>
              <w:rPr>
                <w:rFonts w:ascii="Times New Roman" w:hAnsi="Times New Roman"/>
                <w:sz w:val="28"/>
                <w:szCs w:val="28"/>
              </w:rPr>
            </w:pPr>
            <w:r w:rsidRPr="006D1B77">
              <w:rPr>
                <w:rFonts w:ascii="Times New Roman" w:hAnsi="Times New Roman"/>
                <w:sz w:val="28"/>
                <w:szCs w:val="28"/>
              </w:rPr>
              <w:t>Субъекты образовательного процесса в реализации проекта</w:t>
            </w:r>
          </w:p>
        </w:tc>
        <w:tc>
          <w:tcPr>
            <w:tcW w:w="851" w:type="dxa"/>
          </w:tcPr>
          <w:p w:rsidR="006D1B77" w:rsidRDefault="002F4C26" w:rsidP="006D1B7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6D1B77" w:rsidTr="00284DFD">
        <w:tc>
          <w:tcPr>
            <w:tcW w:w="959" w:type="dxa"/>
          </w:tcPr>
          <w:p w:rsidR="006D1B77" w:rsidRPr="00A63CB4" w:rsidRDefault="006D1B77" w:rsidP="00A63CB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63CB4">
              <w:rPr>
                <w:rFonts w:ascii="Times New Roman" w:hAnsi="Times New Roman"/>
                <w:sz w:val="28"/>
                <w:szCs w:val="28"/>
              </w:rPr>
              <w:t>12.3</w:t>
            </w:r>
          </w:p>
        </w:tc>
        <w:tc>
          <w:tcPr>
            <w:tcW w:w="12899" w:type="dxa"/>
          </w:tcPr>
          <w:p w:rsidR="006D1B77" w:rsidRPr="006D1B77" w:rsidRDefault="006D1B77" w:rsidP="006D1B77">
            <w:pPr>
              <w:rPr>
                <w:rFonts w:ascii="Times New Roman" w:hAnsi="Times New Roman"/>
                <w:sz w:val="28"/>
                <w:szCs w:val="28"/>
              </w:rPr>
            </w:pPr>
            <w:r w:rsidRPr="006D1B7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Основные направления работы  в рамках проекта</w:t>
            </w:r>
          </w:p>
        </w:tc>
        <w:tc>
          <w:tcPr>
            <w:tcW w:w="851" w:type="dxa"/>
          </w:tcPr>
          <w:p w:rsidR="006D1B77" w:rsidRDefault="002F4C26" w:rsidP="006D1B7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6D1B77" w:rsidTr="00284DFD">
        <w:tc>
          <w:tcPr>
            <w:tcW w:w="959" w:type="dxa"/>
          </w:tcPr>
          <w:p w:rsidR="006D1B77" w:rsidRPr="006D1B77" w:rsidRDefault="006D1B77" w:rsidP="00A63CB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12.4</w:t>
            </w:r>
          </w:p>
        </w:tc>
        <w:tc>
          <w:tcPr>
            <w:tcW w:w="12899" w:type="dxa"/>
          </w:tcPr>
          <w:p w:rsidR="006D1B77" w:rsidRPr="006D1B77" w:rsidRDefault="006D1B77" w:rsidP="006D1B77">
            <w:pPr>
              <w:rPr>
                <w:rFonts w:ascii="Times New Roman" w:hAnsi="Times New Roman"/>
                <w:sz w:val="28"/>
                <w:szCs w:val="28"/>
              </w:rPr>
            </w:pPr>
            <w:r w:rsidRPr="006D1B7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Содержание работы по развитию одаренных детей</w:t>
            </w:r>
          </w:p>
        </w:tc>
        <w:tc>
          <w:tcPr>
            <w:tcW w:w="851" w:type="dxa"/>
          </w:tcPr>
          <w:p w:rsidR="006D1B77" w:rsidRDefault="002F4C26" w:rsidP="006D1B7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6D1B77" w:rsidTr="00284DFD">
        <w:tc>
          <w:tcPr>
            <w:tcW w:w="959" w:type="dxa"/>
          </w:tcPr>
          <w:p w:rsidR="006D1B77" w:rsidRPr="006D1B77" w:rsidRDefault="006D1B77" w:rsidP="00A63CB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12.5</w:t>
            </w:r>
          </w:p>
        </w:tc>
        <w:tc>
          <w:tcPr>
            <w:tcW w:w="12899" w:type="dxa"/>
          </w:tcPr>
          <w:p w:rsidR="006D1B77" w:rsidRPr="006D1B77" w:rsidRDefault="006D1B77" w:rsidP="006D1B77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6D1B7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Условия успешной работы с одаренными учащимися</w:t>
            </w:r>
          </w:p>
        </w:tc>
        <w:tc>
          <w:tcPr>
            <w:tcW w:w="851" w:type="dxa"/>
          </w:tcPr>
          <w:p w:rsidR="006D1B77" w:rsidRDefault="002F4C26" w:rsidP="006D1B7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6D1B77" w:rsidTr="00284DFD">
        <w:tc>
          <w:tcPr>
            <w:tcW w:w="959" w:type="dxa"/>
          </w:tcPr>
          <w:p w:rsidR="006D1B77" w:rsidRPr="006D1B77" w:rsidRDefault="006D1B77" w:rsidP="00A63CB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12.6</w:t>
            </w:r>
          </w:p>
        </w:tc>
        <w:tc>
          <w:tcPr>
            <w:tcW w:w="12899" w:type="dxa"/>
          </w:tcPr>
          <w:p w:rsidR="006D1B77" w:rsidRPr="006D1B77" w:rsidRDefault="006D1B77" w:rsidP="006D1B77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6D1B7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Механизм управления системой работы с одаренными детьми</w:t>
            </w:r>
          </w:p>
        </w:tc>
        <w:tc>
          <w:tcPr>
            <w:tcW w:w="851" w:type="dxa"/>
          </w:tcPr>
          <w:p w:rsidR="006D1B77" w:rsidRDefault="002F4C26" w:rsidP="006D1B7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6D1B77" w:rsidTr="00284DFD">
        <w:tc>
          <w:tcPr>
            <w:tcW w:w="959" w:type="dxa"/>
          </w:tcPr>
          <w:p w:rsidR="006D1B77" w:rsidRPr="006D1B77" w:rsidRDefault="006D1B77" w:rsidP="00A63CB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12.7</w:t>
            </w:r>
          </w:p>
        </w:tc>
        <w:tc>
          <w:tcPr>
            <w:tcW w:w="12899" w:type="dxa"/>
          </w:tcPr>
          <w:p w:rsidR="006D1B77" w:rsidRPr="006D1B77" w:rsidRDefault="006D1B77" w:rsidP="006D1B77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6D1B7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Система мер мотивации, морального и материального стимулирования</w:t>
            </w:r>
          </w:p>
        </w:tc>
        <w:tc>
          <w:tcPr>
            <w:tcW w:w="851" w:type="dxa"/>
          </w:tcPr>
          <w:p w:rsidR="006D1B77" w:rsidRDefault="002F4C26" w:rsidP="006D1B7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</w:tbl>
    <w:p w:rsidR="00CC749B" w:rsidRPr="001E332B" w:rsidRDefault="006D1B77" w:rsidP="001E332B">
      <w:pPr>
        <w:pStyle w:val="a4"/>
        <w:numPr>
          <w:ilvl w:val="0"/>
          <w:numId w:val="20"/>
        </w:numPr>
        <w:shd w:val="clear" w:color="auto" w:fill="FABF8F" w:themeFill="accent6" w:themeFillTint="99"/>
        <w:jc w:val="center"/>
        <w:rPr>
          <w:rFonts w:ascii="Times New Roman" w:hAnsi="Times New Roman"/>
          <w:b/>
          <w:sz w:val="28"/>
          <w:szCs w:val="28"/>
        </w:rPr>
      </w:pPr>
      <w:r w:rsidRPr="001E332B">
        <w:rPr>
          <w:rFonts w:ascii="Times New Roman" w:hAnsi="Times New Roman"/>
          <w:sz w:val="24"/>
          <w:szCs w:val="24"/>
        </w:rPr>
        <w:br w:type="page"/>
      </w:r>
      <w:r w:rsidR="00CC749B" w:rsidRPr="001E332B">
        <w:rPr>
          <w:rFonts w:ascii="Times New Roman" w:hAnsi="Times New Roman"/>
          <w:b/>
          <w:sz w:val="28"/>
          <w:szCs w:val="28"/>
        </w:rPr>
        <w:lastRenderedPageBreak/>
        <w:t>АКТУАЛЬНОСТЬ</w:t>
      </w:r>
    </w:p>
    <w:p w:rsidR="00CC749B" w:rsidRPr="00E32080" w:rsidRDefault="00CC749B" w:rsidP="00F00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Глобальные изменения в социальной, экономической и производственной сферах   обострили потребность общества в одаренных, творческих людях, способных отвечать на вызовы нового времени.  Удовлетворение этой потребности может быть достигнуто путем создания целостной системы работы с талантливыми учащимися.</w:t>
      </w:r>
    </w:p>
    <w:p w:rsidR="00CC749B" w:rsidRPr="00E32080" w:rsidRDefault="00CC749B" w:rsidP="00F00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В МБОУ</w:t>
      </w:r>
      <w:proofErr w:type="gramStart"/>
      <w:r w:rsidRPr="00E32080">
        <w:rPr>
          <w:rFonts w:ascii="Times New Roman" w:hAnsi="Times New Roman" w:cs="Times New Roman"/>
          <w:sz w:val="28"/>
          <w:szCs w:val="28"/>
        </w:rPr>
        <w:t>«С</w:t>
      </w:r>
      <w:proofErr w:type="gramEnd"/>
      <w:r w:rsidRPr="00E32080">
        <w:rPr>
          <w:rFonts w:ascii="Times New Roman" w:hAnsi="Times New Roman" w:cs="Times New Roman"/>
          <w:sz w:val="28"/>
          <w:szCs w:val="28"/>
        </w:rPr>
        <w:t>ОШ №29 с УИОП» в результате выполнения подпрограммы «Одаренные дети» на 20</w:t>
      </w:r>
      <w:r w:rsidR="00F00AAD" w:rsidRPr="00E32080">
        <w:rPr>
          <w:rFonts w:ascii="Times New Roman" w:hAnsi="Times New Roman" w:cs="Times New Roman"/>
          <w:sz w:val="28"/>
          <w:szCs w:val="28"/>
        </w:rPr>
        <w:t>10</w:t>
      </w:r>
      <w:r w:rsidRPr="00E32080">
        <w:rPr>
          <w:rFonts w:ascii="Times New Roman" w:hAnsi="Times New Roman" w:cs="Times New Roman"/>
          <w:sz w:val="28"/>
          <w:szCs w:val="28"/>
        </w:rPr>
        <w:t xml:space="preserve">-2013г.г. сформирована определенная система работы с высокомотивированными  детьми, которая включает в себя:        </w:t>
      </w:r>
    </w:p>
    <w:p w:rsidR="00CC749B" w:rsidRPr="00E32080" w:rsidRDefault="00CC749B" w:rsidP="00F00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работу по обновлению содержания образования, форм,  методов и приемов организации образовательного процесса с учётом современных требований; </w:t>
      </w:r>
    </w:p>
    <w:p w:rsidR="00CC749B" w:rsidRPr="00E32080" w:rsidRDefault="00CC749B" w:rsidP="00F00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развитие творческих способностей  учащихся;</w:t>
      </w:r>
    </w:p>
    <w:p w:rsidR="00CC749B" w:rsidRPr="00E32080" w:rsidRDefault="00CC749B" w:rsidP="00F00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080">
        <w:rPr>
          <w:rFonts w:ascii="Times New Roman" w:hAnsi="Times New Roman" w:cs="Times New Roman"/>
          <w:sz w:val="28"/>
          <w:szCs w:val="28"/>
        </w:rPr>
        <w:t>предпрофильную</w:t>
      </w:r>
      <w:proofErr w:type="spellEnd"/>
      <w:r w:rsidRPr="00E32080">
        <w:rPr>
          <w:rFonts w:ascii="Times New Roman" w:hAnsi="Times New Roman" w:cs="Times New Roman"/>
          <w:sz w:val="28"/>
          <w:szCs w:val="28"/>
        </w:rPr>
        <w:t xml:space="preserve">  и профильную подготовку по отдельным предметам;</w:t>
      </w:r>
    </w:p>
    <w:p w:rsidR="00CC749B" w:rsidRPr="00E32080" w:rsidRDefault="00CC749B" w:rsidP="00F00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формирование  нравственного и гражданского облика выпускника;</w:t>
      </w:r>
    </w:p>
    <w:p w:rsidR="00CC749B" w:rsidRPr="00E32080" w:rsidRDefault="00CC749B" w:rsidP="00F00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научно-исследовательскую деятельность учащихся и педагогов. </w:t>
      </w:r>
    </w:p>
    <w:p w:rsidR="00CC749B" w:rsidRPr="00E32080" w:rsidRDefault="00CC749B" w:rsidP="00F00AAD">
      <w:pPr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Одним из показателей эффективности функционирования этой системы является </w:t>
      </w:r>
      <w:r w:rsidR="00F00AAD" w:rsidRPr="00E32080">
        <w:rPr>
          <w:rFonts w:ascii="Times New Roman" w:hAnsi="Times New Roman" w:cs="Times New Roman"/>
          <w:sz w:val="28"/>
          <w:szCs w:val="28"/>
        </w:rPr>
        <w:t xml:space="preserve">то, что </w:t>
      </w:r>
      <w:r w:rsidRPr="00E32080">
        <w:rPr>
          <w:rFonts w:ascii="Times New Roman" w:hAnsi="Times New Roman" w:cs="Times New Roman"/>
          <w:sz w:val="28"/>
          <w:szCs w:val="28"/>
        </w:rPr>
        <w:t xml:space="preserve">  </w:t>
      </w:r>
      <w:r w:rsidR="00F00AAD" w:rsidRPr="00E32080">
        <w:rPr>
          <w:rFonts w:ascii="Times New Roman" w:hAnsi="Times New Roman" w:cs="Times New Roman"/>
          <w:sz w:val="28"/>
          <w:szCs w:val="28"/>
        </w:rPr>
        <w:t>школа</w:t>
      </w:r>
      <w:r w:rsidRPr="00E32080">
        <w:rPr>
          <w:rFonts w:ascii="Times New Roman" w:hAnsi="Times New Roman" w:cs="Times New Roman"/>
          <w:sz w:val="28"/>
          <w:szCs w:val="28"/>
        </w:rPr>
        <w:t xml:space="preserve"> в олимпиадном движении района в течение 1</w:t>
      </w:r>
      <w:r w:rsidR="00F00AAD" w:rsidRPr="00E32080">
        <w:rPr>
          <w:rFonts w:ascii="Times New Roman" w:hAnsi="Times New Roman" w:cs="Times New Roman"/>
          <w:sz w:val="28"/>
          <w:szCs w:val="28"/>
        </w:rPr>
        <w:t>0</w:t>
      </w:r>
      <w:r w:rsidRPr="00E32080">
        <w:rPr>
          <w:rFonts w:ascii="Times New Roman" w:hAnsi="Times New Roman" w:cs="Times New Roman"/>
          <w:sz w:val="28"/>
          <w:szCs w:val="28"/>
        </w:rPr>
        <w:t xml:space="preserve"> лет</w:t>
      </w:r>
      <w:r w:rsidR="00F00AAD" w:rsidRPr="00E32080">
        <w:rPr>
          <w:rFonts w:ascii="Times New Roman" w:hAnsi="Times New Roman" w:cs="Times New Roman"/>
          <w:sz w:val="28"/>
          <w:szCs w:val="28"/>
        </w:rPr>
        <w:t xml:space="preserve"> удерживает 2 место в городе, после гимназии №2. Каждый год в школе есть победители краевого тура.</w:t>
      </w:r>
    </w:p>
    <w:p w:rsidR="00F00AAD" w:rsidRPr="00E32080" w:rsidRDefault="00F00AAD" w:rsidP="00F00AAD">
      <w:pPr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Вместе с тем в работе  по выявлению, обучению и развитию одарённых детей имеют место определенные пробелы. Так, слабо поставлена работа по психолого-педагогической диагностике одарённых детей и  адресной поддержке учащихся и педагогов, мало внимания уделяется  организации взаимодействия  с семьями одаренных  детей,  не соответствует современным требованиям уровень профессиональной подготовки учителей по актуальным вопросам педагогики одаренности.</w:t>
      </w:r>
    </w:p>
    <w:p w:rsidR="00F00AAD" w:rsidRPr="00E32080" w:rsidRDefault="00F00AAD" w:rsidP="00F00AAD">
      <w:pPr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Анализ проблем традиционной системы обучения и современных концепций работы с одаренными детьми, а также   переоценка основных положений подпрогра</w:t>
      </w:r>
      <w:r w:rsidR="006D1B77">
        <w:rPr>
          <w:rFonts w:ascii="Times New Roman" w:hAnsi="Times New Roman" w:cs="Times New Roman"/>
          <w:sz w:val="28"/>
          <w:szCs w:val="28"/>
        </w:rPr>
        <w:t>ммы школы  «Одаренные дети» (2010</w:t>
      </w:r>
      <w:r w:rsidRPr="00E32080">
        <w:rPr>
          <w:rFonts w:ascii="Times New Roman" w:hAnsi="Times New Roman" w:cs="Times New Roman"/>
          <w:sz w:val="28"/>
          <w:szCs w:val="28"/>
        </w:rPr>
        <w:t>-201</w:t>
      </w:r>
      <w:r w:rsidR="006D1B77">
        <w:rPr>
          <w:rFonts w:ascii="Times New Roman" w:hAnsi="Times New Roman" w:cs="Times New Roman"/>
          <w:sz w:val="28"/>
          <w:szCs w:val="28"/>
        </w:rPr>
        <w:t>3</w:t>
      </w:r>
      <w:r w:rsidRPr="00E32080">
        <w:rPr>
          <w:rFonts w:ascii="Times New Roman" w:hAnsi="Times New Roman" w:cs="Times New Roman"/>
          <w:sz w:val="28"/>
          <w:szCs w:val="28"/>
        </w:rPr>
        <w:t xml:space="preserve"> г.г.) мотивировали методическую службу к модернизации системы работы учреждения  с одаренными детьми и  созданию проекта «Выявление и психолого-педагогическое сопровождение одаренных детей в условиях общеобразовательной школы». Проект   выступает в качестве теоретического и методического основания для практической работы и  направлен на совершенствование образовательной </w:t>
      </w:r>
      <w:r w:rsidRPr="00E32080">
        <w:rPr>
          <w:rFonts w:ascii="Times New Roman" w:hAnsi="Times New Roman" w:cs="Times New Roman"/>
          <w:sz w:val="28"/>
          <w:szCs w:val="28"/>
        </w:rPr>
        <w:lastRenderedPageBreak/>
        <w:t xml:space="preserve">среды, которая создает  условия для развития одаренных детей,  в первую очередь, реализацию индивидуальности  обучающихся. Проектом предусмотрено внедрение новых технологий обучения и воспитания, развитие системы работы с одаренными детьми, повышение квалификации и переподготовка педагогических кадров. Реализация  проекта позволит систематизировать эту деятельность и поднять ее на более высокий качественный уровень,   приведет к появлению системных нововведений в работе с одаренными детьми  через совершенствование и  развитие основ образовательного пространства. </w:t>
      </w:r>
    </w:p>
    <w:p w:rsidR="006D1B77" w:rsidRDefault="00F00AAD" w:rsidP="00F00AAD">
      <w:pPr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Новизна проекта состоит в  разработке и практической реализации модели поиска, развития и поддержки одаренных детей. </w:t>
      </w:r>
    </w:p>
    <w:p w:rsidR="00F00AAD" w:rsidRPr="00E32080" w:rsidRDefault="00F00AAD" w:rsidP="00F00AAD">
      <w:pPr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32080" w:rsidRPr="00E32080" w:rsidRDefault="001E332B" w:rsidP="00E32080">
      <w:pPr>
        <w:shd w:val="clear" w:color="auto" w:fill="FABF8F" w:themeFill="accent6" w:themeFillTint="99"/>
        <w:spacing w:after="0"/>
        <w:ind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2. </w:t>
      </w:r>
      <w:r w:rsidR="00F00AAD" w:rsidRPr="00E32080">
        <w:rPr>
          <w:rFonts w:ascii="Times New Roman" w:hAnsi="Times New Roman" w:cs="Times New Roman"/>
          <w:b/>
          <w:spacing w:val="-2"/>
          <w:sz w:val="28"/>
          <w:szCs w:val="28"/>
        </w:rPr>
        <w:t>Цель и  задачи проекта</w:t>
      </w:r>
      <w:r w:rsidR="00E32080">
        <w:rPr>
          <w:rFonts w:ascii="Times New Roman" w:hAnsi="Times New Roman" w:cs="Times New Roman"/>
          <w:b/>
          <w:spacing w:val="-2"/>
          <w:sz w:val="28"/>
          <w:szCs w:val="28"/>
        </w:rPr>
        <w:t xml:space="preserve"> создания модели</w:t>
      </w:r>
    </w:p>
    <w:p w:rsidR="00E32080" w:rsidRPr="00E32080" w:rsidRDefault="00E32080" w:rsidP="00F00AAD">
      <w:pPr>
        <w:pStyle w:val="a3"/>
        <w:spacing w:before="0" w:beforeAutospacing="0" w:after="0" w:afterAutospacing="0"/>
        <w:rPr>
          <w:rStyle w:val="10"/>
          <w:rFonts w:ascii="Times New Roman" w:hAnsi="Times New Roman"/>
          <w:color w:val="auto"/>
        </w:rPr>
      </w:pPr>
    </w:p>
    <w:p w:rsidR="00F00AAD" w:rsidRPr="00E32080" w:rsidRDefault="00F00AAD" w:rsidP="00F00AAD">
      <w:pPr>
        <w:pStyle w:val="a3"/>
        <w:spacing w:before="0" w:beforeAutospacing="0" w:after="0" w:afterAutospacing="0"/>
        <w:rPr>
          <w:sz w:val="28"/>
          <w:szCs w:val="28"/>
        </w:rPr>
      </w:pPr>
      <w:r w:rsidRPr="00E32080">
        <w:rPr>
          <w:rStyle w:val="10"/>
          <w:rFonts w:ascii="Times New Roman" w:hAnsi="Times New Roman"/>
          <w:color w:val="auto"/>
        </w:rPr>
        <w:t>Цель проекта:</w:t>
      </w:r>
      <w:r w:rsidRPr="00E32080">
        <w:rPr>
          <w:sz w:val="28"/>
          <w:szCs w:val="28"/>
        </w:rPr>
        <w:t xml:space="preserve">  создание условий  для целенаправленного выявления, обучения и развития, поддержки   и сопровождения одаренных детей, их самореализации  в различных видах  деятельности, профессионального самоопределения в соответствии со способностями.</w:t>
      </w:r>
    </w:p>
    <w:p w:rsidR="00F00AAD" w:rsidRPr="00E32080" w:rsidRDefault="00F00AAD" w:rsidP="00F00AAD">
      <w:pPr>
        <w:spacing w:after="0" w:line="240" w:lineRule="auto"/>
        <w:ind w:firstLine="600"/>
        <w:rPr>
          <w:rFonts w:ascii="Times New Roman" w:hAnsi="Times New Roman" w:cs="Times New Roman"/>
          <w:b/>
          <w:sz w:val="28"/>
          <w:szCs w:val="28"/>
        </w:rPr>
      </w:pPr>
      <w:r w:rsidRPr="00E32080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F00AAD" w:rsidRPr="00E32080" w:rsidRDefault="00F00AAD" w:rsidP="00F00A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совершенствование системы выявления, обучения и развития, поддержки и  сопровождения </w:t>
      </w:r>
      <w:proofErr w:type="gramStart"/>
      <w:r w:rsidRPr="00E32080">
        <w:rPr>
          <w:rFonts w:ascii="Times New Roman" w:hAnsi="Times New Roman" w:cs="Times New Roman"/>
          <w:sz w:val="28"/>
          <w:szCs w:val="28"/>
        </w:rPr>
        <w:t>одарённых</w:t>
      </w:r>
      <w:proofErr w:type="gramEnd"/>
      <w:r w:rsidRPr="00E32080">
        <w:rPr>
          <w:rFonts w:ascii="Times New Roman" w:hAnsi="Times New Roman" w:cs="Times New Roman"/>
          <w:sz w:val="28"/>
          <w:szCs w:val="28"/>
        </w:rPr>
        <w:t xml:space="preserve"> обучающихся; </w:t>
      </w:r>
    </w:p>
    <w:p w:rsidR="00F00AAD" w:rsidRPr="00E32080" w:rsidRDefault="00F00AAD" w:rsidP="00F00AAD">
      <w:pPr>
        <w:pStyle w:val="a4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32080">
        <w:rPr>
          <w:rFonts w:ascii="Times New Roman" w:hAnsi="Times New Roman"/>
          <w:sz w:val="28"/>
          <w:szCs w:val="28"/>
        </w:rPr>
        <w:t xml:space="preserve">проведение диагностических обследований детей на предмет выявления одаренности, определение их творческого потенциала, интересов и способностей; </w:t>
      </w:r>
    </w:p>
    <w:p w:rsidR="00F00AAD" w:rsidRPr="00E32080" w:rsidRDefault="00F00AAD" w:rsidP="00F00A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максимальное развитие способностей и творческого потенциала одаренных и высокомотивированных детей на основе дифференцированного и индивидуального обучения их в области естественных, гуманитарных, технических наук, художественного творчества, совершенствования традиционных и внедрения современных педагогических технологий; </w:t>
      </w:r>
    </w:p>
    <w:p w:rsidR="00F00AAD" w:rsidRPr="00E32080" w:rsidRDefault="00F00AAD" w:rsidP="00F00A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совершенствование системы дополнительного образования  образовательного учреждения, слияние основного и дополнительного образования, развитие проектно-исследовательской и творческой деятельности учащихся;</w:t>
      </w:r>
    </w:p>
    <w:p w:rsidR="00F00AAD" w:rsidRPr="00E32080" w:rsidRDefault="00F00AAD" w:rsidP="00F00A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совершенствование мотивационной среды школы с целью повышения профессионализма учителя и развития </w:t>
      </w:r>
      <w:proofErr w:type="gramStart"/>
      <w:r w:rsidRPr="00E3208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32080">
        <w:rPr>
          <w:rFonts w:ascii="Times New Roman" w:hAnsi="Times New Roman" w:cs="Times New Roman"/>
          <w:sz w:val="28"/>
          <w:szCs w:val="28"/>
        </w:rPr>
        <w:t>;</w:t>
      </w:r>
    </w:p>
    <w:p w:rsidR="00F00AAD" w:rsidRPr="00E32080" w:rsidRDefault="00F00AAD" w:rsidP="00F00AAD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lastRenderedPageBreak/>
        <w:t xml:space="preserve">подготовка и повышение квалификации кадров, работающих  с одаренными детьми; </w:t>
      </w:r>
    </w:p>
    <w:p w:rsidR="00F00AAD" w:rsidRPr="00E32080" w:rsidRDefault="00F00AAD" w:rsidP="00F00AAD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совместная с родителями поддержка талантливого ребенка в реализации его интересов в школе и семье;</w:t>
      </w:r>
    </w:p>
    <w:p w:rsidR="00F00AAD" w:rsidRPr="00E32080" w:rsidRDefault="00F00AAD" w:rsidP="00F00A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hAnsi="Times New Roman" w:cs="Times New Roman"/>
          <w:sz w:val="28"/>
          <w:szCs w:val="28"/>
        </w:rPr>
        <w:t>повышение социального престижа школы на муниципальном и региональном  уровнях.</w:t>
      </w:r>
    </w:p>
    <w:p w:rsidR="00F00AAD" w:rsidRPr="00E32080" w:rsidRDefault="00F00AAD" w:rsidP="00F00AA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0AAD" w:rsidRPr="00E32080" w:rsidRDefault="001E332B" w:rsidP="00E32080">
      <w:pPr>
        <w:shd w:val="clear" w:color="auto" w:fill="FABF8F" w:themeFill="accent6" w:themeFillTint="99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F00AAD" w:rsidRPr="00E320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 и этапы реализации проекта</w:t>
      </w:r>
    </w:p>
    <w:p w:rsidR="00E32080" w:rsidRPr="00E32080" w:rsidRDefault="00E32080" w:rsidP="00F00AA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00AAD" w:rsidRPr="00E32080" w:rsidRDefault="00F00AAD" w:rsidP="00F00AAD">
      <w:pPr>
        <w:pStyle w:val="a3"/>
        <w:spacing w:before="0" w:beforeAutospacing="0" w:after="0" w:afterAutospacing="0"/>
        <w:rPr>
          <w:sz w:val="28"/>
          <w:szCs w:val="28"/>
        </w:rPr>
      </w:pPr>
      <w:r w:rsidRPr="00E32080">
        <w:rPr>
          <w:sz w:val="28"/>
          <w:szCs w:val="28"/>
        </w:rPr>
        <w:t xml:space="preserve">Внедрение моделей и механизмов выявления, поддержки и сопровождения одаренных детей  реально выполнимо в условиях образовательного учреждения в течение  2 лет, хотя этот процесс  является непрерывным. </w:t>
      </w:r>
    </w:p>
    <w:p w:rsidR="00F00AAD" w:rsidRPr="00E32080" w:rsidRDefault="00F00AAD" w:rsidP="00F00AAD">
      <w:pPr>
        <w:pStyle w:val="a3"/>
        <w:spacing w:before="0" w:beforeAutospacing="0" w:after="0" w:afterAutospacing="0"/>
        <w:ind w:firstLine="720"/>
        <w:rPr>
          <w:sz w:val="28"/>
          <w:szCs w:val="28"/>
        </w:rPr>
      </w:pPr>
      <w:r w:rsidRPr="00E32080">
        <w:rPr>
          <w:color w:val="000000"/>
          <w:sz w:val="28"/>
          <w:szCs w:val="28"/>
        </w:rPr>
        <w:t>Реализация проекта предполагает три этапа:</w:t>
      </w:r>
    </w:p>
    <w:p w:rsidR="00F00AAD" w:rsidRPr="00E32080" w:rsidRDefault="00F00AAD" w:rsidP="00F00AAD">
      <w:pPr>
        <w:pStyle w:val="a3"/>
        <w:spacing w:before="0" w:beforeAutospacing="0" w:after="0" w:afterAutospacing="0"/>
        <w:ind w:firstLine="601"/>
        <w:rPr>
          <w:sz w:val="28"/>
          <w:szCs w:val="28"/>
        </w:rPr>
      </w:pPr>
      <w:r w:rsidRPr="00E32080">
        <w:rPr>
          <w:rStyle w:val="10"/>
          <w:rFonts w:ascii="Times New Roman" w:hAnsi="Times New Roman"/>
          <w:color w:val="auto"/>
        </w:rPr>
        <w:t>1.Диагнос</w:t>
      </w:r>
      <w:r w:rsidR="00E32080" w:rsidRPr="00E32080">
        <w:rPr>
          <w:rStyle w:val="10"/>
          <w:rFonts w:ascii="Times New Roman" w:hAnsi="Times New Roman"/>
          <w:color w:val="auto"/>
        </w:rPr>
        <w:t>тико-организационный этап (2011–</w:t>
      </w:r>
      <w:r w:rsidRPr="00E32080">
        <w:rPr>
          <w:rStyle w:val="10"/>
          <w:rFonts w:ascii="Times New Roman" w:hAnsi="Times New Roman"/>
          <w:color w:val="auto"/>
        </w:rPr>
        <w:t>2012 гг.):</w:t>
      </w:r>
      <w:r w:rsidRPr="00E32080">
        <w:rPr>
          <w:sz w:val="28"/>
          <w:szCs w:val="28"/>
        </w:rPr>
        <w:t xml:space="preserve">  разработка моделей и механизмов системы целенаправленного выявления, обучения и развития, поддержки     и сопровождения одаренных детей, развитие системы переподготовки психолого-педагогических кадров для работы с одаренными детьми. </w:t>
      </w:r>
    </w:p>
    <w:p w:rsidR="00F00AAD" w:rsidRPr="00E32080" w:rsidRDefault="00F00AAD" w:rsidP="00F00AAD">
      <w:pPr>
        <w:pStyle w:val="a3"/>
        <w:spacing w:before="0" w:beforeAutospacing="0" w:after="0" w:afterAutospacing="0"/>
        <w:ind w:firstLine="601"/>
        <w:rPr>
          <w:sz w:val="28"/>
          <w:szCs w:val="28"/>
        </w:rPr>
      </w:pPr>
      <w:r w:rsidRPr="00E32080">
        <w:rPr>
          <w:b/>
          <w:sz w:val="28"/>
          <w:szCs w:val="28"/>
        </w:rPr>
        <w:t>2.Организационно-практический</w:t>
      </w:r>
      <w:r w:rsidRPr="00E32080">
        <w:rPr>
          <w:rStyle w:val="10"/>
          <w:rFonts w:ascii="Times New Roman" w:eastAsia="Calibri" w:hAnsi="Times New Roman"/>
          <w:b w:val="0"/>
          <w:color w:val="auto"/>
        </w:rPr>
        <w:t xml:space="preserve"> </w:t>
      </w:r>
      <w:r w:rsidRPr="00E32080">
        <w:rPr>
          <w:rStyle w:val="10"/>
          <w:rFonts w:ascii="Times New Roman" w:eastAsia="Calibri" w:hAnsi="Times New Roman"/>
          <w:color w:val="auto"/>
        </w:rPr>
        <w:t>этап (2012-2013 гг.):</w:t>
      </w:r>
      <w:r w:rsidRPr="00E32080">
        <w:rPr>
          <w:sz w:val="28"/>
          <w:szCs w:val="28"/>
        </w:rPr>
        <w:t xml:space="preserve">  реализация основных целей  и задач. Перевод образовательного процесса на качественно новый подход к  обучению с использованием методов активной педагогики.</w:t>
      </w:r>
    </w:p>
    <w:p w:rsidR="00F00AAD" w:rsidRPr="00E32080" w:rsidRDefault="00F00AAD" w:rsidP="00F00AAD">
      <w:pPr>
        <w:pStyle w:val="a3"/>
        <w:spacing w:before="0" w:beforeAutospacing="0" w:after="0" w:afterAutospacing="0"/>
        <w:ind w:firstLine="601"/>
        <w:rPr>
          <w:sz w:val="28"/>
          <w:szCs w:val="28"/>
        </w:rPr>
      </w:pPr>
      <w:r w:rsidRPr="00E32080">
        <w:rPr>
          <w:b/>
          <w:sz w:val="28"/>
          <w:szCs w:val="28"/>
        </w:rPr>
        <w:t>3.Рефлексивно-обобщающий</w:t>
      </w:r>
      <w:r w:rsidRPr="00E32080">
        <w:rPr>
          <w:rStyle w:val="10"/>
          <w:rFonts w:ascii="Times New Roman" w:eastAsia="Calibri" w:hAnsi="Times New Roman"/>
          <w:b w:val="0"/>
          <w:color w:val="auto"/>
        </w:rPr>
        <w:t xml:space="preserve"> </w:t>
      </w:r>
      <w:r w:rsidRPr="00E32080">
        <w:rPr>
          <w:rStyle w:val="10"/>
          <w:rFonts w:ascii="Times New Roman" w:eastAsia="Calibri" w:hAnsi="Times New Roman"/>
          <w:color w:val="auto"/>
        </w:rPr>
        <w:t>этап (2012-2013 гг.):</w:t>
      </w:r>
      <w:r w:rsidRPr="00E32080">
        <w:rPr>
          <w:sz w:val="28"/>
          <w:szCs w:val="28"/>
        </w:rPr>
        <w:t xml:space="preserve"> контроль и анализ реализации проекта и достигнутых результатов, определение проблем, возникших  в ходе реализации проекта, путей  их решения и составление перспективного плана дальнейшей работы в этом направлении. Обобщение созданных положительных образовательных практик и их закрепление в локальных нормативных актах школы, сборнике методических разработок.</w:t>
      </w:r>
    </w:p>
    <w:p w:rsidR="00284DFD" w:rsidRPr="00E32080" w:rsidRDefault="00284DFD" w:rsidP="00F00A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AAD" w:rsidRPr="00E32080" w:rsidRDefault="001E332B" w:rsidP="00E32080">
      <w:pPr>
        <w:shd w:val="clear" w:color="auto" w:fill="FABF8F" w:themeFill="accent6" w:themeFillTint="9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4.</w:t>
      </w:r>
      <w:r w:rsidR="00F00AAD" w:rsidRPr="00E32080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Основополагающие принципы инновационного проекта</w:t>
      </w:r>
    </w:p>
    <w:p w:rsidR="00F00AAD" w:rsidRPr="00E32080" w:rsidRDefault="00F00AAD" w:rsidP="00F00AAD">
      <w:pPr>
        <w:pStyle w:val="a3"/>
        <w:spacing w:before="0" w:beforeAutospacing="0" w:after="0" w:afterAutospacing="0"/>
        <w:ind w:firstLine="540"/>
        <w:rPr>
          <w:sz w:val="28"/>
          <w:szCs w:val="28"/>
        </w:rPr>
      </w:pPr>
      <w:r w:rsidRPr="00E32080">
        <w:rPr>
          <w:sz w:val="28"/>
          <w:szCs w:val="28"/>
        </w:rPr>
        <w:t>В основу проекта положены ведущие методологические принципы современной педагогики и психологии:</w:t>
      </w:r>
    </w:p>
    <w:p w:rsidR="00F00AAD" w:rsidRPr="00E32080" w:rsidRDefault="00F00AAD" w:rsidP="00F00AAD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2080">
        <w:rPr>
          <w:rFonts w:ascii="Times New Roman" w:hAnsi="Times New Roman" w:cs="Times New Roman"/>
          <w:b/>
          <w:iCs/>
          <w:sz w:val="28"/>
          <w:szCs w:val="28"/>
        </w:rPr>
        <w:t>Системный подход</w:t>
      </w:r>
      <w:r w:rsidRPr="00E32080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E32080">
        <w:rPr>
          <w:rFonts w:ascii="Times New Roman" w:hAnsi="Times New Roman" w:cs="Times New Roman"/>
          <w:color w:val="000000"/>
          <w:sz w:val="28"/>
          <w:szCs w:val="28"/>
        </w:rPr>
        <w:t xml:space="preserve">  позволяющий выявить общие системные свойства и качественные характеристики составляющих систему отдельных элементов. При таком подходе  работа с одаренными детьми рассматривается как совокупность следующих взаимосвязанных компонентов: целей образования, субъектов педагогического процесса, содержания образования, методов и форм обучения и материально-технической  базы.</w:t>
      </w:r>
    </w:p>
    <w:p w:rsidR="00F00AAD" w:rsidRPr="00E32080" w:rsidRDefault="00F00AAD" w:rsidP="00F00AAD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2080">
        <w:rPr>
          <w:rFonts w:ascii="Times New Roman" w:hAnsi="Times New Roman" w:cs="Times New Roman"/>
          <w:b/>
          <w:iCs/>
          <w:sz w:val="28"/>
          <w:szCs w:val="28"/>
        </w:rPr>
        <w:lastRenderedPageBreak/>
        <w:t>Личностный подход,</w:t>
      </w:r>
      <w:r w:rsidRPr="00E32080">
        <w:rPr>
          <w:rFonts w:ascii="Times New Roman" w:hAnsi="Times New Roman" w:cs="Times New Roman"/>
          <w:color w:val="000000"/>
          <w:sz w:val="28"/>
          <w:szCs w:val="28"/>
        </w:rPr>
        <w:t xml:space="preserve"> утверждающий представления о социальной, деятельной и творческой сущности одаренного ребенка как личности. В рамках данного подхода предполагается опора в воспитании и обучении на естественный процесс саморазвития задатков и творческого потенциала личности, создание для этого соответствующих условий. </w:t>
      </w:r>
    </w:p>
    <w:p w:rsidR="00F00AAD" w:rsidRPr="00E32080" w:rsidRDefault="00F00AAD" w:rsidP="00F00AAD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 w:rsidRPr="00E32080">
        <w:rPr>
          <w:rFonts w:ascii="Times New Roman" w:hAnsi="Times New Roman" w:cs="Times New Roman"/>
          <w:b/>
          <w:iCs/>
          <w:sz w:val="28"/>
          <w:szCs w:val="28"/>
        </w:rPr>
        <w:t>Деятельностный</w:t>
      </w:r>
      <w:proofErr w:type="spellEnd"/>
      <w:r w:rsidRPr="00E32080">
        <w:rPr>
          <w:rFonts w:ascii="Times New Roman" w:hAnsi="Times New Roman" w:cs="Times New Roman"/>
          <w:b/>
          <w:iCs/>
          <w:sz w:val="28"/>
          <w:szCs w:val="28"/>
        </w:rPr>
        <w:t xml:space="preserve"> подход,</w:t>
      </w:r>
      <w:r w:rsidRPr="00E32080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E32080">
        <w:rPr>
          <w:rFonts w:ascii="Times New Roman" w:hAnsi="Times New Roman" w:cs="Times New Roman"/>
          <w:color w:val="000000"/>
          <w:sz w:val="28"/>
          <w:szCs w:val="28"/>
        </w:rPr>
        <w:t xml:space="preserve"> предполагающий обучение детей выбору цели и планированию деятельности, ее организации и регулированию, контролю, самоанализу и оценке результатов деятельности. </w:t>
      </w:r>
    </w:p>
    <w:p w:rsidR="00F00AAD" w:rsidRPr="00E32080" w:rsidRDefault="00F00AAD" w:rsidP="00F00AAD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 w:rsidRPr="00E32080">
        <w:rPr>
          <w:rFonts w:ascii="Times New Roman" w:hAnsi="Times New Roman" w:cs="Times New Roman"/>
          <w:b/>
          <w:iCs/>
          <w:sz w:val="28"/>
          <w:szCs w:val="28"/>
        </w:rPr>
        <w:t>Полисубъектный</w:t>
      </w:r>
      <w:proofErr w:type="spellEnd"/>
      <w:r w:rsidRPr="00E32080">
        <w:rPr>
          <w:rFonts w:ascii="Times New Roman" w:hAnsi="Times New Roman" w:cs="Times New Roman"/>
          <w:b/>
          <w:iCs/>
          <w:sz w:val="28"/>
          <w:szCs w:val="28"/>
        </w:rPr>
        <w:t xml:space="preserve"> (диалогический) подход,</w:t>
      </w:r>
      <w:r w:rsidRPr="00E32080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E32080">
        <w:rPr>
          <w:rFonts w:ascii="Times New Roman" w:hAnsi="Times New Roman" w:cs="Times New Roman"/>
          <w:iCs/>
          <w:color w:val="000000"/>
          <w:sz w:val="28"/>
          <w:szCs w:val="28"/>
        </w:rPr>
        <w:t>рассматривающий личность</w:t>
      </w:r>
      <w:r w:rsidRPr="00E32080">
        <w:rPr>
          <w:rFonts w:ascii="Times New Roman" w:hAnsi="Times New Roman" w:cs="Times New Roman"/>
          <w:color w:val="000000"/>
          <w:sz w:val="28"/>
          <w:szCs w:val="28"/>
        </w:rPr>
        <w:t xml:space="preserve"> как систему характерных для нее отношений, как носителя взаимоотношений и взаимодействий социальной группы, что требует особого внимания к личностной стороне педагогического взаимодействия с одаренными детьми. </w:t>
      </w:r>
    </w:p>
    <w:p w:rsidR="00F00AAD" w:rsidRPr="00E32080" w:rsidRDefault="00F00AAD" w:rsidP="00F00AAD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2080">
        <w:rPr>
          <w:rFonts w:ascii="Times New Roman" w:hAnsi="Times New Roman" w:cs="Times New Roman"/>
          <w:b/>
          <w:iCs/>
          <w:sz w:val="28"/>
          <w:szCs w:val="28"/>
        </w:rPr>
        <w:t>Культурологический подход,</w:t>
      </w:r>
      <w:r w:rsidRPr="00E3208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32080">
        <w:rPr>
          <w:rFonts w:ascii="Times New Roman" w:hAnsi="Times New Roman" w:cs="Times New Roman"/>
          <w:color w:val="000000"/>
          <w:sz w:val="28"/>
          <w:szCs w:val="28"/>
        </w:rPr>
        <w:t xml:space="preserve">обусловленный объективной связью человека с культурой как системой ценностей. </w:t>
      </w:r>
    </w:p>
    <w:p w:rsidR="00F00AAD" w:rsidRDefault="00F00AAD" w:rsidP="00284DFD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E32080">
        <w:rPr>
          <w:sz w:val="28"/>
          <w:szCs w:val="28"/>
        </w:rPr>
        <w:t>Реализация этих методологических принципов позволит определить основные способы решения проблем, осуществить  планирование и прогнозирование деятельности при работе с одаренными детьми.</w:t>
      </w:r>
    </w:p>
    <w:p w:rsidR="00284DFD" w:rsidRDefault="00284DFD" w:rsidP="00284DFD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</w:p>
    <w:p w:rsidR="00284DFD" w:rsidRPr="00E32080" w:rsidRDefault="00284DFD" w:rsidP="00284DFD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</w:p>
    <w:p w:rsidR="00F00AAD" w:rsidRPr="00E32080" w:rsidRDefault="00F00AAD" w:rsidP="00E32080">
      <w:pPr>
        <w:shd w:val="clear" w:color="auto" w:fill="FABF8F" w:themeFill="accent6" w:themeFillTint="99"/>
        <w:spacing w:after="0"/>
        <w:ind w:firstLine="26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ab/>
      </w:r>
      <w:r w:rsidR="001E332B">
        <w:rPr>
          <w:rFonts w:ascii="Times New Roman" w:hAnsi="Times New Roman" w:cs="Times New Roman"/>
          <w:sz w:val="28"/>
          <w:szCs w:val="28"/>
        </w:rPr>
        <w:t>5.</w:t>
      </w:r>
      <w:r w:rsidRPr="00E32080">
        <w:rPr>
          <w:rFonts w:ascii="Times New Roman" w:eastAsia="Times New Roman" w:hAnsi="Times New Roman" w:cs="Times New Roman"/>
          <w:b/>
          <w:iCs/>
          <w:sz w:val="28"/>
          <w:szCs w:val="28"/>
        </w:rPr>
        <w:t>Выявление  и  психолого-педагогическое сопровождение одаренных де</w:t>
      </w:r>
      <w:r w:rsidRPr="00E32080">
        <w:rPr>
          <w:rFonts w:ascii="Times New Roman" w:eastAsia="Times New Roman" w:hAnsi="Times New Roman" w:cs="Times New Roman"/>
          <w:b/>
          <w:iCs/>
          <w:sz w:val="28"/>
          <w:szCs w:val="28"/>
        </w:rPr>
        <w:softHyphen/>
        <w:t>тей в условиях общеобразовательной школы</w:t>
      </w:r>
    </w:p>
    <w:p w:rsidR="00E32080" w:rsidRDefault="00E32080" w:rsidP="004D731E">
      <w:pPr>
        <w:pStyle w:val="a3"/>
        <w:spacing w:before="0" w:beforeAutospacing="0" w:after="0" w:afterAutospacing="0"/>
        <w:ind w:firstLine="708"/>
        <w:rPr>
          <w:spacing w:val="8"/>
          <w:sz w:val="28"/>
          <w:szCs w:val="28"/>
        </w:rPr>
      </w:pPr>
    </w:p>
    <w:p w:rsidR="004D731E" w:rsidRPr="00E32080" w:rsidRDefault="004D731E" w:rsidP="004D731E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E32080">
        <w:rPr>
          <w:spacing w:val="8"/>
          <w:sz w:val="28"/>
          <w:szCs w:val="28"/>
        </w:rPr>
        <w:t xml:space="preserve">В настоящее время одаренность </w:t>
      </w:r>
      <w:r w:rsidRPr="00E32080">
        <w:rPr>
          <w:spacing w:val="3"/>
          <w:sz w:val="28"/>
          <w:szCs w:val="28"/>
        </w:rPr>
        <w:t xml:space="preserve"> определяется как способность к выдающимся дос</w:t>
      </w:r>
      <w:r w:rsidRPr="00E32080">
        <w:rPr>
          <w:spacing w:val="3"/>
          <w:sz w:val="28"/>
          <w:szCs w:val="28"/>
        </w:rPr>
        <w:softHyphen/>
      </w:r>
      <w:r w:rsidRPr="00E32080">
        <w:rPr>
          <w:sz w:val="28"/>
          <w:szCs w:val="28"/>
        </w:rPr>
        <w:t xml:space="preserve">тижениям в </w:t>
      </w:r>
      <w:r w:rsidRPr="00E32080">
        <w:rPr>
          <w:iCs/>
          <w:sz w:val="28"/>
          <w:szCs w:val="28"/>
        </w:rPr>
        <w:t>любой социально значимой</w:t>
      </w:r>
      <w:r w:rsidRPr="00E32080">
        <w:rPr>
          <w:i/>
          <w:iCs/>
          <w:sz w:val="28"/>
          <w:szCs w:val="28"/>
        </w:rPr>
        <w:t xml:space="preserve"> </w:t>
      </w:r>
      <w:r w:rsidRPr="00E32080">
        <w:rPr>
          <w:sz w:val="28"/>
          <w:szCs w:val="28"/>
        </w:rPr>
        <w:t xml:space="preserve">сфере человеческой </w:t>
      </w:r>
      <w:r w:rsidRPr="00E32080">
        <w:rPr>
          <w:spacing w:val="1"/>
          <w:sz w:val="28"/>
          <w:szCs w:val="28"/>
        </w:rPr>
        <w:t xml:space="preserve">деятельности. Нами </w:t>
      </w:r>
      <w:r w:rsidRPr="00E32080">
        <w:rPr>
          <w:rStyle w:val="HTML"/>
          <w:i w:val="0"/>
          <w:sz w:val="28"/>
          <w:szCs w:val="28"/>
        </w:rPr>
        <w:t xml:space="preserve"> выделяются следующие категории одаренных детей (рис. 1):</w:t>
      </w:r>
      <w:r w:rsidRPr="00E32080">
        <w:rPr>
          <w:sz w:val="28"/>
          <w:szCs w:val="28"/>
        </w:rPr>
        <w:t xml:space="preserve"> </w:t>
      </w:r>
    </w:p>
    <w:p w:rsidR="00F00AAD" w:rsidRPr="00E32080" w:rsidRDefault="004D731E" w:rsidP="00284DFD">
      <w:pPr>
        <w:tabs>
          <w:tab w:val="left" w:pos="3270"/>
        </w:tabs>
        <w:ind w:left="2977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7212" cy="2600325"/>
            <wp:effectExtent l="76200" t="0" r="56388" b="0"/>
            <wp:docPr id="1" name="Организационная диаграмма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4D731E" w:rsidRPr="00E32080" w:rsidRDefault="004D731E" w:rsidP="004D731E">
      <w:pPr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Рисунок 1. Категории одаренных детей</w:t>
      </w:r>
    </w:p>
    <w:p w:rsidR="004D731E" w:rsidRPr="00E32080" w:rsidRDefault="004D731E" w:rsidP="004D73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Стратегия работы с одаренными детьми заключается в создании условий для их оптимального развития, включая детей,  чья одаренность ещё не проявилась, а также просто способных детей, в отношении которых есть надежда на дальнейшее развитие их способностей.</w:t>
      </w:r>
    </w:p>
    <w:p w:rsidR="004D731E" w:rsidRPr="00E32080" w:rsidRDefault="004D731E" w:rsidP="004D731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выявлении одаренных детей необходимо учитывать: </w:t>
      </w:r>
      <w:r w:rsidRPr="00E32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актуальный уровень развития одаренности, достигнутый на данном возрастном этапе; </w:t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2) особенности конкретных проявлений одаренности, связанные с попытками ее реализации в определенных видах деятельности; </w:t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3) потенциальные возможности ребенка.</w:t>
      </w:r>
    </w:p>
    <w:p w:rsidR="004D731E" w:rsidRPr="00E32080" w:rsidRDefault="004D731E" w:rsidP="00E32080">
      <w:pPr>
        <w:shd w:val="clear" w:color="auto" w:fill="FFFFFF"/>
        <w:spacing w:line="240" w:lineRule="auto"/>
        <w:ind w:right="1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работы по выявлению одаренных детей представлены на рис. 2:</w:t>
      </w:r>
    </w:p>
    <w:p w:rsidR="004D731E" w:rsidRPr="00E32080" w:rsidRDefault="004D731E" w:rsidP="00284DFD">
      <w:pPr>
        <w:tabs>
          <w:tab w:val="left" w:pos="3270"/>
        </w:tabs>
        <w:ind w:left="2835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731" cy="1956054"/>
            <wp:effectExtent l="57150" t="19050" r="37719" b="0"/>
            <wp:docPr id="4" name="Схе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4D731E" w:rsidRPr="00E32080" w:rsidRDefault="004D731E" w:rsidP="004D731E">
      <w:pPr>
        <w:shd w:val="clear" w:color="auto" w:fill="FFFFFF"/>
        <w:spacing w:line="240" w:lineRule="auto"/>
        <w:ind w:right="168" w:firstLine="26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2. Этапы выявления одаренных детей</w:t>
      </w:r>
    </w:p>
    <w:p w:rsidR="004D731E" w:rsidRPr="00E32080" w:rsidRDefault="004D731E" w:rsidP="004D731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eastAsia="Times New Roman" w:hAnsi="Times New Roman" w:cs="Times New Roman"/>
          <w:sz w:val="28"/>
          <w:szCs w:val="28"/>
        </w:rPr>
        <w:t xml:space="preserve">Для выявления одаренности предполагается  </w:t>
      </w:r>
      <w:r w:rsidRPr="00E32080">
        <w:rPr>
          <w:rFonts w:ascii="Times New Roman" w:eastAsia="Times New Roman" w:hAnsi="Times New Roman" w:cs="Times New Roman"/>
          <w:iCs/>
          <w:sz w:val="28"/>
          <w:szCs w:val="28"/>
        </w:rPr>
        <w:t>вовлекать ребенка в те формы ак</w:t>
      </w:r>
      <w:r w:rsidRPr="00E32080">
        <w:rPr>
          <w:rFonts w:ascii="Times New Roman" w:eastAsia="Times New Roman" w:hAnsi="Times New Roman" w:cs="Times New Roman"/>
          <w:iCs/>
          <w:sz w:val="28"/>
          <w:szCs w:val="28"/>
        </w:rPr>
        <w:softHyphen/>
        <w:t>тивности, которые соответствуют его склонностям и интересам.</w:t>
      </w:r>
      <w:r w:rsidRPr="00E3208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E32080">
        <w:rPr>
          <w:rFonts w:ascii="Times New Roman" w:eastAsia="Times New Roman" w:hAnsi="Times New Roman" w:cs="Times New Roman"/>
          <w:iCs/>
          <w:sz w:val="28"/>
          <w:szCs w:val="28"/>
        </w:rPr>
        <w:t>Будут</w:t>
      </w:r>
      <w:r w:rsidRPr="00E3208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E32080">
        <w:rPr>
          <w:rFonts w:ascii="Times New Roman" w:eastAsia="Times New Roman" w:hAnsi="Times New Roman" w:cs="Times New Roman"/>
          <w:sz w:val="28"/>
          <w:szCs w:val="28"/>
        </w:rPr>
        <w:t xml:space="preserve"> использованы методы оценки реальных действий ребенка в реальных ситуациях: анализ продуктов деятельности, достижений в предмет</w:t>
      </w:r>
      <w:r w:rsidRPr="00E3208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ных олимпиадах, конкурсах; наблюдение; экспертные оценки педагогов, специалистов и т.п. </w:t>
      </w:r>
    </w:p>
    <w:p w:rsidR="00363645" w:rsidRPr="00E32080" w:rsidRDefault="004D731E" w:rsidP="004D731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Предлагается следующая </w:t>
      </w:r>
      <w:r w:rsidRPr="00E3208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модель выявления одаренных детей</w:t>
      </w:r>
      <w:r w:rsidRPr="00E32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зависимости от вида одаренности (рис. 3).</w:t>
      </w:r>
    </w:p>
    <w:p w:rsidR="00363645" w:rsidRPr="00E32080" w:rsidRDefault="00363645" w:rsidP="00284DFD">
      <w:pPr>
        <w:tabs>
          <w:tab w:val="left" w:pos="3270"/>
        </w:tabs>
        <w:ind w:left="2835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850" cy="561089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1309" t="22727" r="10048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456" cy="561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645" w:rsidRPr="00A37560" w:rsidRDefault="00363645" w:rsidP="00A37560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7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Рисунок 3. Модель выявления одаренных детей в образовательном учреждении</w:t>
      </w:r>
    </w:p>
    <w:p w:rsidR="00363645" w:rsidRPr="00A37560" w:rsidRDefault="00363645" w:rsidP="00A37560">
      <w:pPr>
        <w:tabs>
          <w:tab w:val="left" w:pos="32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63645" w:rsidRPr="00E32080" w:rsidRDefault="00363645" w:rsidP="003636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работе по выявлению одаренных детей будут  привлекаться   специалисты различных категорий: психологи, педагоги, социальный педагог, эксперты в определенной предметной деятельности, родители. Одной из эффективных форм подобного сотрудничества является психолого-педагогический консилиум образовательного учреждения.</w:t>
      </w:r>
    </w:p>
    <w:p w:rsidR="00363645" w:rsidRPr="00E32080" w:rsidRDefault="00363645" w:rsidP="00363645">
      <w:pPr>
        <w:shd w:val="clear" w:color="auto" w:fill="FFFFFF"/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32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После выявления одаренности детей работа с ними будет вестись  следующими группами педагогов:</w:t>
      </w:r>
    </w:p>
    <w:p w:rsidR="00363645" w:rsidRPr="00E32080" w:rsidRDefault="00A37560" w:rsidP="00363645">
      <w:pPr>
        <w:shd w:val="clear" w:color="auto" w:fill="FFFFFF"/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-учителями - </w:t>
      </w:r>
      <w:r w:rsidR="00363645"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предметниками, создающими атмосферу эмоциональной включенности, возбуждающими интерес к предмету;</w:t>
      </w:r>
    </w:p>
    <w:p w:rsidR="00363645" w:rsidRPr="00E32080" w:rsidRDefault="00363645" w:rsidP="00363645">
      <w:pPr>
        <w:shd w:val="clear" w:color="auto" w:fill="FFFFFF"/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-наставником (руководитель секции НОУ, учитель – предметник, классный руководитель, психолог), который помогает в научно – исследовательской работе по выбранной теме;         </w:t>
      </w:r>
    </w:p>
    <w:p w:rsidR="00363645" w:rsidRPr="00E32080" w:rsidRDefault="00363645" w:rsidP="00363645">
      <w:pPr>
        <w:shd w:val="clear" w:color="auto" w:fill="FFFFFF"/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>-классным руководителем, который координирует индивидуальную работу всех лиц, заинтересованных в судьбе одаренного учащегося, обеспечивает необходимое общение, связь с родителями.</w:t>
      </w:r>
    </w:p>
    <w:p w:rsidR="00363645" w:rsidRPr="00E32080" w:rsidRDefault="00363645" w:rsidP="00363645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выявления одаренных детей  будут использованы  все возможные источники информации о ребенке: замечания и суждения преподавателей, родителей, сверстников; результаты олимпиад, конкурсов и т.п. </w:t>
      </w:r>
    </w:p>
    <w:p w:rsidR="00363645" w:rsidRPr="00E32080" w:rsidRDefault="00363645" w:rsidP="00363645">
      <w:pPr>
        <w:pStyle w:val="a3"/>
        <w:spacing w:before="0" w:beforeAutospacing="0" w:after="0" w:afterAutospacing="0"/>
        <w:rPr>
          <w:sz w:val="28"/>
          <w:szCs w:val="28"/>
        </w:rPr>
      </w:pPr>
      <w:r w:rsidRPr="00E32080">
        <w:rPr>
          <w:sz w:val="28"/>
          <w:szCs w:val="28"/>
        </w:rPr>
        <w:t xml:space="preserve">С целью систематизации информации об одаренных детях в школе поддерживается  банк данных,  содержащий </w:t>
      </w:r>
      <w:r w:rsidRPr="00E32080">
        <w:rPr>
          <w:rFonts w:eastAsia="Calibri"/>
          <w:sz w:val="28"/>
          <w:szCs w:val="28"/>
        </w:rPr>
        <w:t xml:space="preserve"> </w:t>
      </w:r>
      <w:proofErr w:type="spellStart"/>
      <w:r w:rsidRPr="00E32080">
        <w:rPr>
          <w:rFonts w:eastAsia="Calibri"/>
          <w:sz w:val="28"/>
          <w:szCs w:val="28"/>
        </w:rPr>
        <w:t>анкетно-биографические</w:t>
      </w:r>
      <w:proofErr w:type="spellEnd"/>
      <w:r w:rsidRPr="00E32080">
        <w:rPr>
          <w:rFonts w:eastAsia="Calibri"/>
          <w:sz w:val="28"/>
          <w:szCs w:val="28"/>
        </w:rPr>
        <w:t xml:space="preserve"> сведения о талантливых и  одаренных детях, результатах их психодиагностического обследования  и анкетирования. </w:t>
      </w:r>
      <w:r w:rsidRPr="00E32080">
        <w:rPr>
          <w:sz w:val="28"/>
          <w:szCs w:val="28"/>
        </w:rPr>
        <w:t xml:space="preserve"> Педагоги используют инновационную педагогическую технологию «</w:t>
      </w:r>
      <w:proofErr w:type="spellStart"/>
      <w:r w:rsidRPr="00E32080">
        <w:rPr>
          <w:sz w:val="28"/>
          <w:szCs w:val="28"/>
        </w:rPr>
        <w:t>Портфолио</w:t>
      </w:r>
      <w:proofErr w:type="spellEnd"/>
      <w:r w:rsidRPr="00E32080">
        <w:rPr>
          <w:sz w:val="28"/>
          <w:szCs w:val="28"/>
        </w:rPr>
        <w:t xml:space="preserve">». </w:t>
      </w:r>
    </w:p>
    <w:p w:rsidR="00363645" w:rsidRPr="00E32080" w:rsidRDefault="00363645" w:rsidP="00363645">
      <w:pPr>
        <w:pStyle w:val="a3"/>
        <w:spacing w:before="0" w:beforeAutospacing="0" w:after="0" w:afterAutospacing="0"/>
        <w:rPr>
          <w:sz w:val="28"/>
          <w:szCs w:val="28"/>
        </w:rPr>
      </w:pPr>
      <w:r w:rsidRPr="00E32080">
        <w:rPr>
          <w:sz w:val="28"/>
          <w:szCs w:val="28"/>
        </w:rPr>
        <w:t xml:space="preserve">Алгоритм сбора и обработки информации  способствует обновлению банка данных об одаренных детях (рис. 4). Механизм управления этой работой представлен в </w:t>
      </w:r>
      <w:r w:rsidRPr="00E32080">
        <w:rPr>
          <w:i/>
          <w:sz w:val="28"/>
          <w:szCs w:val="28"/>
        </w:rPr>
        <w:t>приложении 6</w:t>
      </w:r>
      <w:r w:rsidRPr="00E32080">
        <w:rPr>
          <w:sz w:val="28"/>
          <w:szCs w:val="28"/>
        </w:rPr>
        <w:t>.</w:t>
      </w:r>
    </w:p>
    <w:p w:rsidR="00363645" w:rsidRPr="00E32080" w:rsidRDefault="00363645" w:rsidP="00F00AAD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363645" w:rsidRPr="00E32080" w:rsidRDefault="00363645" w:rsidP="00284DFD">
      <w:pPr>
        <w:tabs>
          <w:tab w:val="left" w:pos="3270"/>
        </w:tabs>
        <w:ind w:left="2835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6325" cy="3362632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9663" t="28693" r="25635" b="16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87" cy="336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645" w:rsidRPr="00A37560" w:rsidRDefault="00363645" w:rsidP="00284DF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75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Рисунок 4. М</w:t>
      </w:r>
      <w:r w:rsidRPr="00A37560">
        <w:rPr>
          <w:rFonts w:ascii="Times New Roman" w:hAnsi="Times New Roman" w:cs="Times New Roman"/>
          <w:sz w:val="28"/>
          <w:szCs w:val="28"/>
        </w:rPr>
        <w:t>одель сбора и обработки информации об одаренных детях</w:t>
      </w:r>
    </w:p>
    <w:p w:rsidR="00363645" w:rsidRPr="00E32080" w:rsidRDefault="00363645" w:rsidP="003636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системе деятельности </w:t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образовательного учреждения по и</w:t>
      </w:r>
      <w:r w:rsidRPr="00E32080">
        <w:rPr>
          <w:rFonts w:ascii="Times New Roman" w:hAnsi="Times New Roman" w:cs="Times New Roman"/>
          <w:sz w:val="28"/>
          <w:szCs w:val="28"/>
        </w:rPr>
        <w:t>дентификации одаренных и талантливых детей</w:t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проекта планируется:   </w:t>
      </w:r>
    </w:p>
    <w:p w:rsidR="00363645" w:rsidRPr="00E32080" w:rsidRDefault="00363645" w:rsidP="003636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E32080">
        <w:rPr>
          <w:rFonts w:ascii="Times New Roman" w:hAnsi="Times New Roman" w:cs="Times New Roman"/>
          <w:sz w:val="28"/>
          <w:szCs w:val="28"/>
        </w:rPr>
        <w:t>овершенствование системы  учета  способных  детей через  анализ особых успехов и достижений;</w:t>
      </w:r>
    </w:p>
    <w:p w:rsidR="00363645" w:rsidRPr="00E32080" w:rsidRDefault="00363645" w:rsidP="003636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 обновление банка данных по талантливым и одаренным детям;</w:t>
      </w:r>
    </w:p>
    <w:p w:rsidR="00363645" w:rsidRPr="00E32080" w:rsidRDefault="00363645" w:rsidP="003636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диагностика потенциальных возможностей детей с использованием ресурсов психологических служб.</w:t>
      </w:r>
      <w:r w:rsidRPr="00E32080">
        <w:rPr>
          <w:rFonts w:ascii="Times New Roman" w:hAnsi="Times New Roman" w:cs="Times New Roman"/>
          <w:sz w:val="28"/>
          <w:szCs w:val="28"/>
        </w:rPr>
        <w:tab/>
      </w:r>
    </w:p>
    <w:p w:rsidR="00363645" w:rsidRPr="00E32080" w:rsidRDefault="00363645" w:rsidP="003636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Таким образом, результаты выявления должны создавать основу для выработки стратегии дальнейшего обучения и сопровождения одаренного ребенка.</w:t>
      </w:r>
    </w:p>
    <w:p w:rsidR="00363645" w:rsidRPr="00E32080" w:rsidRDefault="00363645" w:rsidP="00363645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b/>
          <w:sz w:val="28"/>
          <w:szCs w:val="28"/>
        </w:rPr>
        <w:t>Развитие одаренности ребенка</w:t>
      </w:r>
      <w:r w:rsidRPr="00E32080">
        <w:rPr>
          <w:rFonts w:ascii="Times New Roman" w:hAnsi="Times New Roman" w:cs="Times New Roman"/>
          <w:sz w:val="28"/>
          <w:szCs w:val="28"/>
        </w:rPr>
        <w:t xml:space="preserve"> будет достигаться реализацией комплекса мер по четырем направлениям:</w:t>
      </w:r>
    </w:p>
    <w:p w:rsidR="00363645" w:rsidRPr="00E32080" w:rsidRDefault="00363645" w:rsidP="00363645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обновление содержания учебных программ;</w:t>
      </w:r>
    </w:p>
    <w:p w:rsidR="00363645" w:rsidRPr="00E32080" w:rsidRDefault="00363645" w:rsidP="00363645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применение дифференцированных  и индивидуальных форм обучения, в том числе разработка  индивидуальных образовательных маршрутов;</w:t>
      </w:r>
    </w:p>
    <w:p w:rsidR="00363645" w:rsidRPr="00E32080" w:rsidRDefault="00363645" w:rsidP="00363645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использование </w:t>
      </w:r>
      <w:proofErr w:type="gramStart"/>
      <w:r w:rsidRPr="00E32080">
        <w:rPr>
          <w:rFonts w:ascii="Times New Roman" w:hAnsi="Times New Roman" w:cs="Times New Roman"/>
          <w:sz w:val="28"/>
          <w:szCs w:val="28"/>
        </w:rPr>
        <w:t>современных</w:t>
      </w:r>
      <w:proofErr w:type="gramEnd"/>
      <w:r w:rsidRPr="00E320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080">
        <w:rPr>
          <w:rFonts w:ascii="Times New Roman" w:hAnsi="Times New Roman" w:cs="Times New Roman"/>
          <w:sz w:val="28"/>
          <w:szCs w:val="28"/>
        </w:rPr>
        <w:t>ИКТ-технологий</w:t>
      </w:r>
      <w:proofErr w:type="spellEnd"/>
      <w:r w:rsidRPr="00E32080">
        <w:rPr>
          <w:rFonts w:ascii="Times New Roman" w:hAnsi="Times New Roman" w:cs="Times New Roman"/>
          <w:sz w:val="28"/>
          <w:szCs w:val="28"/>
        </w:rPr>
        <w:t xml:space="preserve"> для  дистанционного обучения;</w:t>
      </w:r>
    </w:p>
    <w:p w:rsidR="00363645" w:rsidRPr="00E32080" w:rsidRDefault="00363645" w:rsidP="00363645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интеграции основного и дополнительного образования.  </w:t>
      </w:r>
    </w:p>
    <w:p w:rsidR="00363645" w:rsidRPr="00E32080" w:rsidRDefault="00363645" w:rsidP="00363645">
      <w:pPr>
        <w:spacing w:after="0" w:line="240" w:lineRule="auto"/>
        <w:ind w:firstLine="6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2080">
        <w:rPr>
          <w:rFonts w:ascii="Times New Roman" w:hAnsi="Times New Roman" w:cs="Times New Roman"/>
          <w:b/>
          <w:sz w:val="28"/>
          <w:szCs w:val="28"/>
        </w:rPr>
        <w:t>Содержание работы по развитию одаренных детей</w:t>
      </w:r>
      <w:r w:rsidRPr="00E32080">
        <w:rPr>
          <w:rFonts w:ascii="Times New Roman" w:hAnsi="Times New Roman" w:cs="Times New Roman"/>
          <w:sz w:val="28"/>
          <w:szCs w:val="28"/>
        </w:rPr>
        <w:t xml:space="preserve">, схема построения индивидуального образовательного маршрута  даны в </w:t>
      </w:r>
      <w:r w:rsidRPr="00E32080">
        <w:rPr>
          <w:rFonts w:ascii="Times New Roman" w:hAnsi="Times New Roman" w:cs="Times New Roman"/>
          <w:i/>
          <w:sz w:val="28"/>
          <w:szCs w:val="28"/>
        </w:rPr>
        <w:t>приложении 4.</w:t>
      </w:r>
    </w:p>
    <w:p w:rsidR="00363645" w:rsidRPr="00E32080" w:rsidRDefault="00363645" w:rsidP="00363645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Для развития каждого вида одаренности предлагается   образовательная модель  школы, позволяющая </w:t>
      </w:r>
      <w:proofErr w:type="gramStart"/>
      <w:r w:rsidRPr="00E32080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E32080">
        <w:rPr>
          <w:rFonts w:ascii="Times New Roman" w:hAnsi="Times New Roman" w:cs="Times New Roman"/>
          <w:sz w:val="28"/>
          <w:szCs w:val="28"/>
        </w:rPr>
        <w:t xml:space="preserve"> выбирать готовую или самостоятельно моделировать свою образовательную траекторию (рис. 5).</w:t>
      </w:r>
    </w:p>
    <w:p w:rsidR="00363645" w:rsidRPr="00A37560" w:rsidRDefault="00363645" w:rsidP="00284DFD">
      <w:pPr>
        <w:tabs>
          <w:tab w:val="left" w:pos="3270"/>
        </w:tabs>
        <w:ind w:left="2835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3606296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258" t="27273" r="26243" b="1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526" cy="36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560">
        <w:rPr>
          <w:rFonts w:ascii="Times New Roman" w:hAnsi="Times New Roman" w:cs="Times New Roman"/>
          <w:sz w:val="28"/>
          <w:szCs w:val="28"/>
        </w:rPr>
        <w:t xml:space="preserve">       </w:t>
      </w:r>
      <w:r w:rsidR="00284DFD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A37560">
        <w:rPr>
          <w:rFonts w:ascii="Times New Roman" w:hAnsi="Times New Roman" w:cs="Times New Roman"/>
          <w:sz w:val="28"/>
          <w:szCs w:val="28"/>
        </w:rPr>
        <w:t>Рисунок 5.  Модель образовательной деятельности, направленной на учащихся  с высоким интеллектуальным потенциалом</w:t>
      </w:r>
    </w:p>
    <w:p w:rsidR="00363645" w:rsidRPr="00E32080" w:rsidRDefault="00363645" w:rsidP="00363645">
      <w:pPr>
        <w:spacing w:after="0" w:line="240" w:lineRule="auto"/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lastRenderedPageBreak/>
        <w:t xml:space="preserve">В представленной модели  образовательная деятельность – </w:t>
      </w:r>
      <w:proofErr w:type="spellStart"/>
      <w:r w:rsidRPr="00E32080">
        <w:rPr>
          <w:rFonts w:ascii="Times New Roman" w:hAnsi="Times New Roman" w:cs="Times New Roman"/>
          <w:sz w:val="28"/>
          <w:szCs w:val="28"/>
        </w:rPr>
        <w:t>системообразующее</w:t>
      </w:r>
      <w:proofErr w:type="spellEnd"/>
      <w:r w:rsidRPr="00E32080">
        <w:rPr>
          <w:rFonts w:ascii="Times New Roman" w:hAnsi="Times New Roman" w:cs="Times New Roman"/>
          <w:sz w:val="28"/>
          <w:szCs w:val="28"/>
        </w:rPr>
        <w:t xml:space="preserve"> ядро, объединяющее «круг» необходимых компонентов, направленных на образование и воспитание обучающихся. Все компоненты взаимосвязаны и взаимно дополняют друг друга.</w:t>
      </w:r>
    </w:p>
    <w:p w:rsidR="00363645" w:rsidRPr="00E32080" w:rsidRDefault="00363645" w:rsidP="0036364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Расширение  единого образовательного пространства - необходимое условия для проявления каждым ребенком своих творческих способностей, возможности самореализации  в различных видах деятельности. В единой системе общего и дополнительного образования предполагается использовать следующие формы работы с одаренными детьми (рис. 6):</w:t>
      </w:r>
    </w:p>
    <w:p w:rsidR="00363645" w:rsidRPr="00E32080" w:rsidRDefault="00363645" w:rsidP="00F00AAD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363645" w:rsidRPr="00E32080" w:rsidRDefault="00363645" w:rsidP="00284DFD">
      <w:pPr>
        <w:tabs>
          <w:tab w:val="left" w:pos="3270"/>
        </w:tabs>
        <w:ind w:left="2835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57950" cy="2457450"/>
            <wp:effectExtent l="0" t="19050" r="0" b="19050"/>
            <wp:docPr id="22" name="Схе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363645" w:rsidRPr="00A37560" w:rsidRDefault="00363645" w:rsidP="003636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37560">
        <w:rPr>
          <w:rFonts w:ascii="Times New Roman" w:hAnsi="Times New Roman" w:cs="Times New Roman"/>
          <w:sz w:val="28"/>
          <w:szCs w:val="28"/>
        </w:rPr>
        <w:t>Рисунок 6. Формы работы с одаренными детьми</w:t>
      </w:r>
    </w:p>
    <w:p w:rsidR="00363645" w:rsidRPr="00E32080" w:rsidRDefault="00363645" w:rsidP="003636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3B1B" w:rsidRDefault="00EB3B1B" w:rsidP="00EB3B1B">
      <w:pPr>
        <w:spacing w:after="0" w:line="240" w:lineRule="auto"/>
        <w:ind w:firstLine="600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E32080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Одним из важных направлений развития личности одаренного ребенка является  </w:t>
      </w:r>
      <w:r w:rsidRPr="00E32080">
        <w:rPr>
          <w:rFonts w:ascii="Times New Roman" w:hAnsi="Times New Roman" w:cs="Times New Roman"/>
          <w:sz w:val="28"/>
          <w:szCs w:val="28"/>
        </w:rPr>
        <w:t xml:space="preserve"> их включение в любую духовно-практическую деятельность в зависимости от реальных потребностей района, региона и самой личности.  С</w:t>
      </w:r>
      <w:r w:rsidRPr="00E32080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озданная модель сетевого взаимодействия ОУ с учреждениями </w:t>
      </w:r>
      <w:proofErr w:type="gramStart"/>
      <w:r w:rsidRPr="00E32080">
        <w:rPr>
          <w:rFonts w:ascii="Times New Roman" w:hAnsi="Times New Roman" w:cs="Times New Roman"/>
          <w:iCs/>
          <w:spacing w:val="-4"/>
          <w:sz w:val="28"/>
          <w:szCs w:val="28"/>
        </w:rPr>
        <w:t>г</w:t>
      </w:r>
      <w:proofErr w:type="gramEnd"/>
      <w:r w:rsidRPr="00E32080">
        <w:rPr>
          <w:rFonts w:ascii="Times New Roman" w:hAnsi="Times New Roman" w:cs="Times New Roman"/>
          <w:iCs/>
          <w:spacing w:val="-4"/>
          <w:sz w:val="28"/>
          <w:szCs w:val="28"/>
        </w:rPr>
        <w:t>. Георгиевска  будет способствовать решению задач в данном направлении (рис.7).</w:t>
      </w:r>
    </w:p>
    <w:p w:rsidR="00A664F2" w:rsidRDefault="00A664F2" w:rsidP="00EB3B1B">
      <w:pPr>
        <w:spacing w:after="0" w:line="240" w:lineRule="auto"/>
        <w:ind w:firstLine="600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</w:p>
    <w:p w:rsidR="00A664F2" w:rsidRDefault="00284DFD" w:rsidP="00284DFD">
      <w:pPr>
        <w:spacing w:after="0" w:line="240" w:lineRule="auto"/>
        <w:ind w:left="-567" w:firstLine="142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284DFD">
        <w:rPr>
          <w:rFonts w:ascii="Times New Roman" w:hAnsi="Times New Roman" w:cs="Times New Roman"/>
          <w:iCs/>
          <w:spacing w:val="-4"/>
          <w:sz w:val="28"/>
          <w:szCs w:val="28"/>
        </w:rPr>
        <w:lastRenderedPageBreak/>
        <w:drawing>
          <wp:inline distT="0" distB="0" distL="0" distR="0">
            <wp:extent cx="10002561" cy="550545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4298" t="20976" r="13293" b="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6338" cy="5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645" w:rsidRPr="00284DFD" w:rsidRDefault="00284DFD" w:rsidP="00284DFD">
      <w:pPr>
        <w:spacing w:after="0" w:line="240" w:lineRule="auto"/>
        <w:ind w:firstLine="600"/>
        <w:jc w:val="center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EB1CF6">
        <w:rPr>
          <w:b/>
        </w:rPr>
        <w:t xml:space="preserve">Рисунок 7. Модель сетевого взаимодействия ОУ с учреждениями </w:t>
      </w:r>
      <w:proofErr w:type="gramStart"/>
      <w:r w:rsidRPr="00EB1CF6">
        <w:rPr>
          <w:b/>
        </w:rPr>
        <w:t>г</w:t>
      </w:r>
      <w:proofErr w:type="gramEnd"/>
      <w:r w:rsidRPr="00EB1CF6">
        <w:rPr>
          <w:b/>
        </w:rPr>
        <w:t>. Георгиевска</w:t>
      </w:r>
    </w:p>
    <w:p w:rsidR="00A37560" w:rsidRDefault="00A37560" w:rsidP="00EB3B1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</w:p>
    <w:p w:rsidR="00EB3B1B" w:rsidRPr="00E32080" w:rsidRDefault="00EB3B1B" w:rsidP="00EB3B1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E32080">
        <w:rPr>
          <w:rFonts w:ascii="Times New Roman" w:hAnsi="Times New Roman" w:cs="Times New Roman"/>
          <w:iCs/>
          <w:spacing w:val="-4"/>
          <w:sz w:val="28"/>
          <w:szCs w:val="28"/>
        </w:rPr>
        <w:lastRenderedPageBreak/>
        <w:t xml:space="preserve">В настоящее время школа активно сотрудничает с учреждениями культуры, науки, дополнительного образования, спорта, здравоохранения, общественными организациями, органами исполнительной власти (сотрудничество школы с перечисленными учреждениями оформлено  соответствующими договорами). </w:t>
      </w:r>
    </w:p>
    <w:p w:rsidR="00EB3B1B" w:rsidRPr="00E32080" w:rsidRDefault="00EB3B1B" w:rsidP="00EB3B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Созданная образовательная среда  способствует выявлению и развитию одаренных детей. В то же время следует отметить, что в этом направлении деятельности достаточно  неиспользованных резервов: в организации учебного процесса на </w:t>
      </w:r>
      <w:proofErr w:type="spellStart"/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компетентностной</w:t>
      </w:r>
      <w:proofErr w:type="spellEnd"/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основе; в повышении эффективности работы НОУ; в повышении личностно ориентированного характера  программно-методического обеспечения дополнительного образования; в привлечении к исследовательской деятельности младших школьников. В рамках проекта предполагается реализовать указанные резервы.</w:t>
      </w:r>
    </w:p>
    <w:p w:rsidR="00EB3B1B" w:rsidRPr="00E32080" w:rsidRDefault="00EB3B1B" w:rsidP="00EB3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b/>
          <w:sz w:val="28"/>
          <w:szCs w:val="28"/>
        </w:rPr>
        <w:t>Психолого-педагогическое сопровождение</w:t>
      </w:r>
      <w:r w:rsidRPr="00E32080">
        <w:rPr>
          <w:rFonts w:ascii="Times New Roman" w:hAnsi="Times New Roman" w:cs="Times New Roman"/>
          <w:sz w:val="28"/>
          <w:szCs w:val="28"/>
        </w:rPr>
        <w:t xml:space="preserve"> одаренных детей в образовательном процессе выступает как </w:t>
      </w:r>
      <w:r w:rsidRPr="00E32080">
        <w:rPr>
          <w:rFonts w:ascii="Times New Roman" w:hAnsi="Times New Roman" w:cs="Times New Roman"/>
          <w:iCs/>
          <w:sz w:val="28"/>
          <w:szCs w:val="28"/>
        </w:rPr>
        <w:t>особая культура поддержки и помощи ребенку в решении задач развития, обучения, воспитания, социализации</w:t>
      </w:r>
      <w:r w:rsidRPr="00E32080">
        <w:rPr>
          <w:rFonts w:ascii="Times New Roman" w:hAnsi="Times New Roman" w:cs="Times New Roman"/>
          <w:sz w:val="28"/>
          <w:szCs w:val="28"/>
        </w:rPr>
        <w:t xml:space="preserve">.  Психолого-педагогическое сопровождение </w:t>
      </w:r>
      <w:proofErr w:type="gramStart"/>
      <w:r w:rsidRPr="00E3208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32080">
        <w:rPr>
          <w:rFonts w:ascii="Times New Roman" w:hAnsi="Times New Roman" w:cs="Times New Roman"/>
          <w:sz w:val="28"/>
          <w:szCs w:val="28"/>
        </w:rPr>
        <w:t xml:space="preserve"> в школе осуществляется </w:t>
      </w:r>
      <w:r w:rsidRPr="00E32080">
        <w:rPr>
          <w:rFonts w:ascii="Times New Roman" w:hAnsi="Times New Roman" w:cs="Times New Roman"/>
          <w:bCs/>
          <w:sz w:val="28"/>
          <w:szCs w:val="28"/>
        </w:rPr>
        <w:t>психолого-педагогической службой, в которую входят</w:t>
      </w:r>
      <w:r w:rsidRPr="00E32080">
        <w:rPr>
          <w:rFonts w:ascii="Times New Roman" w:hAnsi="Times New Roman" w:cs="Times New Roman"/>
          <w:sz w:val="28"/>
          <w:szCs w:val="28"/>
        </w:rPr>
        <w:t xml:space="preserve"> зам. директора по НМР, УВР, ВР, педагог-психолог, социальный педагог, медицинские работники. </w:t>
      </w:r>
    </w:p>
    <w:p w:rsidR="00EB3B1B" w:rsidRPr="00E32080" w:rsidRDefault="00EB3B1B" w:rsidP="00EB3B1B">
      <w:pPr>
        <w:shd w:val="clear" w:color="auto" w:fill="FFFFFF"/>
        <w:spacing w:after="0" w:line="240" w:lineRule="auto"/>
        <w:ind w:right="96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32080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>Цель сопровождения</w:t>
      </w:r>
      <w:r w:rsidRPr="00E32080">
        <w:rPr>
          <w:rFonts w:ascii="Times New Roman" w:eastAsia="Times New Roman" w:hAnsi="Times New Roman" w:cs="Times New Roman"/>
          <w:spacing w:val="-7"/>
          <w:sz w:val="28"/>
          <w:szCs w:val="28"/>
        </w:rPr>
        <w:t>: создание условий гармоничного развития ода</w:t>
      </w:r>
      <w:r w:rsidRPr="00E32080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32080">
        <w:rPr>
          <w:rFonts w:ascii="Times New Roman" w:eastAsia="Times New Roman" w:hAnsi="Times New Roman" w:cs="Times New Roman"/>
          <w:sz w:val="28"/>
          <w:szCs w:val="28"/>
        </w:rPr>
        <w:t>ренного ребенка.</w:t>
      </w:r>
    </w:p>
    <w:p w:rsidR="00EB3B1B" w:rsidRPr="00E32080" w:rsidRDefault="00EB3B1B" w:rsidP="00EB3B1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E32080">
        <w:rPr>
          <w:rFonts w:ascii="Times New Roman" w:hAnsi="Times New Roman" w:cs="Times New Roman"/>
          <w:b/>
          <w:bCs/>
          <w:sz w:val="28"/>
          <w:szCs w:val="28"/>
        </w:rPr>
        <w:t>Задачи психолого-педагогического сопровождения</w:t>
      </w:r>
      <w:r w:rsidRPr="00E32080">
        <w:rPr>
          <w:rFonts w:ascii="Times New Roman" w:hAnsi="Times New Roman" w:cs="Times New Roman"/>
          <w:bCs/>
          <w:sz w:val="28"/>
          <w:szCs w:val="28"/>
        </w:rPr>
        <w:t>:</w:t>
      </w:r>
    </w:p>
    <w:p w:rsidR="00EB3B1B" w:rsidRPr="00E32080" w:rsidRDefault="00EB3B1B" w:rsidP="00EB3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— предупреждение возникновения проблем развития ребенка;</w:t>
      </w:r>
    </w:p>
    <w:p w:rsidR="00EB3B1B" w:rsidRPr="00E32080" w:rsidRDefault="00EB3B1B" w:rsidP="00EB3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— содействие ребенку в решении актуальных задач развития, обучения, социализации (учебные трудности, проблемы с выбором образовательного и профессионального маршрута, нарушения эмоционально-волевой сферы, проблемы взаимоотношений со сверстниками, учителями, родителями);</w:t>
      </w:r>
    </w:p>
    <w:p w:rsidR="00EB3B1B" w:rsidRPr="00E32080" w:rsidRDefault="00EB3B1B" w:rsidP="00EB3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— психологическое обеспечение образовательных программ;</w:t>
      </w:r>
    </w:p>
    <w:p w:rsidR="00EB3B1B" w:rsidRPr="00E32080" w:rsidRDefault="00EB3B1B" w:rsidP="00EB3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— формирование психологической культуры учащихся, родителей, педагогов.</w:t>
      </w:r>
    </w:p>
    <w:p w:rsidR="00EB3B1B" w:rsidRPr="00E32080" w:rsidRDefault="00EB3B1B" w:rsidP="00EB3B1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Актуальность задач психолого-педагогического сопровождения </w:t>
      </w:r>
      <w:r w:rsidRPr="00E32080">
        <w:rPr>
          <w:rFonts w:ascii="Times New Roman" w:eastAsia="Times New Roman" w:hAnsi="Times New Roman" w:cs="Times New Roman"/>
          <w:spacing w:val="-8"/>
          <w:sz w:val="28"/>
          <w:szCs w:val="28"/>
        </w:rPr>
        <w:t>определяется существующими рисками возникновения проблемных си</w:t>
      </w:r>
      <w:r w:rsidRPr="00E32080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</w:r>
      <w:r w:rsidRPr="00E32080">
        <w:rPr>
          <w:rFonts w:ascii="Times New Roman" w:eastAsia="Times New Roman" w:hAnsi="Times New Roman" w:cs="Times New Roman"/>
          <w:spacing w:val="-7"/>
          <w:sz w:val="28"/>
          <w:szCs w:val="28"/>
        </w:rPr>
        <w:t>туаций в развитии, обучении и отношениях одаренного ребенка с окру</w:t>
      </w:r>
      <w:r w:rsidRPr="00E32080">
        <w:rPr>
          <w:rFonts w:ascii="Times New Roman" w:eastAsia="Times New Roman" w:hAnsi="Times New Roman" w:cs="Times New Roman"/>
          <w:spacing w:val="-7"/>
          <w:sz w:val="28"/>
          <w:szCs w:val="28"/>
        </w:rPr>
        <w:softHyphen/>
      </w:r>
      <w:r w:rsidRPr="00E3208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жающими. У некоторых одаренных детей отмечается </w:t>
      </w:r>
      <w:proofErr w:type="spellStart"/>
      <w:r w:rsidRPr="00E32080">
        <w:rPr>
          <w:rFonts w:ascii="Times New Roman" w:eastAsia="Times New Roman" w:hAnsi="Times New Roman" w:cs="Times New Roman"/>
          <w:spacing w:val="-8"/>
          <w:sz w:val="28"/>
          <w:szCs w:val="28"/>
        </w:rPr>
        <w:t>дисинхрония</w:t>
      </w:r>
      <w:proofErr w:type="spellEnd"/>
      <w:r w:rsidRPr="00E3208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(не</w:t>
      </w:r>
      <w:r w:rsidRPr="00E32080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>равномерность) психического развития, проявление особенностей разви</w:t>
      </w:r>
      <w:r w:rsidRPr="00E32080">
        <w:rPr>
          <w:rFonts w:ascii="Times New Roman" w:eastAsia="Times New Roman" w:hAnsi="Times New Roman" w:cs="Times New Roman"/>
          <w:spacing w:val="-8"/>
          <w:sz w:val="28"/>
          <w:szCs w:val="28"/>
        </w:rPr>
        <w:softHyphen/>
        <w:t xml:space="preserve">тия эмоционально-волевой сферы и характера, которые при отсутствии </w:t>
      </w:r>
      <w:r w:rsidRPr="00E32080">
        <w:rPr>
          <w:rFonts w:ascii="Times New Roman" w:eastAsia="Times New Roman" w:hAnsi="Times New Roman" w:cs="Times New Roman"/>
          <w:spacing w:val="-9"/>
          <w:sz w:val="28"/>
          <w:szCs w:val="28"/>
        </w:rPr>
        <w:t>системы поддержки и сопровождения могут выступить причиной школь</w:t>
      </w:r>
      <w:r w:rsidRPr="00E32080">
        <w:rPr>
          <w:rFonts w:ascii="Times New Roman" w:eastAsia="Times New Roman" w:hAnsi="Times New Roman" w:cs="Times New Roman"/>
          <w:spacing w:val="-9"/>
          <w:sz w:val="28"/>
          <w:szCs w:val="28"/>
        </w:rPr>
        <w:softHyphen/>
      </w:r>
      <w:r w:rsidRPr="00E32080">
        <w:rPr>
          <w:rFonts w:ascii="Times New Roman" w:eastAsia="Times New Roman" w:hAnsi="Times New Roman" w:cs="Times New Roman"/>
          <w:sz w:val="28"/>
          <w:szCs w:val="28"/>
        </w:rPr>
        <w:t xml:space="preserve">ной и социальной </w:t>
      </w:r>
      <w:proofErr w:type="spellStart"/>
      <w:r w:rsidRPr="00E32080">
        <w:rPr>
          <w:rFonts w:ascii="Times New Roman" w:eastAsia="Times New Roman" w:hAnsi="Times New Roman" w:cs="Times New Roman"/>
          <w:sz w:val="28"/>
          <w:szCs w:val="28"/>
        </w:rPr>
        <w:t>дезадаптации</w:t>
      </w:r>
      <w:proofErr w:type="spellEnd"/>
      <w:r w:rsidRPr="00E32080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EB3B1B" w:rsidRPr="00E32080" w:rsidRDefault="00EB3B1B" w:rsidP="00EB3B1B">
      <w:pPr>
        <w:shd w:val="clear" w:color="auto" w:fill="FFFFFF"/>
        <w:spacing w:after="0" w:line="240" w:lineRule="auto"/>
        <w:ind w:left="346" w:firstLine="362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eastAsia="Times New Roman" w:hAnsi="Times New Roman" w:cs="Times New Roman"/>
          <w:sz w:val="28"/>
          <w:szCs w:val="28"/>
        </w:rPr>
        <w:t>Сопровождение одаренных детей планируется осуществлять на трех уровнях:</w:t>
      </w:r>
    </w:p>
    <w:p w:rsidR="00EB3B1B" w:rsidRPr="00E32080" w:rsidRDefault="00EB3B1B" w:rsidP="00EB3B1B">
      <w:pPr>
        <w:shd w:val="clear" w:color="auto" w:fill="FFFFFF"/>
        <w:spacing w:after="0" w:line="240" w:lineRule="auto"/>
        <w:ind w:left="48" w:firstLine="264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eastAsia="Times New Roman" w:hAnsi="Times New Roman" w:cs="Times New Roman"/>
          <w:iCs/>
          <w:spacing w:val="-7"/>
          <w:sz w:val="28"/>
          <w:szCs w:val="28"/>
        </w:rPr>
        <w:t>-уровень класса;</w:t>
      </w:r>
    </w:p>
    <w:p w:rsidR="00EB3B1B" w:rsidRPr="00E32080" w:rsidRDefault="00EB3B1B" w:rsidP="00EB3B1B">
      <w:pPr>
        <w:shd w:val="clear" w:color="auto" w:fill="FFFFFF"/>
        <w:spacing w:after="0" w:line="240" w:lineRule="auto"/>
        <w:ind w:left="24" w:firstLine="269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eastAsia="Times New Roman" w:hAnsi="Times New Roman" w:cs="Times New Roman"/>
          <w:iCs/>
          <w:spacing w:val="-8"/>
          <w:sz w:val="28"/>
          <w:szCs w:val="28"/>
        </w:rPr>
        <w:t>- уровень учреждения;</w:t>
      </w:r>
      <w:r w:rsidRPr="00E3208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</w:p>
    <w:p w:rsidR="00EB3B1B" w:rsidRPr="00E32080" w:rsidRDefault="00EB3B1B" w:rsidP="00EB3B1B">
      <w:pPr>
        <w:shd w:val="clear" w:color="auto" w:fill="FFFFFF"/>
        <w:spacing w:after="0" w:line="240" w:lineRule="auto"/>
        <w:ind w:left="14" w:right="14" w:firstLine="264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E32080">
        <w:rPr>
          <w:rFonts w:ascii="Times New Roman" w:eastAsia="Times New Roman" w:hAnsi="Times New Roman" w:cs="Times New Roman"/>
          <w:iCs/>
          <w:spacing w:val="-8"/>
          <w:sz w:val="28"/>
          <w:szCs w:val="28"/>
        </w:rPr>
        <w:t xml:space="preserve">-уровень специализированного учреждения (психолого-педагогические консультационные центры </w:t>
      </w:r>
      <w:proofErr w:type="gramStart"/>
      <w:r w:rsidRPr="00E32080">
        <w:rPr>
          <w:rFonts w:ascii="Times New Roman" w:eastAsia="Times New Roman" w:hAnsi="Times New Roman" w:cs="Times New Roman"/>
          <w:iCs/>
          <w:spacing w:val="-8"/>
          <w:sz w:val="28"/>
          <w:szCs w:val="28"/>
        </w:rPr>
        <w:t>г</w:t>
      </w:r>
      <w:proofErr w:type="gramEnd"/>
      <w:r w:rsidRPr="00E32080">
        <w:rPr>
          <w:rFonts w:ascii="Times New Roman" w:eastAsia="Times New Roman" w:hAnsi="Times New Roman" w:cs="Times New Roman"/>
          <w:iCs/>
          <w:spacing w:val="-8"/>
          <w:sz w:val="28"/>
          <w:szCs w:val="28"/>
        </w:rPr>
        <w:t>. Георгиевска).</w:t>
      </w:r>
      <w:r w:rsidRPr="00E3208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</w:p>
    <w:p w:rsidR="004D731E" w:rsidRPr="00E32080" w:rsidRDefault="00EB3B1B" w:rsidP="00EB3B1B">
      <w:pPr>
        <w:shd w:val="clear" w:color="auto" w:fill="FFFFFF"/>
        <w:spacing w:after="0"/>
        <w:ind w:right="24" w:firstLine="278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lastRenderedPageBreak/>
        <w:t>Психолого-педагогическое сопровождение будет строиться на следующих принципах     (рис. 8):</w:t>
      </w:r>
    </w:p>
    <w:p w:rsidR="004D731E" w:rsidRPr="00E32080" w:rsidRDefault="00EB3B1B" w:rsidP="00284DFD">
      <w:pPr>
        <w:tabs>
          <w:tab w:val="left" w:pos="3270"/>
        </w:tabs>
        <w:ind w:left="2835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1085850"/>
            <wp:effectExtent l="0" t="76200" r="0" b="0"/>
            <wp:docPr id="25" name="Организационная диаграмма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EB3B1B" w:rsidRPr="001E332B" w:rsidRDefault="00EB3B1B" w:rsidP="001E33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E332B">
        <w:rPr>
          <w:rFonts w:ascii="Times New Roman" w:hAnsi="Times New Roman" w:cs="Times New Roman"/>
          <w:bCs/>
          <w:sz w:val="28"/>
          <w:szCs w:val="28"/>
        </w:rPr>
        <w:t>Рисунок 8. Принципы сопровождения одаренных детей</w:t>
      </w:r>
    </w:p>
    <w:p w:rsidR="001E332B" w:rsidRDefault="001E332B" w:rsidP="00EB3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B3B1B" w:rsidRPr="00E32080" w:rsidRDefault="00EB3B1B" w:rsidP="00EB3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2080">
        <w:rPr>
          <w:rFonts w:ascii="Times New Roman" w:hAnsi="Times New Roman" w:cs="Times New Roman"/>
          <w:b/>
          <w:bCs/>
          <w:sz w:val="28"/>
          <w:szCs w:val="28"/>
        </w:rPr>
        <w:t>Направления  психолого-педагогического сопровождения:</w:t>
      </w:r>
    </w:p>
    <w:p w:rsidR="00EB3B1B" w:rsidRPr="00E32080" w:rsidRDefault="00EB3B1B" w:rsidP="00EB3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8"/>
          <w:sz w:val="28"/>
          <w:szCs w:val="28"/>
        </w:rPr>
      </w:pPr>
      <w:r w:rsidRPr="00E32080">
        <w:rPr>
          <w:rFonts w:ascii="Times New Roman" w:hAnsi="Times New Roman" w:cs="Times New Roman"/>
          <w:b/>
          <w:bCs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b/>
          <w:bCs/>
          <w:sz w:val="28"/>
          <w:szCs w:val="28"/>
        </w:rPr>
        <w:t xml:space="preserve">  Р</w:t>
      </w:r>
      <w:r w:rsidRPr="00E32080">
        <w:rPr>
          <w:rFonts w:ascii="Times New Roman" w:hAnsi="Times New Roman" w:cs="Times New Roman"/>
          <w:iCs/>
          <w:spacing w:val="-7"/>
          <w:sz w:val="28"/>
          <w:szCs w:val="28"/>
        </w:rPr>
        <w:t>азвитие психолого-</w:t>
      </w:r>
      <w:r w:rsidRPr="00E32080">
        <w:rPr>
          <w:rFonts w:ascii="Times New Roman" w:hAnsi="Times New Roman" w:cs="Times New Roman"/>
          <w:iCs/>
          <w:spacing w:val="-8"/>
          <w:sz w:val="28"/>
          <w:szCs w:val="28"/>
        </w:rPr>
        <w:t xml:space="preserve">педагогической компетентности </w:t>
      </w:r>
      <w:r w:rsidRPr="00E32080">
        <w:rPr>
          <w:rFonts w:ascii="Times New Roman" w:hAnsi="Times New Roman" w:cs="Times New Roman"/>
          <w:spacing w:val="-8"/>
          <w:sz w:val="28"/>
          <w:szCs w:val="28"/>
        </w:rPr>
        <w:t>администрации, педагогов, родителей;</w:t>
      </w:r>
    </w:p>
    <w:p w:rsidR="00EB3B1B" w:rsidRPr="00E32080" w:rsidRDefault="00EB3B1B" w:rsidP="00EB3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2080">
        <w:rPr>
          <w:rFonts w:ascii="Times New Roman" w:hAnsi="Times New Roman" w:cs="Times New Roman"/>
          <w:spacing w:val="-8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pacing w:val="-8"/>
          <w:sz w:val="28"/>
          <w:szCs w:val="28"/>
        </w:rPr>
        <w:t xml:space="preserve">  </w:t>
      </w:r>
      <w:r w:rsidRPr="00E32080">
        <w:rPr>
          <w:rFonts w:ascii="Times New Roman" w:eastAsia="Times New Roman" w:hAnsi="Times New Roman" w:cs="Times New Roman"/>
          <w:iCs/>
          <w:spacing w:val="-9"/>
          <w:sz w:val="28"/>
          <w:szCs w:val="28"/>
        </w:rPr>
        <w:t>Психолого-педагогическая поддержка (диагностика, консультирование, тренинги);</w:t>
      </w:r>
    </w:p>
    <w:p w:rsidR="00EB3B1B" w:rsidRPr="00E32080" w:rsidRDefault="00EB3B1B" w:rsidP="00EB3B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Экспертиза образовательных и учебных программ, проектов, пособий, образовательной среды, профессиональной деятельности специалистов образовательных учреждений;</w:t>
      </w:r>
    </w:p>
    <w:p w:rsidR="00EB3B1B" w:rsidRPr="00E32080" w:rsidRDefault="00EB3B1B" w:rsidP="00EB3B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</w:t>
      </w:r>
      <w:r w:rsidRPr="00E32080">
        <w:rPr>
          <w:rFonts w:ascii="Times New Roman" w:eastAsia="Times New Roman" w:hAnsi="Times New Roman" w:cs="Times New Roman"/>
          <w:iCs/>
          <w:spacing w:val="-7"/>
          <w:sz w:val="28"/>
          <w:szCs w:val="28"/>
        </w:rPr>
        <w:t>Охрана и укрепление здоровья</w:t>
      </w:r>
      <w:r w:rsidRPr="00E32080">
        <w:rPr>
          <w:rFonts w:ascii="Times New Roman" w:hAnsi="Times New Roman" w:cs="Times New Roman"/>
          <w:sz w:val="28"/>
          <w:szCs w:val="28"/>
        </w:rPr>
        <w:t>;</w:t>
      </w:r>
    </w:p>
    <w:p w:rsidR="00EB3B1B" w:rsidRPr="00E32080" w:rsidRDefault="00EB3B1B" w:rsidP="00EB3B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Поощрение учащихся.</w:t>
      </w:r>
    </w:p>
    <w:p w:rsidR="00EB3B1B" w:rsidRPr="00E32080" w:rsidRDefault="00EB3B1B" w:rsidP="00EB3B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Важнейшим направлением психолого-педагогического сопровождения развития учащихся является </w:t>
      </w:r>
      <w:r w:rsidRPr="00E32080">
        <w:rPr>
          <w:rFonts w:ascii="Times New Roman" w:hAnsi="Times New Roman" w:cs="Times New Roman"/>
          <w:iCs/>
          <w:sz w:val="28"/>
          <w:szCs w:val="28"/>
        </w:rPr>
        <w:t xml:space="preserve">сохранение и укрепление здоровья детей. </w:t>
      </w:r>
      <w:r w:rsidRPr="00E32080">
        <w:rPr>
          <w:rFonts w:ascii="Times New Roman" w:hAnsi="Times New Roman" w:cs="Times New Roman"/>
          <w:sz w:val="28"/>
          <w:szCs w:val="28"/>
        </w:rPr>
        <w:t>Конкретными задачами работы в данном направлении являются:</w:t>
      </w:r>
    </w:p>
    <w:p w:rsidR="00EB3B1B" w:rsidRPr="00E32080" w:rsidRDefault="00EB3B1B" w:rsidP="00EB3B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развитие навыков </w:t>
      </w:r>
      <w:proofErr w:type="spellStart"/>
      <w:r w:rsidRPr="00E32080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E32080">
        <w:rPr>
          <w:rFonts w:ascii="Times New Roman" w:hAnsi="Times New Roman" w:cs="Times New Roman"/>
          <w:sz w:val="28"/>
          <w:szCs w:val="28"/>
        </w:rPr>
        <w:t xml:space="preserve"> и управления стрессом;</w:t>
      </w:r>
    </w:p>
    <w:p w:rsidR="00EB3B1B" w:rsidRPr="00E32080" w:rsidRDefault="00EB3B1B" w:rsidP="00EB3B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формирование установок на здоровый образ жизни;</w:t>
      </w:r>
    </w:p>
    <w:p w:rsidR="00EB3B1B" w:rsidRPr="00E32080" w:rsidRDefault="00EB3B1B" w:rsidP="00EB3B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профилактика школьного и дорожного травматизма.</w:t>
      </w:r>
    </w:p>
    <w:p w:rsidR="00EB3B1B" w:rsidRPr="00E32080" w:rsidRDefault="00EB3B1B" w:rsidP="00EB3B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Современные подходы к построению эффективных профилактических программ утверждают необходимость не только давать учащимся информацию о поведенческих рисках, опасных для здоровья, но и формировать навыки  здорового жизненного стиля. Необходимым условием эффективности обучения здоровому образу жизни становится использование широкого диапазона интерактивных видов деятельности (тренинги, ролевые игры, моделирование ситуации и т.д.).</w:t>
      </w:r>
    </w:p>
    <w:p w:rsidR="00EB3B1B" w:rsidRPr="00E32080" w:rsidRDefault="00EB3B1B" w:rsidP="00EB3B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Поощрительные меры являются действенным инструментом в повышении мотивации одаренных детей к обучению и росту своих достижений. Приведение этих мер в систему, и ее регулирование будет формировать стимулирующие мотивы </w:t>
      </w:r>
      <w:r w:rsidRPr="00E32080">
        <w:rPr>
          <w:rFonts w:ascii="Times New Roman" w:hAnsi="Times New Roman" w:cs="Times New Roman"/>
          <w:sz w:val="28"/>
          <w:szCs w:val="28"/>
        </w:rPr>
        <w:lastRenderedPageBreak/>
        <w:t xml:space="preserve">одаренных детей и </w:t>
      </w:r>
      <w:proofErr w:type="spellStart"/>
      <w:r w:rsidRPr="00E32080">
        <w:rPr>
          <w:rFonts w:ascii="Times New Roman" w:hAnsi="Times New Roman" w:cs="Times New Roman"/>
          <w:sz w:val="28"/>
          <w:szCs w:val="28"/>
        </w:rPr>
        <w:t>способствать</w:t>
      </w:r>
      <w:proofErr w:type="spellEnd"/>
      <w:r w:rsidRPr="00E32080">
        <w:rPr>
          <w:rFonts w:ascii="Times New Roman" w:hAnsi="Times New Roman" w:cs="Times New Roman"/>
          <w:sz w:val="28"/>
          <w:szCs w:val="28"/>
        </w:rPr>
        <w:t xml:space="preserve"> оказанию им социальной помощи и поддержки. </w:t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школе  разработана инвариантная и </w:t>
      </w:r>
      <w:proofErr w:type="spellStart"/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разноуровневая</w:t>
      </w:r>
      <w:proofErr w:type="spellEnd"/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поощрения учащихся</w:t>
      </w:r>
      <w:r w:rsidR="001E33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B3B1B" w:rsidRPr="00E32080" w:rsidRDefault="00EB3B1B" w:rsidP="00EB3B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Работу с родительской общественностью школа рассматривает как важнейшую задачу, решаемую в системе психолого-педагогического сопровождения как в традиционных формах консультирования и просвещения, так и в форме совместных (родители и дети) семинаров-тренингов по развитию навыков общения, сотрудничества, разрешения конфликтов.</w:t>
      </w:r>
    </w:p>
    <w:p w:rsidR="00EB3B1B" w:rsidRPr="00E32080" w:rsidRDefault="00EB3B1B" w:rsidP="00EB3B1B">
      <w:pPr>
        <w:spacing w:after="0" w:line="240" w:lineRule="auto"/>
        <w:ind w:firstLine="303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Таким образом,  психолого-педагогическое сопровождение будет являться неотъемлемым элементом системы образования, равноправным партнером структур и специалистов разного профиля в решении задач обучения, воспитания и развития нового поколения.</w:t>
      </w:r>
    </w:p>
    <w:p w:rsidR="00EB3B1B" w:rsidRPr="00E32080" w:rsidRDefault="00EB3B1B" w:rsidP="00EB3B1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Предлагаемая  модель психолого-педагогического сопровождения одаренных детей может быть представлена в  виде следующей схемы (рис. 9):</w:t>
      </w:r>
    </w:p>
    <w:p w:rsidR="00EB3B1B" w:rsidRPr="00E32080" w:rsidRDefault="00EB3B1B" w:rsidP="00F00AAD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0253CA" w:rsidRPr="00E32080" w:rsidRDefault="000253CA" w:rsidP="00284DFD">
      <w:pPr>
        <w:tabs>
          <w:tab w:val="left" w:pos="3270"/>
        </w:tabs>
        <w:ind w:left="2835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17564" cy="5353050"/>
            <wp:effectExtent l="19050" t="0" r="2336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8862" t="23580" r="27846" b="1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259" cy="535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3CA" w:rsidRPr="001E332B" w:rsidRDefault="000253CA" w:rsidP="00284DF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332B">
        <w:rPr>
          <w:rFonts w:ascii="Times New Roman" w:hAnsi="Times New Roman" w:cs="Times New Roman"/>
          <w:sz w:val="28"/>
          <w:szCs w:val="28"/>
        </w:rPr>
        <w:t>Рисунок  9. Модель психолого-педагогического сопровождения  одаренных учащихся</w:t>
      </w:r>
    </w:p>
    <w:p w:rsidR="000253CA" w:rsidRPr="00E32080" w:rsidRDefault="000253CA" w:rsidP="000253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lastRenderedPageBreak/>
        <w:t>В соответствии с этой моделью работа психолого-педагогической службы планируется проводить по трем направлениям:</w:t>
      </w:r>
    </w:p>
    <w:p w:rsidR="000253CA" w:rsidRPr="00E32080" w:rsidRDefault="000253CA" w:rsidP="00025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непосредственно с ребенком;</w:t>
      </w:r>
    </w:p>
    <w:p w:rsidR="000253CA" w:rsidRPr="00E32080" w:rsidRDefault="000253CA" w:rsidP="00025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путем организация квалифицированной помощи педагогам;</w:t>
      </w:r>
    </w:p>
    <w:p w:rsidR="000253CA" w:rsidRPr="00E32080" w:rsidRDefault="000253CA" w:rsidP="00025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путем реализации помощи родителям одаренного ребенка. </w:t>
      </w:r>
    </w:p>
    <w:p w:rsidR="000253CA" w:rsidRPr="00E32080" w:rsidRDefault="000253CA" w:rsidP="000253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Образовательная среда школы  будет адаптирована к образовательным потребностям одаренных детей за счет следующих факторов:</w:t>
      </w:r>
    </w:p>
    <w:p w:rsidR="000253CA" w:rsidRPr="00E32080" w:rsidRDefault="000253CA" w:rsidP="00025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подбора оптимальных рефлексивных методов обучения, воспитания, развития;</w:t>
      </w:r>
    </w:p>
    <w:p w:rsidR="000253CA" w:rsidRPr="00E32080" w:rsidRDefault="000253CA" w:rsidP="00025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психолого-педагогической, правовой, социальной, </w:t>
      </w:r>
      <w:proofErr w:type="spellStart"/>
      <w:r w:rsidRPr="00E32080"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 w:rsidRPr="00E32080">
        <w:rPr>
          <w:rFonts w:ascii="Times New Roman" w:hAnsi="Times New Roman" w:cs="Times New Roman"/>
          <w:sz w:val="28"/>
          <w:szCs w:val="28"/>
        </w:rPr>
        <w:t xml:space="preserve">  поддержки </w:t>
      </w:r>
      <w:proofErr w:type="gramStart"/>
      <w:r w:rsidRPr="00E3208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3208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253CA" w:rsidRPr="00E32080" w:rsidRDefault="000253CA" w:rsidP="00025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 свободного выбора  профиля, уровня, вида творческого труда;</w:t>
      </w:r>
    </w:p>
    <w:p w:rsidR="000253CA" w:rsidRPr="00E32080" w:rsidRDefault="000253CA" w:rsidP="00025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комфортности   окружающей</w:t>
      </w:r>
      <w:r w:rsidRPr="00E320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2080">
        <w:rPr>
          <w:rFonts w:ascii="Times New Roman" w:hAnsi="Times New Roman" w:cs="Times New Roman"/>
          <w:sz w:val="28"/>
          <w:szCs w:val="28"/>
        </w:rPr>
        <w:t>среды.</w:t>
      </w:r>
    </w:p>
    <w:p w:rsidR="000253CA" w:rsidRPr="00E32080" w:rsidRDefault="000253CA" w:rsidP="000253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работы школы показывает, что на сегодняшний день ресурсы системы психолого-педагогического сопровождения недостаточно задействованы в решении актуальных задач обучения и воспитания. В этом направлении необходимо:</w:t>
      </w:r>
    </w:p>
    <w:p w:rsidR="000253CA" w:rsidRPr="00E32080" w:rsidRDefault="000253CA" w:rsidP="00025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>-  обеспечить активное участие педагогов-психологов в разработке и сопровождении программ обучения и воспитания;</w:t>
      </w:r>
    </w:p>
    <w:p w:rsidR="000253CA" w:rsidRPr="00E32080" w:rsidRDefault="000253CA" w:rsidP="00025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>-осуществлять поиск и апробацию форм эффективного взаимодействия классных руководителей, наставников кадет и учителей-предметников, социальных педагогов и педагогов-психологов, педагогов-организаторов, педагогов дополнительного образования;</w:t>
      </w:r>
    </w:p>
    <w:p w:rsidR="000253CA" w:rsidRPr="00E32080" w:rsidRDefault="000253CA" w:rsidP="000253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>-  расширить использование в учебно-воспитательном процессе методов работы с ценностно-смысловыми ориентациями учащихся; тренингов личностного роста, межличностного общения, бесконфликтного взаимодействия, самостоятельности; методов развития критического мышления, противостояния негативным социальным влияниям (СМИ, реклама), групповому выделению и манипуляциям.</w:t>
      </w:r>
    </w:p>
    <w:p w:rsidR="000253CA" w:rsidRDefault="000253CA" w:rsidP="00F00AAD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284DFD" w:rsidRDefault="00284DFD" w:rsidP="00F00AAD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284DFD" w:rsidRDefault="00284DFD" w:rsidP="00F00AAD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284DFD" w:rsidRPr="00E32080" w:rsidRDefault="00284DFD" w:rsidP="00F00AAD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0253CA" w:rsidRPr="00E32080" w:rsidRDefault="001E332B" w:rsidP="00284DFD">
      <w:pPr>
        <w:shd w:val="clear" w:color="auto" w:fill="FABF8F" w:themeFill="accent6" w:themeFillTint="99"/>
        <w:tabs>
          <w:tab w:val="left" w:pos="32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="000253CA" w:rsidRPr="00E32080">
        <w:rPr>
          <w:rFonts w:ascii="Times New Roman" w:hAnsi="Times New Roman" w:cs="Times New Roman"/>
          <w:b/>
          <w:sz w:val="28"/>
          <w:szCs w:val="28"/>
        </w:rPr>
        <w:t>Система показателей по оценке достижений цели и задач проекта</w:t>
      </w:r>
    </w:p>
    <w:p w:rsidR="000253CA" w:rsidRPr="00E32080" w:rsidRDefault="000253CA" w:rsidP="000253C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Критерии, показатели и методы диагностики  оценки достижения цели проекта    показаны в таблице: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6804"/>
        <w:gridCol w:w="5812"/>
      </w:tblGrid>
      <w:tr w:rsidR="000253CA" w:rsidRPr="00E32080" w:rsidTr="00760946">
        <w:tc>
          <w:tcPr>
            <w:tcW w:w="2268" w:type="dxa"/>
            <w:shd w:val="clear" w:color="auto" w:fill="DBE5F1"/>
          </w:tcPr>
          <w:p w:rsidR="000253CA" w:rsidRPr="00E32080" w:rsidRDefault="000253CA" w:rsidP="00091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Критерии</w:t>
            </w:r>
          </w:p>
          <w:p w:rsidR="000253CA" w:rsidRPr="00E32080" w:rsidRDefault="000253CA" w:rsidP="00091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shd w:val="clear" w:color="auto" w:fill="DBE5F1"/>
          </w:tcPr>
          <w:p w:rsidR="000253CA" w:rsidRPr="00E32080" w:rsidRDefault="000253CA" w:rsidP="00091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5812" w:type="dxa"/>
            <w:shd w:val="clear" w:color="auto" w:fill="DBE5F1"/>
          </w:tcPr>
          <w:p w:rsidR="000253CA" w:rsidRPr="00E32080" w:rsidRDefault="000253CA" w:rsidP="00091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Методы диагностики</w:t>
            </w:r>
          </w:p>
        </w:tc>
      </w:tr>
      <w:tr w:rsidR="000253CA" w:rsidRPr="00E32080" w:rsidTr="00760946">
        <w:tc>
          <w:tcPr>
            <w:tcW w:w="2268" w:type="dxa"/>
            <w:shd w:val="clear" w:color="auto" w:fill="DBE5F1"/>
          </w:tcPr>
          <w:p w:rsidR="000253CA" w:rsidRPr="00E32080" w:rsidRDefault="000253CA" w:rsidP="000918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Самооценка личности</w:t>
            </w:r>
          </w:p>
          <w:p w:rsidR="000253CA" w:rsidRPr="00E32080" w:rsidRDefault="000253CA" w:rsidP="00091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shd w:val="clear" w:color="auto" w:fill="DBE5F1"/>
          </w:tcPr>
          <w:p w:rsidR="000253CA" w:rsidRPr="00E32080" w:rsidRDefault="000253CA" w:rsidP="000253CA">
            <w:pPr>
              <w:numPr>
                <w:ilvl w:val="0"/>
                <w:numId w:val="2"/>
              </w:numPr>
              <w:tabs>
                <w:tab w:val="clear" w:pos="648"/>
                <w:tab w:val="num" w:pos="252"/>
              </w:tabs>
              <w:spacing w:after="0" w:line="240" w:lineRule="auto"/>
              <w:ind w:left="252" w:hanging="1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Стремление учащихся к познанию и проявлению своих возможностей.</w:t>
            </w:r>
          </w:p>
          <w:p w:rsidR="000253CA" w:rsidRPr="00E32080" w:rsidRDefault="000253CA" w:rsidP="000253CA">
            <w:pPr>
              <w:numPr>
                <w:ilvl w:val="0"/>
                <w:numId w:val="2"/>
              </w:numPr>
              <w:tabs>
                <w:tab w:val="clear" w:pos="648"/>
                <w:tab w:val="num" w:pos="252"/>
              </w:tabs>
              <w:spacing w:after="0" w:line="240" w:lineRule="auto"/>
              <w:ind w:left="252" w:hanging="1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Креативность личности ребенка, наличие высоких достижений в одном или нескольких видах деятельности.</w:t>
            </w:r>
          </w:p>
          <w:p w:rsidR="000253CA" w:rsidRPr="00E32080" w:rsidRDefault="000253CA" w:rsidP="000253CA">
            <w:pPr>
              <w:numPr>
                <w:ilvl w:val="0"/>
                <w:numId w:val="2"/>
              </w:numPr>
              <w:tabs>
                <w:tab w:val="clear" w:pos="648"/>
                <w:tab w:val="num" w:pos="252"/>
              </w:tabs>
              <w:spacing w:after="0" w:line="240" w:lineRule="auto"/>
              <w:ind w:left="252" w:hanging="1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Адекватная  положительная самооценка.</w:t>
            </w:r>
          </w:p>
          <w:p w:rsidR="000253CA" w:rsidRPr="00E32080" w:rsidRDefault="000253CA" w:rsidP="000253CA">
            <w:pPr>
              <w:numPr>
                <w:ilvl w:val="0"/>
                <w:numId w:val="2"/>
              </w:numPr>
              <w:tabs>
                <w:tab w:val="clear" w:pos="648"/>
                <w:tab w:val="num" w:pos="252"/>
              </w:tabs>
              <w:spacing w:after="0" w:line="240" w:lineRule="auto"/>
              <w:ind w:left="252" w:hanging="1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Способность к рефлексии.</w:t>
            </w:r>
          </w:p>
          <w:p w:rsidR="000253CA" w:rsidRPr="00E32080" w:rsidRDefault="000253CA" w:rsidP="000253CA">
            <w:pPr>
              <w:numPr>
                <w:ilvl w:val="0"/>
                <w:numId w:val="2"/>
              </w:numPr>
              <w:tabs>
                <w:tab w:val="clear" w:pos="648"/>
                <w:tab w:val="num" w:pos="252"/>
              </w:tabs>
              <w:spacing w:after="0" w:line="240" w:lineRule="auto"/>
              <w:ind w:left="252" w:hanging="1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Мотивационная  сфера: учебная мотивация, мотивация интеллектуально-познавательного плана, мотивация общения и поведения.</w:t>
            </w:r>
          </w:p>
          <w:p w:rsidR="000253CA" w:rsidRPr="00E32080" w:rsidRDefault="000253CA" w:rsidP="000253CA">
            <w:pPr>
              <w:numPr>
                <w:ilvl w:val="0"/>
                <w:numId w:val="2"/>
              </w:numPr>
              <w:tabs>
                <w:tab w:val="clear" w:pos="648"/>
                <w:tab w:val="num" w:pos="252"/>
              </w:tabs>
              <w:spacing w:after="0" w:line="240" w:lineRule="auto"/>
              <w:ind w:left="252" w:hanging="1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Коммуникативная культура.</w:t>
            </w:r>
          </w:p>
        </w:tc>
        <w:tc>
          <w:tcPr>
            <w:tcW w:w="5812" w:type="dxa"/>
            <w:shd w:val="clear" w:color="auto" w:fill="DBE5F1"/>
          </w:tcPr>
          <w:p w:rsidR="000253CA" w:rsidRPr="00E32080" w:rsidRDefault="000253CA" w:rsidP="000253CA">
            <w:pPr>
              <w:numPr>
                <w:ilvl w:val="1"/>
                <w:numId w:val="2"/>
              </w:numPr>
              <w:tabs>
                <w:tab w:val="clear" w:pos="1440"/>
                <w:tab w:val="num" w:pos="252"/>
              </w:tabs>
              <w:spacing w:after="0" w:line="240" w:lineRule="auto"/>
              <w:ind w:left="252" w:hanging="1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 оценки потребности в достижении, метод экспертной оценки.</w:t>
            </w:r>
          </w:p>
          <w:p w:rsidR="000253CA" w:rsidRPr="00E32080" w:rsidRDefault="000253CA" w:rsidP="000253CA">
            <w:pPr>
              <w:numPr>
                <w:ilvl w:val="1"/>
                <w:numId w:val="2"/>
              </w:numPr>
              <w:tabs>
                <w:tab w:val="clear" w:pos="1440"/>
                <w:tab w:val="num" w:pos="252"/>
              </w:tabs>
              <w:spacing w:after="0" w:line="240" w:lineRule="auto"/>
              <w:ind w:left="252" w:hanging="1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Краткий тест творческого мышления П.Торренса, «Портфолио» учащихся.</w:t>
            </w:r>
          </w:p>
          <w:p w:rsidR="000253CA" w:rsidRPr="00E32080" w:rsidRDefault="000253CA" w:rsidP="000253CA">
            <w:pPr>
              <w:numPr>
                <w:ilvl w:val="1"/>
                <w:numId w:val="2"/>
              </w:numPr>
              <w:tabs>
                <w:tab w:val="clear" w:pos="1440"/>
                <w:tab w:val="num" w:pos="252"/>
              </w:tabs>
              <w:spacing w:after="0" w:line="240" w:lineRule="auto"/>
              <w:ind w:left="252" w:hanging="1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Опросник субъектного отношения одаренного ребенка к деятельности, самому себе и окружающим.</w:t>
            </w:r>
          </w:p>
          <w:p w:rsidR="000253CA" w:rsidRPr="00E32080" w:rsidRDefault="000253CA" w:rsidP="000253CA">
            <w:pPr>
              <w:numPr>
                <w:ilvl w:val="1"/>
                <w:numId w:val="2"/>
              </w:numPr>
              <w:tabs>
                <w:tab w:val="clear" w:pos="1440"/>
                <w:tab w:val="num" w:pos="252"/>
              </w:tabs>
              <w:spacing w:after="0" w:line="240" w:lineRule="auto"/>
              <w:ind w:left="252" w:hanging="1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 «Исследование школьной мотивации».</w:t>
            </w:r>
          </w:p>
          <w:p w:rsidR="000253CA" w:rsidRPr="00E32080" w:rsidRDefault="000253CA" w:rsidP="000253CA">
            <w:pPr>
              <w:numPr>
                <w:ilvl w:val="1"/>
                <w:numId w:val="2"/>
              </w:numPr>
              <w:tabs>
                <w:tab w:val="clear" w:pos="1440"/>
                <w:tab w:val="num" w:pos="252"/>
              </w:tabs>
              <w:spacing w:after="0" w:line="240" w:lineRule="auto"/>
              <w:ind w:left="227" w:hanging="18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 "Диагностика уровня развития коммуникативной культуры личности"</w:t>
            </w:r>
          </w:p>
        </w:tc>
      </w:tr>
      <w:tr w:rsidR="000253CA" w:rsidRPr="00E32080" w:rsidTr="00760946">
        <w:tc>
          <w:tcPr>
            <w:tcW w:w="2268" w:type="dxa"/>
            <w:shd w:val="clear" w:color="auto" w:fill="DBE5F1"/>
          </w:tcPr>
          <w:p w:rsidR="000253CA" w:rsidRPr="00E32080" w:rsidRDefault="000253CA" w:rsidP="00091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Удовлетворенность субъектов образовательного процесса жизнедеятельностью одаренных детей в школе</w:t>
            </w:r>
          </w:p>
        </w:tc>
        <w:tc>
          <w:tcPr>
            <w:tcW w:w="6804" w:type="dxa"/>
            <w:shd w:val="clear" w:color="auto" w:fill="DBE5F1"/>
          </w:tcPr>
          <w:p w:rsidR="000253CA" w:rsidRPr="00E32080" w:rsidRDefault="000253CA" w:rsidP="000253CA">
            <w:pPr>
              <w:numPr>
                <w:ilvl w:val="0"/>
                <w:numId w:val="3"/>
              </w:numPr>
              <w:tabs>
                <w:tab w:val="clear" w:pos="648"/>
                <w:tab w:val="num" w:pos="252"/>
              </w:tabs>
              <w:spacing w:after="0" w:line="240" w:lineRule="auto"/>
              <w:ind w:left="252" w:hanging="1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Удовлетворенность педагогов содержанием, организацией и условиями деятельности в рамках программы, взаимоотношениями в школьном сообществе.</w:t>
            </w:r>
          </w:p>
          <w:p w:rsidR="000253CA" w:rsidRPr="00E32080" w:rsidRDefault="000253CA" w:rsidP="000253CA">
            <w:pPr>
              <w:numPr>
                <w:ilvl w:val="0"/>
                <w:numId w:val="3"/>
              </w:numPr>
              <w:tabs>
                <w:tab w:val="clear" w:pos="648"/>
                <w:tab w:val="num" w:pos="252"/>
              </w:tabs>
              <w:spacing w:after="0" w:line="240" w:lineRule="auto"/>
              <w:ind w:left="252" w:hanging="1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Комфортность, защищенность личности одаренного школьника, его отношение к основным сторонам жизнедеятельности в школе.</w:t>
            </w:r>
          </w:p>
          <w:p w:rsidR="000253CA" w:rsidRPr="00E32080" w:rsidRDefault="000253CA" w:rsidP="000253CA">
            <w:pPr>
              <w:numPr>
                <w:ilvl w:val="0"/>
                <w:numId w:val="3"/>
              </w:numPr>
              <w:tabs>
                <w:tab w:val="clear" w:pos="648"/>
                <w:tab w:val="num" w:pos="252"/>
              </w:tabs>
              <w:spacing w:after="0" w:line="240" w:lineRule="auto"/>
              <w:ind w:left="252" w:hanging="1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Удовлетворенность родителей результатами обучения, воспитания и развития своего ребенка.</w:t>
            </w:r>
          </w:p>
        </w:tc>
        <w:tc>
          <w:tcPr>
            <w:tcW w:w="5812" w:type="dxa"/>
            <w:shd w:val="clear" w:color="auto" w:fill="DBE5F1"/>
          </w:tcPr>
          <w:p w:rsidR="000253CA" w:rsidRPr="00E32080" w:rsidRDefault="000253CA" w:rsidP="000253CA">
            <w:pPr>
              <w:numPr>
                <w:ilvl w:val="1"/>
                <w:numId w:val="3"/>
              </w:numPr>
              <w:tabs>
                <w:tab w:val="clear" w:pos="1368"/>
                <w:tab w:val="num" w:pos="252"/>
              </w:tabs>
              <w:spacing w:after="0" w:line="240" w:lineRule="auto"/>
              <w:ind w:left="252" w:hanging="1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удовлетворенности педагогов и родителей жизнедеятельностью в школе.</w:t>
            </w:r>
          </w:p>
          <w:p w:rsidR="000253CA" w:rsidRPr="00E32080" w:rsidRDefault="000253CA" w:rsidP="000253CA">
            <w:pPr>
              <w:numPr>
                <w:ilvl w:val="1"/>
                <w:numId w:val="3"/>
              </w:numPr>
              <w:tabs>
                <w:tab w:val="clear" w:pos="1368"/>
                <w:tab w:val="num" w:pos="252"/>
              </w:tabs>
              <w:spacing w:after="0" w:line="240" w:lineRule="auto"/>
              <w:ind w:left="252" w:hanging="1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удовлетворенности учащихся жизнью в школе.</w:t>
            </w:r>
          </w:p>
          <w:p w:rsidR="000253CA" w:rsidRPr="00E32080" w:rsidRDefault="000253CA" w:rsidP="00091865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53CA" w:rsidRPr="00E32080" w:rsidTr="00760946">
        <w:tc>
          <w:tcPr>
            <w:tcW w:w="2268" w:type="dxa"/>
            <w:shd w:val="clear" w:color="auto" w:fill="DBE5F1"/>
          </w:tcPr>
          <w:p w:rsidR="000253CA" w:rsidRPr="00E32080" w:rsidRDefault="000253CA" w:rsidP="000918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Конкурентоспособность одаренных учащихся</w:t>
            </w:r>
          </w:p>
        </w:tc>
        <w:tc>
          <w:tcPr>
            <w:tcW w:w="6804" w:type="dxa"/>
            <w:shd w:val="clear" w:color="auto" w:fill="DBE5F1"/>
          </w:tcPr>
          <w:p w:rsidR="000253CA" w:rsidRPr="00E32080" w:rsidRDefault="000253CA" w:rsidP="000253CA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1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Эффективность и качество подготовки одаренных учащихся.</w:t>
            </w:r>
          </w:p>
          <w:p w:rsidR="000253CA" w:rsidRPr="00760946" w:rsidRDefault="000253CA" w:rsidP="00760946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1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учащихся, педагогов в смотрах, конкурсах, олимпиадах, конференциях, фестивалях</w:t>
            </w:r>
            <w:r w:rsidR="007609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812" w:type="dxa"/>
            <w:shd w:val="clear" w:color="auto" w:fill="DBE5F1"/>
          </w:tcPr>
          <w:p w:rsidR="000253CA" w:rsidRPr="00E32080" w:rsidRDefault="000253CA" w:rsidP="000253CA">
            <w:pPr>
              <w:numPr>
                <w:ilvl w:val="1"/>
                <w:numId w:val="4"/>
              </w:numPr>
              <w:tabs>
                <w:tab w:val="clear" w:pos="1440"/>
                <w:tab w:val="num" w:pos="252"/>
              </w:tabs>
              <w:spacing w:after="0" w:line="240" w:lineRule="auto"/>
              <w:ind w:left="252" w:hanging="1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Методики статистического анализа данных, их динамика.</w:t>
            </w:r>
          </w:p>
        </w:tc>
      </w:tr>
    </w:tbl>
    <w:p w:rsidR="000253CA" w:rsidRPr="00E32080" w:rsidRDefault="001E332B" w:rsidP="00760946">
      <w:pPr>
        <w:shd w:val="clear" w:color="auto" w:fill="FABF8F" w:themeFill="accent6" w:themeFillTint="99"/>
        <w:tabs>
          <w:tab w:val="left" w:pos="32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7"/>
          <w:rFonts w:ascii="Times New Roman" w:hAnsi="Times New Roman" w:cs="Times New Roman"/>
          <w:b/>
          <w:bCs/>
          <w:i w:val="0"/>
          <w:sz w:val="28"/>
          <w:szCs w:val="28"/>
        </w:rPr>
        <w:lastRenderedPageBreak/>
        <w:t>7.</w:t>
      </w:r>
      <w:r w:rsidR="000253CA" w:rsidRPr="00E32080">
        <w:rPr>
          <w:rStyle w:val="a7"/>
          <w:rFonts w:ascii="Times New Roman" w:hAnsi="Times New Roman" w:cs="Times New Roman"/>
          <w:b/>
          <w:bCs/>
          <w:i w:val="0"/>
          <w:sz w:val="28"/>
          <w:szCs w:val="28"/>
        </w:rPr>
        <w:t>Ожидаемые результаты</w:t>
      </w:r>
      <w:r w:rsidR="000253CA" w:rsidRPr="00E32080">
        <w:rPr>
          <w:rFonts w:ascii="Times New Roman" w:hAnsi="Times New Roman" w:cs="Times New Roman"/>
          <w:sz w:val="28"/>
          <w:szCs w:val="28"/>
        </w:rPr>
        <w:t xml:space="preserve"> </w:t>
      </w:r>
      <w:r w:rsidR="000253CA" w:rsidRPr="00E32080">
        <w:rPr>
          <w:rFonts w:ascii="Times New Roman" w:hAnsi="Times New Roman" w:cs="Times New Roman"/>
          <w:b/>
          <w:sz w:val="28"/>
          <w:szCs w:val="28"/>
        </w:rPr>
        <w:t>реализации проекта</w:t>
      </w:r>
    </w:p>
    <w:p w:rsidR="000253CA" w:rsidRPr="00E32080" w:rsidRDefault="000253CA" w:rsidP="00025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</w:t>
      </w:r>
      <w:r w:rsidRPr="00E32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2080">
        <w:rPr>
          <w:rFonts w:ascii="Times New Roman" w:hAnsi="Times New Roman" w:cs="Times New Roman"/>
          <w:sz w:val="28"/>
          <w:szCs w:val="28"/>
        </w:rPr>
        <w:t>внедрение в образовательное пространство школы индивидуальной траекторию развития одаренных детей;</w:t>
      </w:r>
    </w:p>
    <w:p w:rsidR="000253CA" w:rsidRPr="00E32080" w:rsidRDefault="000253CA" w:rsidP="00025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повышение уровня индивидуальных достижений детей в образовательных областях;</w:t>
      </w:r>
    </w:p>
    <w:p w:rsidR="000253CA" w:rsidRPr="00E32080" w:rsidRDefault="000253CA" w:rsidP="00025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успешная социализация одаренных как основа развития их способностей;     </w:t>
      </w:r>
    </w:p>
    <w:p w:rsidR="000253CA" w:rsidRPr="00E32080" w:rsidRDefault="000253CA" w:rsidP="00025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повышение качества образования и воспитания школьников в целом;</w:t>
      </w:r>
    </w:p>
    <w:p w:rsidR="000253CA" w:rsidRPr="00E32080" w:rsidRDefault="000253CA" w:rsidP="00025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повышение профессиональной компетентности педагогов по актуальным вопросам педагогики одаренности;</w:t>
      </w:r>
    </w:p>
    <w:p w:rsidR="000253CA" w:rsidRPr="00E32080" w:rsidRDefault="000253CA" w:rsidP="00025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сохранение здоровья одаренных детей в комфортной среде, удовлетворяющей всех участников образовательного процесса;</w:t>
      </w:r>
    </w:p>
    <w:p w:rsidR="000253CA" w:rsidRPr="00E32080" w:rsidRDefault="000253CA" w:rsidP="00025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1E332B">
        <w:rPr>
          <w:rFonts w:ascii="Times New Roman" w:hAnsi="Times New Roman" w:cs="Times New Roman"/>
          <w:sz w:val="28"/>
          <w:szCs w:val="28"/>
        </w:rPr>
        <w:t>пополнение  электронного банка  данных «Одаренные дети»,</w:t>
      </w:r>
      <w:r w:rsidRPr="00E32080">
        <w:rPr>
          <w:rFonts w:ascii="Times New Roman" w:hAnsi="Times New Roman" w:cs="Times New Roman"/>
          <w:sz w:val="28"/>
          <w:szCs w:val="28"/>
        </w:rPr>
        <w:t xml:space="preserve"> банка методического обеспечения поддержки одаренных детей;</w:t>
      </w:r>
    </w:p>
    <w:p w:rsidR="000253CA" w:rsidRPr="00E32080" w:rsidRDefault="000253CA" w:rsidP="00025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повышение рейтинга и социального престижа школы на муниципальном и региональном  уровнях;</w:t>
      </w:r>
    </w:p>
    <w:p w:rsidR="000253CA" w:rsidRPr="00E32080" w:rsidRDefault="000253CA" w:rsidP="00025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издание </w:t>
      </w:r>
      <w:r w:rsidRPr="00E32080">
        <w:rPr>
          <w:rFonts w:ascii="Times New Roman" w:hAnsi="Times New Roman" w:cs="Times New Roman"/>
          <w:sz w:val="28"/>
          <w:szCs w:val="28"/>
        </w:rPr>
        <w:t>сборника лучших работ учащихся</w:t>
      </w:r>
      <w:r w:rsidRPr="00E32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сборника </w:t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методических рекомендаций для работы с одаренными детьми.</w:t>
      </w:r>
    </w:p>
    <w:p w:rsidR="000253CA" w:rsidRPr="00E32080" w:rsidRDefault="000253CA" w:rsidP="000253C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 </w:t>
      </w:r>
      <w:r w:rsidRPr="00E32080">
        <w:rPr>
          <w:rFonts w:ascii="Times New Roman" w:hAnsi="Times New Roman" w:cs="Times New Roman"/>
          <w:sz w:val="28"/>
          <w:szCs w:val="28"/>
        </w:rPr>
        <w:tab/>
        <w:t xml:space="preserve">Построение инновационного процесса выявления, поддержки и сопровождения талантливых детей позволит сформировать </w:t>
      </w:r>
      <w:r w:rsidRPr="00E32080">
        <w:rPr>
          <w:rFonts w:ascii="Times New Roman" w:hAnsi="Times New Roman" w:cs="Times New Roman"/>
          <w:b/>
          <w:sz w:val="28"/>
          <w:szCs w:val="28"/>
        </w:rPr>
        <w:t>всесторонне развитую, одаренную   личность</w:t>
      </w:r>
      <w:r w:rsidRPr="00E32080">
        <w:rPr>
          <w:rFonts w:ascii="Times New Roman" w:hAnsi="Times New Roman" w:cs="Times New Roman"/>
          <w:sz w:val="28"/>
          <w:szCs w:val="28"/>
        </w:rPr>
        <w:t xml:space="preserve"> </w:t>
      </w:r>
      <w:r w:rsidRPr="00E32080">
        <w:rPr>
          <w:rFonts w:ascii="Times New Roman" w:hAnsi="Times New Roman" w:cs="Times New Roman"/>
          <w:bCs/>
          <w:sz w:val="28"/>
          <w:szCs w:val="28"/>
        </w:rPr>
        <w:t>(рис. 1</w:t>
      </w:r>
      <w:r w:rsidR="00C81DE2">
        <w:rPr>
          <w:rFonts w:ascii="Times New Roman" w:hAnsi="Times New Roman" w:cs="Times New Roman"/>
          <w:bCs/>
          <w:sz w:val="28"/>
          <w:szCs w:val="28"/>
        </w:rPr>
        <w:t>0</w:t>
      </w:r>
      <w:r w:rsidRPr="00E32080">
        <w:rPr>
          <w:rFonts w:ascii="Times New Roman" w:hAnsi="Times New Roman" w:cs="Times New Roman"/>
          <w:bCs/>
          <w:sz w:val="28"/>
          <w:szCs w:val="28"/>
        </w:rPr>
        <w:t>).</w:t>
      </w:r>
    </w:p>
    <w:p w:rsidR="000253CA" w:rsidRPr="00E32080" w:rsidRDefault="000253CA" w:rsidP="000253C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253CA" w:rsidRPr="00E32080" w:rsidRDefault="000253CA" w:rsidP="00760946">
      <w:pPr>
        <w:spacing w:after="0" w:line="240" w:lineRule="auto"/>
        <w:ind w:left="283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20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2339" cy="4838700"/>
            <wp:effectExtent l="19050" t="0" r="0" b="0"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8701" t="26137" r="24781" b="10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825" cy="48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5EE" w:rsidRPr="00E32080" w:rsidRDefault="001245EE" w:rsidP="000253C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245EE" w:rsidRPr="00E32080" w:rsidRDefault="001245EE" w:rsidP="000253C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60946" w:rsidRDefault="001245EE" w:rsidP="00760946">
      <w:pPr>
        <w:tabs>
          <w:tab w:val="left" w:pos="32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81DE2">
        <w:rPr>
          <w:rFonts w:ascii="Times New Roman" w:hAnsi="Times New Roman" w:cs="Times New Roman"/>
          <w:sz w:val="28"/>
          <w:szCs w:val="28"/>
        </w:rPr>
        <w:t>Рисунок 1</w:t>
      </w:r>
      <w:r w:rsidR="00C81DE2">
        <w:rPr>
          <w:rFonts w:ascii="Times New Roman" w:hAnsi="Times New Roman" w:cs="Times New Roman"/>
          <w:sz w:val="28"/>
          <w:szCs w:val="28"/>
        </w:rPr>
        <w:t>0</w:t>
      </w:r>
      <w:r w:rsidRPr="00C81DE2">
        <w:rPr>
          <w:rFonts w:ascii="Times New Roman" w:hAnsi="Times New Roman" w:cs="Times New Roman"/>
          <w:sz w:val="28"/>
          <w:szCs w:val="28"/>
        </w:rPr>
        <w:t>. Модель одаренного ребенка</w:t>
      </w:r>
    </w:p>
    <w:p w:rsidR="00760946" w:rsidRPr="00C81DE2" w:rsidRDefault="00760946" w:rsidP="00760946">
      <w:pPr>
        <w:tabs>
          <w:tab w:val="left" w:pos="32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245EE" w:rsidRPr="001E332B" w:rsidRDefault="001E332B" w:rsidP="001E332B">
      <w:pPr>
        <w:pStyle w:val="a4"/>
        <w:shd w:val="clear" w:color="auto" w:fill="FABF8F" w:themeFill="accent6" w:themeFillTint="99"/>
        <w:tabs>
          <w:tab w:val="left" w:pos="3270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8.</w:t>
      </w:r>
      <w:r w:rsidR="001245EE" w:rsidRPr="001E332B">
        <w:rPr>
          <w:rFonts w:ascii="Times New Roman" w:hAnsi="Times New Roman"/>
          <w:b/>
          <w:sz w:val="28"/>
          <w:szCs w:val="28"/>
        </w:rPr>
        <w:t>Ресурсы</w:t>
      </w:r>
    </w:p>
    <w:p w:rsidR="001245EE" w:rsidRPr="00E32080" w:rsidRDefault="001245EE" w:rsidP="001245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Для получения ожидаемых результатов и успешного внедрения инновационного проекта  в системе работы с одаренными детьми необходимы следующие ресурсы. </w:t>
      </w:r>
    </w:p>
    <w:p w:rsidR="001245EE" w:rsidRPr="00E32080" w:rsidRDefault="001245EE" w:rsidP="001245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b/>
          <w:i/>
          <w:sz w:val="28"/>
          <w:szCs w:val="28"/>
        </w:rPr>
        <w:t>Организационные:</w:t>
      </w:r>
      <w:r w:rsidRPr="00E320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2080">
        <w:rPr>
          <w:rFonts w:ascii="Times New Roman" w:hAnsi="Times New Roman" w:cs="Times New Roman"/>
          <w:sz w:val="28"/>
          <w:szCs w:val="28"/>
        </w:rPr>
        <w:t>педагогический совет, научно-методический совет, предметные кафедры, методические объединения классных руководителей и педагогов-наставников кадетских классов.</w:t>
      </w:r>
    </w:p>
    <w:p w:rsidR="001245EE" w:rsidRPr="00E32080" w:rsidRDefault="001245EE" w:rsidP="001245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b/>
          <w:i/>
          <w:sz w:val="28"/>
          <w:szCs w:val="28"/>
        </w:rPr>
        <w:t>Кадровые:</w:t>
      </w:r>
      <w:r w:rsidRPr="00E320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2080">
        <w:rPr>
          <w:rFonts w:ascii="Times New Roman" w:hAnsi="Times New Roman" w:cs="Times New Roman"/>
          <w:sz w:val="28"/>
          <w:szCs w:val="28"/>
        </w:rPr>
        <w:t>руководитель проекта, научный консультант,</w:t>
      </w:r>
      <w:r w:rsidRPr="00E320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2080">
        <w:rPr>
          <w:rFonts w:ascii="Times New Roman" w:hAnsi="Times New Roman" w:cs="Times New Roman"/>
          <w:sz w:val="28"/>
          <w:szCs w:val="28"/>
        </w:rPr>
        <w:t>заместители директора по НМР, УВР, ВР, заведующие предметными кафедрами, руководители методических объединений классных руководителей и педагогов-наставников кадетских классов, социальный педагог, педагог-психолог, медицинские работники.</w:t>
      </w:r>
    </w:p>
    <w:p w:rsidR="001245EE" w:rsidRPr="00E32080" w:rsidRDefault="001245EE" w:rsidP="001245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Материально-технические:</w:t>
      </w:r>
      <w:r w:rsidRPr="00E32080">
        <w:rPr>
          <w:rFonts w:ascii="Times New Roman" w:hAnsi="Times New Roman" w:cs="Times New Roman"/>
          <w:sz w:val="28"/>
          <w:szCs w:val="28"/>
        </w:rPr>
        <w:t xml:space="preserve"> автоматизированные рабочие места заместителей директора </w:t>
      </w:r>
      <w:proofErr w:type="gramStart"/>
      <w:r w:rsidRPr="00E32080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1245EE" w:rsidRPr="00E32080" w:rsidRDefault="001245EE" w:rsidP="001245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080">
        <w:rPr>
          <w:rFonts w:ascii="Times New Roman" w:hAnsi="Times New Roman" w:cs="Times New Roman"/>
          <w:sz w:val="28"/>
          <w:szCs w:val="28"/>
        </w:rPr>
        <w:t>НМР, УВР, ВР, заведующих предметными кафедрами, руководителей методических  объединений классных руководителей и педагогов-наставников кадетских классов,  социального педагога, педагога-психолога, библиотекаря, учителей-предметников, мультимедийное оборудование, фото- и видеотехника, музыкальный центр, многофункциональные устройства (принтер, копир, сканер).</w:t>
      </w:r>
      <w:proofErr w:type="gramEnd"/>
    </w:p>
    <w:p w:rsidR="001245EE" w:rsidRPr="00E32080" w:rsidRDefault="001245EE" w:rsidP="001245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080">
        <w:rPr>
          <w:rFonts w:ascii="Times New Roman" w:hAnsi="Times New Roman" w:cs="Times New Roman"/>
          <w:b/>
          <w:i/>
          <w:sz w:val="28"/>
          <w:szCs w:val="28"/>
        </w:rPr>
        <w:t>Финансовые:</w:t>
      </w:r>
      <w:r w:rsidRPr="00E32080">
        <w:rPr>
          <w:rFonts w:ascii="Times New Roman" w:hAnsi="Times New Roman" w:cs="Times New Roman"/>
          <w:sz w:val="28"/>
          <w:szCs w:val="28"/>
        </w:rPr>
        <w:t xml:space="preserve"> повышение квалификации учителей по проблеме выявления, развития, поддержки одаренных и высокомотивированных детей (проблемные семинары, краткосрочные курсы, обучающие семинары);  совершенствование  материально-технической базы; поддержка детей, достигших высоких  образовательных результатов (премии, стипендии),  педагогов, обеспечивающих реализацию проекта за счет бюджетных средств, спонсорской помощи, прибыли от оказания дополнительных платных образовательных услуг, грантов.</w:t>
      </w:r>
      <w:proofErr w:type="gramEnd"/>
    </w:p>
    <w:p w:rsidR="001245EE" w:rsidRDefault="001245EE" w:rsidP="001245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946" w:rsidRDefault="00760946" w:rsidP="001245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946" w:rsidRDefault="00760946" w:rsidP="001245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946" w:rsidRDefault="00760946" w:rsidP="001245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946" w:rsidRDefault="00760946" w:rsidP="001245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946" w:rsidRDefault="00760946" w:rsidP="001245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946" w:rsidRDefault="00760946" w:rsidP="001245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946" w:rsidRDefault="00760946" w:rsidP="001245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946" w:rsidRPr="00E32080" w:rsidRDefault="00760946" w:rsidP="001245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45EE" w:rsidRPr="00E32080" w:rsidRDefault="001E332B" w:rsidP="00760946">
      <w:pPr>
        <w:shd w:val="clear" w:color="auto" w:fill="FABF8F" w:themeFill="accent6" w:themeFillTint="9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9.</w:t>
      </w:r>
      <w:r w:rsidR="001245EE" w:rsidRPr="00E32080">
        <w:rPr>
          <w:rFonts w:ascii="Times New Roman" w:hAnsi="Times New Roman" w:cs="Times New Roman"/>
          <w:b/>
          <w:sz w:val="28"/>
          <w:szCs w:val="28"/>
        </w:rPr>
        <w:t>Прогнозируемые риски, возможные способы предупреждения и минимизации негативных последствий при реализации проекта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58"/>
        <w:gridCol w:w="3629"/>
        <w:gridCol w:w="8647"/>
      </w:tblGrid>
      <w:tr w:rsidR="001245EE" w:rsidRPr="00E32080" w:rsidTr="00760946">
        <w:tc>
          <w:tcPr>
            <w:tcW w:w="2858" w:type="dxa"/>
            <w:shd w:val="clear" w:color="auto" w:fill="EAF1DD"/>
          </w:tcPr>
          <w:p w:rsidR="001245EE" w:rsidRPr="00E32080" w:rsidRDefault="001245EE" w:rsidP="00091865">
            <w:pPr>
              <w:pStyle w:val="11"/>
              <w:jc w:val="center"/>
              <w:rPr>
                <w:b/>
                <w:sz w:val="28"/>
                <w:szCs w:val="28"/>
              </w:rPr>
            </w:pPr>
            <w:r w:rsidRPr="00E32080">
              <w:rPr>
                <w:b/>
                <w:sz w:val="28"/>
                <w:szCs w:val="28"/>
              </w:rPr>
              <w:t>Риски проекта</w:t>
            </w:r>
          </w:p>
          <w:p w:rsidR="001245EE" w:rsidRPr="00E32080" w:rsidRDefault="001245EE" w:rsidP="00091865">
            <w:pPr>
              <w:pStyle w:val="1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29" w:type="dxa"/>
            <w:shd w:val="clear" w:color="auto" w:fill="EAF1DD"/>
          </w:tcPr>
          <w:p w:rsidR="001245EE" w:rsidRPr="00E32080" w:rsidRDefault="001245EE" w:rsidP="00091865">
            <w:pPr>
              <w:pStyle w:val="11"/>
              <w:jc w:val="center"/>
              <w:rPr>
                <w:b/>
                <w:sz w:val="28"/>
                <w:szCs w:val="28"/>
              </w:rPr>
            </w:pPr>
            <w:r w:rsidRPr="00E32080">
              <w:rPr>
                <w:b/>
                <w:sz w:val="28"/>
                <w:szCs w:val="28"/>
              </w:rPr>
              <w:t>Возможные последствия</w:t>
            </w:r>
          </w:p>
        </w:tc>
        <w:tc>
          <w:tcPr>
            <w:tcW w:w="8647" w:type="dxa"/>
            <w:shd w:val="clear" w:color="auto" w:fill="EAF1DD"/>
          </w:tcPr>
          <w:p w:rsidR="001245EE" w:rsidRPr="00E32080" w:rsidRDefault="001245EE" w:rsidP="00091865">
            <w:pPr>
              <w:pStyle w:val="11"/>
              <w:jc w:val="center"/>
              <w:rPr>
                <w:b/>
                <w:sz w:val="28"/>
                <w:szCs w:val="28"/>
              </w:rPr>
            </w:pPr>
            <w:r w:rsidRPr="00E32080">
              <w:rPr>
                <w:b/>
                <w:sz w:val="28"/>
                <w:szCs w:val="28"/>
              </w:rPr>
              <w:t>Меры  по минимизации</w:t>
            </w:r>
          </w:p>
        </w:tc>
      </w:tr>
      <w:tr w:rsidR="001245EE" w:rsidRPr="00E32080" w:rsidTr="00760946">
        <w:tc>
          <w:tcPr>
            <w:tcW w:w="2858" w:type="dxa"/>
            <w:shd w:val="clear" w:color="auto" w:fill="EAF1DD"/>
          </w:tcPr>
          <w:p w:rsidR="001245EE" w:rsidRPr="00E32080" w:rsidRDefault="001245EE" w:rsidP="00091865">
            <w:pPr>
              <w:pStyle w:val="11"/>
              <w:jc w:val="both"/>
              <w:rPr>
                <w:b/>
                <w:sz w:val="28"/>
                <w:szCs w:val="28"/>
                <w:u w:val="single"/>
              </w:rPr>
            </w:pPr>
            <w:r w:rsidRPr="00E32080">
              <w:rPr>
                <w:sz w:val="28"/>
                <w:szCs w:val="28"/>
              </w:rPr>
              <w:t xml:space="preserve">1.Непрофессионально выполненное  диагностирование одаренности ребенка. </w:t>
            </w:r>
          </w:p>
        </w:tc>
        <w:tc>
          <w:tcPr>
            <w:tcW w:w="3629" w:type="dxa"/>
            <w:shd w:val="clear" w:color="auto" w:fill="EAF1DD"/>
          </w:tcPr>
          <w:p w:rsidR="001245EE" w:rsidRPr="00E32080" w:rsidRDefault="001245EE" w:rsidP="00760946">
            <w:pPr>
              <w:pStyle w:val="11"/>
              <w:rPr>
                <w:sz w:val="28"/>
                <w:szCs w:val="28"/>
              </w:rPr>
            </w:pPr>
            <w:r w:rsidRPr="00E32080">
              <w:rPr>
                <w:sz w:val="28"/>
                <w:szCs w:val="28"/>
              </w:rPr>
              <w:t xml:space="preserve">    У ребенка, проявлявшего способности в избранной им деятельности и не достигшего высоких результатов, может сформироваться комплекс неполноценности, блокирующий проявление истинной одаренности.</w:t>
            </w:r>
          </w:p>
          <w:p w:rsidR="001245EE" w:rsidRPr="00E32080" w:rsidRDefault="001245EE" w:rsidP="00091865">
            <w:pPr>
              <w:pStyle w:val="11"/>
              <w:jc w:val="both"/>
              <w:rPr>
                <w:b/>
                <w:sz w:val="28"/>
                <w:szCs w:val="28"/>
                <w:u w:val="single"/>
              </w:rPr>
            </w:pPr>
            <w:r w:rsidRPr="00E32080">
              <w:rPr>
                <w:sz w:val="28"/>
                <w:szCs w:val="28"/>
              </w:rPr>
              <w:t xml:space="preserve">   </w:t>
            </w:r>
          </w:p>
        </w:tc>
        <w:tc>
          <w:tcPr>
            <w:tcW w:w="8647" w:type="dxa"/>
            <w:shd w:val="clear" w:color="auto" w:fill="EAF1DD"/>
          </w:tcPr>
          <w:p w:rsidR="00760946" w:rsidRDefault="001245EE" w:rsidP="00760946">
            <w:pPr>
              <w:pStyle w:val="a3"/>
              <w:spacing w:after="0" w:afterAutospacing="0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E32080">
              <w:rPr>
                <w:color w:val="000000"/>
                <w:sz w:val="28"/>
                <w:szCs w:val="28"/>
              </w:rPr>
              <w:t xml:space="preserve">1.Разработка показателей и внедрение диагностических методик изучения детской одарённости.                                                                               2. Поэтапный поиск одаренных детей в процессе их индивидуального образования.                                         </w:t>
            </w:r>
            <w:r w:rsidR="00760946">
              <w:rPr>
                <w:color w:val="000000"/>
                <w:sz w:val="28"/>
                <w:szCs w:val="28"/>
              </w:rPr>
              <w:t xml:space="preserve">                </w:t>
            </w:r>
          </w:p>
          <w:p w:rsidR="00760946" w:rsidRDefault="001245EE" w:rsidP="00760946">
            <w:pPr>
              <w:pStyle w:val="a3"/>
              <w:spacing w:before="0" w:beforeAutospacing="0" w:after="0" w:afterAutospacing="0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E32080">
              <w:rPr>
                <w:color w:val="000000"/>
                <w:sz w:val="28"/>
                <w:szCs w:val="28"/>
              </w:rPr>
              <w:t xml:space="preserve">3. Комплексный характер оценивания разных сторон  деятельности ребенка.                                                                                          </w:t>
            </w:r>
          </w:p>
          <w:p w:rsidR="00760946" w:rsidRDefault="001245EE" w:rsidP="00760946">
            <w:pPr>
              <w:pStyle w:val="a3"/>
              <w:spacing w:before="0" w:beforeAutospacing="0" w:after="0" w:afterAutospacing="0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E32080">
              <w:rPr>
                <w:color w:val="000000"/>
                <w:sz w:val="28"/>
                <w:szCs w:val="28"/>
              </w:rPr>
              <w:t xml:space="preserve">4. Многократность и </w:t>
            </w:r>
            <w:proofErr w:type="spellStart"/>
            <w:r w:rsidRPr="00E32080">
              <w:rPr>
                <w:color w:val="000000"/>
                <w:sz w:val="28"/>
                <w:szCs w:val="28"/>
              </w:rPr>
              <w:t>многоэтапность</w:t>
            </w:r>
            <w:proofErr w:type="spellEnd"/>
            <w:r w:rsidRPr="00E32080">
              <w:rPr>
                <w:color w:val="000000"/>
                <w:sz w:val="28"/>
                <w:szCs w:val="28"/>
              </w:rPr>
              <w:t xml:space="preserve"> обследования с использованием  психодиагностических процедур, отбираемых  в соответствии с предполагаемым видом одаренности и индивидуальностью данного ребенка.                                   </w:t>
            </w:r>
            <w:r w:rsidR="00760946">
              <w:rPr>
                <w:color w:val="000000"/>
                <w:sz w:val="28"/>
                <w:szCs w:val="28"/>
              </w:rPr>
              <w:t xml:space="preserve">         </w:t>
            </w:r>
            <w:r w:rsidRPr="00E32080">
              <w:rPr>
                <w:color w:val="000000"/>
                <w:sz w:val="28"/>
                <w:szCs w:val="28"/>
              </w:rPr>
              <w:t xml:space="preserve"> </w:t>
            </w:r>
          </w:p>
          <w:p w:rsidR="001245EE" w:rsidRPr="00E32080" w:rsidRDefault="001245EE" w:rsidP="00760946">
            <w:pPr>
              <w:pStyle w:val="a3"/>
              <w:spacing w:before="0" w:beforeAutospacing="0" w:after="0" w:afterAutospacing="0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E32080">
              <w:rPr>
                <w:color w:val="000000"/>
                <w:sz w:val="28"/>
                <w:szCs w:val="28"/>
              </w:rPr>
              <w:t>5. Экспертная оценка продукта деятельности детей с привлечением специалистов в соответствующей предметной области.</w:t>
            </w:r>
          </w:p>
        </w:tc>
      </w:tr>
      <w:tr w:rsidR="001245EE" w:rsidRPr="00E32080" w:rsidTr="00760946">
        <w:trPr>
          <w:trHeight w:val="1329"/>
        </w:trPr>
        <w:tc>
          <w:tcPr>
            <w:tcW w:w="2858" w:type="dxa"/>
            <w:shd w:val="clear" w:color="auto" w:fill="EAF1DD"/>
          </w:tcPr>
          <w:p w:rsidR="001245EE" w:rsidRPr="00E32080" w:rsidRDefault="001245EE" w:rsidP="0009186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080">
              <w:rPr>
                <w:rFonts w:ascii="Times New Roman" w:hAnsi="Times New Roman" w:cs="Times New Roman"/>
                <w:sz w:val="28"/>
                <w:szCs w:val="28"/>
              </w:rPr>
              <w:t>2.Возрастание учебной нагрузки учащихся при реализации проекта.</w:t>
            </w:r>
          </w:p>
        </w:tc>
        <w:tc>
          <w:tcPr>
            <w:tcW w:w="3629" w:type="dxa"/>
            <w:shd w:val="clear" w:color="auto" w:fill="EAF1DD"/>
          </w:tcPr>
          <w:p w:rsidR="001245EE" w:rsidRPr="00E32080" w:rsidRDefault="001245EE" w:rsidP="00760946">
            <w:pPr>
              <w:pStyle w:val="11"/>
              <w:rPr>
                <w:sz w:val="28"/>
                <w:szCs w:val="28"/>
              </w:rPr>
            </w:pPr>
            <w:r w:rsidRPr="00E32080">
              <w:rPr>
                <w:sz w:val="28"/>
                <w:szCs w:val="28"/>
              </w:rPr>
              <w:t>Ухудшение здоровья учащихся: зрения, осанки, угроза виртуальной зависимости.</w:t>
            </w:r>
          </w:p>
        </w:tc>
        <w:tc>
          <w:tcPr>
            <w:tcW w:w="8647" w:type="dxa"/>
            <w:shd w:val="clear" w:color="auto" w:fill="EAF1DD"/>
          </w:tcPr>
          <w:p w:rsidR="001245EE" w:rsidRPr="00E32080" w:rsidRDefault="001245EE" w:rsidP="0009186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2080">
              <w:rPr>
                <w:rFonts w:ascii="Times New Roman" w:hAnsi="Times New Roman"/>
                <w:sz w:val="28"/>
                <w:szCs w:val="28"/>
              </w:rPr>
              <w:t xml:space="preserve">1.  Активизация работы по проекту «Здоровье».       </w:t>
            </w:r>
          </w:p>
          <w:p w:rsidR="001245EE" w:rsidRPr="00760946" w:rsidRDefault="001245EE" w:rsidP="00760946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2080">
              <w:rPr>
                <w:rFonts w:ascii="Times New Roman" w:hAnsi="Times New Roman"/>
                <w:sz w:val="28"/>
                <w:szCs w:val="28"/>
              </w:rPr>
              <w:t>2. Разработка с учетом валеологических основ учебного плана образовательного учреждения, учебных программ по предметам</w:t>
            </w:r>
          </w:p>
        </w:tc>
      </w:tr>
      <w:tr w:rsidR="001245EE" w:rsidRPr="00E32080" w:rsidTr="00760946">
        <w:tc>
          <w:tcPr>
            <w:tcW w:w="2858" w:type="dxa"/>
            <w:shd w:val="clear" w:color="auto" w:fill="EAF1DD"/>
          </w:tcPr>
          <w:p w:rsidR="001245EE" w:rsidRPr="00E32080" w:rsidRDefault="001245EE" w:rsidP="00091865">
            <w:pPr>
              <w:pStyle w:val="11"/>
              <w:jc w:val="both"/>
              <w:rPr>
                <w:b/>
                <w:sz w:val="28"/>
                <w:szCs w:val="28"/>
                <w:u w:val="single"/>
              </w:rPr>
            </w:pPr>
            <w:r w:rsidRPr="00E32080">
              <w:rPr>
                <w:sz w:val="28"/>
                <w:szCs w:val="28"/>
              </w:rPr>
              <w:t xml:space="preserve">3. Неправильные действия субъектов образовательного процесса в  рамках проекта.  </w:t>
            </w:r>
          </w:p>
        </w:tc>
        <w:tc>
          <w:tcPr>
            <w:tcW w:w="3629" w:type="dxa"/>
            <w:shd w:val="clear" w:color="auto" w:fill="EAF1DD"/>
          </w:tcPr>
          <w:p w:rsidR="001245EE" w:rsidRPr="00E32080" w:rsidRDefault="001245EE" w:rsidP="00760946">
            <w:pPr>
              <w:pStyle w:val="11"/>
              <w:rPr>
                <w:sz w:val="28"/>
                <w:szCs w:val="28"/>
              </w:rPr>
            </w:pPr>
            <w:r w:rsidRPr="00E32080">
              <w:rPr>
                <w:sz w:val="28"/>
                <w:szCs w:val="28"/>
              </w:rPr>
              <w:t>Снижение социального престижа и значимости данной работы среди родителей, педагогов и учащихся ОУ.</w:t>
            </w:r>
          </w:p>
          <w:p w:rsidR="001245EE" w:rsidRPr="00E32080" w:rsidRDefault="001245EE" w:rsidP="00091865">
            <w:pPr>
              <w:pStyle w:val="11"/>
              <w:jc w:val="both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8647" w:type="dxa"/>
            <w:shd w:val="clear" w:color="auto" w:fill="EAF1DD"/>
          </w:tcPr>
          <w:p w:rsidR="001245EE" w:rsidRPr="00E32080" w:rsidRDefault="001245EE" w:rsidP="00091865">
            <w:pPr>
              <w:pStyle w:val="11"/>
              <w:jc w:val="both"/>
              <w:rPr>
                <w:sz w:val="28"/>
                <w:szCs w:val="28"/>
              </w:rPr>
            </w:pPr>
            <w:r w:rsidRPr="00E32080">
              <w:rPr>
                <w:sz w:val="28"/>
                <w:szCs w:val="28"/>
              </w:rPr>
              <w:t>1. Совершенствование работы с одаренными детьми.</w:t>
            </w:r>
          </w:p>
          <w:p w:rsidR="001245EE" w:rsidRPr="00E32080" w:rsidRDefault="001245EE" w:rsidP="00091865">
            <w:pPr>
              <w:pStyle w:val="11"/>
              <w:jc w:val="both"/>
              <w:rPr>
                <w:sz w:val="28"/>
                <w:szCs w:val="28"/>
              </w:rPr>
            </w:pPr>
            <w:r w:rsidRPr="00E32080">
              <w:rPr>
                <w:sz w:val="28"/>
                <w:szCs w:val="28"/>
              </w:rPr>
              <w:t>2. Осознание важности этой работы каждым членом педагогического коллектива и усиление внимания к проблеме формирования положительной мотивации к учению.</w:t>
            </w:r>
          </w:p>
          <w:p w:rsidR="001245EE" w:rsidRPr="00E32080" w:rsidRDefault="001245EE" w:rsidP="00091865">
            <w:pPr>
              <w:pStyle w:val="11"/>
              <w:jc w:val="both"/>
              <w:rPr>
                <w:sz w:val="28"/>
                <w:szCs w:val="28"/>
              </w:rPr>
            </w:pPr>
            <w:r w:rsidRPr="00E32080">
              <w:rPr>
                <w:sz w:val="28"/>
                <w:szCs w:val="28"/>
              </w:rPr>
              <w:t>3. Постоянное совершенствование методической системы работы с одаренными учащимися.</w:t>
            </w:r>
          </w:p>
          <w:p w:rsidR="00760946" w:rsidRPr="00E32080" w:rsidRDefault="001245EE" w:rsidP="00760946">
            <w:pPr>
              <w:pStyle w:val="11"/>
              <w:jc w:val="both"/>
              <w:rPr>
                <w:sz w:val="28"/>
                <w:szCs w:val="28"/>
              </w:rPr>
            </w:pPr>
            <w:r w:rsidRPr="00E32080">
              <w:rPr>
                <w:sz w:val="28"/>
                <w:szCs w:val="28"/>
              </w:rPr>
              <w:t>4. Развитие единой системы общего и дополнительного образования</w:t>
            </w:r>
            <w:r w:rsidR="00760946">
              <w:rPr>
                <w:sz w:val="28"/>
                <w:szCs w:val="28"/>
              </w:rPr>
              <w:t>.</w:t>
            </w:r>
          </w:p>
        </w:tc>
      </w:tr>
    </w:tbl>
    <w:p w:rsidR="001245EE" w:rsidRPr="00E32080" w:rsidRDefault="001E332B" w:rsidP="00760946">
      <w:pPr>
        <w:shd w:val="clear" w:color="auto" w:fill="FABF8F" w:themeFill="accent6" w:themeFillTint="99"/>
        <w:tabs>
          <w:tab w:val="left" w:pos="32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10.</w:t>
      </w:r>
      <w:r w:rsidR="001245EE" w:rsidRPr="00E32080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81DE2" w:rsidRDefault="001245EE" w:rsidP="007609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080">
        <w:rPr>
          <w:rFonts w:ascii="Times New Roman" w:hAnsi="Times New Roman" w:cs="Times New Roman"/>
          <w:sz w:val="28"/>
          <w:szCs w:val="28"/>
        </w:rPr>
        <w:t xml:space="preserve">Модель работы с одаренными в условиях общеобразовательной школы может быть использована как методическая основа при </w:t>
      </w:r>
      <w:r w:rsidRPr="00E32080">
        <w:rPr>
          <w:rFonts w:ascii="Times New Roman" w:eastAsia="Times New Roman" w:hAnsi="Times New Roman" w:cs="Times New Roman"/>
          <w:iCs/>
          <w:spacing w:val="-9"/>
          <w:sz w:val="28"/>
          <w:szCs w:val="28"/>
        </w:rPr>
        <w:t>вы</w:t>
      </w:r>
      <w:r w:rsidRPr="00E32080">
        <w:rPr>
          <w:rFonts w:ascii="Times New Roman" w:eastAsia="Times New Roman" w:hAnsi="Times New Roman" w:cs="Times New Roman"/>
          <w:iCs/>
          <w:spacing w:val="-9"/>
          <w:sz w:val="28"/>
          <w:szCs w:val="28"/>
        </w:rPr>
        <w:softHyphen/>
      </w:r>
      <w:r w:rsidRPr="00E32080">
        <w:rPr>
          <w:rFonts w:ascii="Times New Roman" w:eastAsia="Times New Roman" w:hAnsi="Times New Roman" w:cs="Times New Roman"/>
          <w:iCs/>
          <w:spacing w:val="-10"/>
          <w:sz w:val="28"/>
          <w:szCs w:val="28"/>
        </w:rPr>
        <w:t>явлении,  психолого-педагогической  под</w:t>
      </w:r>
      <w:r w:rsidRPr="00E32080">
        <w:rPr>
          <w:rFonts w:ascii="Times New Roman" w:eastAsia="Times New Roman" w:hAnsi="Times New Roman" w:cs="Times New Roman"/>
          <w:iCs/>
          <w:spacing w:val="-10"/>
          <w:sz w:val="28"/>
          <w:szCs w:val="28"/>
        </w:rPr>
        <w:softHyphen/>
      </w:r>
      <w:r w:rsidRPr="00E32080">
        <w:rPr>
          <w:rFonts w:ascii="Times New Roman" w:eastAsia="Times New Roman" w:hAnsi="Times New Roman" w:cs="Times New Roman"/>
          <w:iCs/>
          <w:sz w:val="28"/>
          <w:szCs w:val="28"/>
        </w:rPr>
        <w:t>держке и сопровождении одаренных детей</w:t>
      </w:r>
      <w:r w:rsidRPr="00E32080">
        <w:rPr>
          <w:rFonts w:ascii="Times New Roman" w:hAnsi="Times New Roman" w:cs="Times New Roman"/>
          <w:sz w:val="28"/>
          <w:szCs w:val="28"/>
        </w:rPr>
        <w:t xml:space="preserve"> в любой общеобразовательной школе, поможет снять ряд противоречий и проблем при  взаимодействии всех участников образовательного процесса.</w:t>
      </w:r>
      <w:proofErr w:type="gramEnd"/>
      <w:r w:rsidRPr="00E32080">
        <w:rPr>
          <w:rFonts w:ascii="Times New Roman" w:hAnsi="Times New Roman" w:cs="Times New Roman"/>
          <w:sz w:val="28"/>
          <w:szCs w:val="28"/>
        </w:rPr>
        <w:t xml:space="preserve"> Использование  модели позволит конкретизировать образовательную программу, концепцию воспитательной деятельности школы, а также оптимизировать работу по повышению квалификации педагогического коллектива. Внедрение  проекта позволит достичь  повышения качества образования с целью развития и поддержки талантливых учащихся в условиях общеобразовательной школы.</w:t>
      </w:r>
    </w:p>
    <w:p w:rsidR="00760946" w:rsidRPr="00760946" w:rsidRDefault="00760946" w:rsidP="007609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45EE" w:rsidRPr="00E32080" w:rsidRDefault="001245EE" w:rsidP="00C81DE2">
      <w:pPr>
        <w:shd w:val="clear" w:color="auto" w:fill="FABF8F" w:themeFill="accent6" w:themeFillTint="99"/>
        <w:tabs>
          <w:tab w:val="left" w:pos="32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2080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1245EE" w:rsidRPr="00E32080" w:rsidRDefault="001245EE" w:rsidP="001245EE">
      <w:pPr>
        <w:pStyle w:val="a4"/>
        <w:numPr>
          <w:ilvl w:val="1"/>
          <w:numId w:val="6"/>
        </w:numPr>
        <w:spacing w:after="0" w:line="240" w:lineRule="auto"/>
        <w:ind w:left="397" w:hanging="35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2080">
        <w:rPr>
          <w:rFonts w:ascii="Times New Roman" w:hAnsi="Times New Roman"/>
          <w:sz w:val="28"/>
          <w:szCs w:val="28"/>
        </w:rPr>
        <w:t>Асмолов</w:t>
      </w:r>
      <w:proofErr w:type="spellEnd"/>
      <w:r w:rsidRPr="00E32080">
        <w:rPr>
          <w:rFonts w:ascii="Times New Roman" w:hAnsi="Times New Roman"/>
          <w:sz w:val="28"/>
          <w:szCs w:val="28"/>
        </w:rPr>
        <w:t xml:space="preserve"> А.Г. Психология личности. — М., 1990. </w:t>
      </w:r>
    </w:p>
    <w:p w:rsidR="001245EE" w:rsidRPr="00E32080" w:rsidRDefault="001245EE" w:rsidP="001245EE">
      <w:pPr>
        <w:pStyle w:val="a4"/>
        <w:numPr>
          <w:ilvl w:val="1"/>
          <w:numId w:val="6"/>
        </w:numPr>
        <w:spacing w:after="0" w:line="240" w:lineRule="auto"/>
        <w:ind w:left="397" w:hanging="35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2080">
        <w:rPr>
          <w:rFonts w:ascii="Times New Roman" w:hAnsi="Times New Roman"/>
          <w:sz w:val="28"/>
          <w:szCs w:val="28"/>
        </w:rPr>
        <w:t>Блонский</w:t>
      </w:r>
      <w:proofErr w:type="spellEnd"/>
      <w:r w:rsidRPr="00E32080">
        <w:rPr>
          <w:rFonts w:ascii="Times New Roman" w:hAnsi="Times New Roman"/>
          <w:sz w:val="28"/>
          <w:szCs w:val="28"/>
        </w:rPr>
        <w:t xml:space="preserve"> П.П. Возрастные особенности детей. — М., 1971. </w:t>
      </w:r>
    </w:p>
    <w:p w:rsidR="001245EE" w:rsidRPr="00E32080" w:rsidRDefault="001245EE" w:rsidP="001245EE">
      <w:pPr>
        <w:pStyle w:val="a4"/>
        <w:numPr>
          <w:ilvl w:val="1"/>
          <w:numId w:val="6"/>
        </w:numPr>
        <w:spacing w:after="0" w:line="240" w:lineRule="auto"/>
        <w:ind w:left="397" w:hanging="357"/>
        <w:jc w:val="both"/>
        <w:rPr>
          <w:rFonts w:ascii="Times New Roman" w:hAnsi="Times New Roman"/>
          <w:sz w:val="28"/>
          <w:szCs w:val="28"/>
        </w:rPr>
      </w:pPr>
      <w:r w:rsidRPr="00E32080">
        <w:rPr>
          <w:rFonts w:ascii="Times New Roman" w:hAnsi="Times New Roman"/>
          <w:sz w:val="28"/>
          <w:szCs w:val="28"/>
        </w:rPr>
        <w:t xml:space="preserve">Богоявленская Д.Б. Интеллектуальная активность как проблема творчества. — Ростов, 1983. </w:t>
      </w:r>
    </w:p>
    <w:p w:rsidR="001245EE" w:rsidRPr="00E32080" w:rsidRDefault="001245EE" w:rsidP="001245EE">
      <w:pPr>
        <w:pStyle w:val="a4"/>
        <w:numPr>
          <w:ilvl w:val="1"/>
          <w:numId w:val="6"/>
        </w:numPr>
        <w:spacing w:after="0" w:line="240" w:lineRule="auto"/>
        <w:ind w:left="397" w:hanging="35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2080">
        <w:rPr>
          <w:rFonts w:ascii="Times New Roman" w:hAnsi="Times New Roman"/>
          <w:sz w:val="28"/>
          <w:szCs w:val="28"/>
        </w:rPr>
        <w:t>Бурлачук</w:t>
      </w:r>
      <w:proofErr w:type="spellEnd"/>
      <w:r w:rsidRPr="00E32080">
        <w:rPr>
          <w:rFonts w:ascii="Times New Roman" w:hAnsi="Times New Roman"/>
          <w:sz w:val="28"/>
          <w:szCs w:val="28"/>
        </w:rPr>
        <w:t xml:space="preserve"> Л.Ф., Морозов </w:t>
      </w:r>
      <w:proofErr w:type="gramStart"/>
      <w:r w:rsidRPr="00E32080">
        <w:rPr>
          <w:rFonts w:ascii="Times New Roman" w:hAnsi="Times New Roman"/>
          <w:sz w:val="28"/>
          <w:szCs w:val="28"/>
        </w:rPr>
        <w:t>СМ</w:t>
      </w:r>
      <w:proofErr w:type="gramEnd"/>
      <w:r w:rsidRPr="00E32080">
        <w:rPr>
          <w:rFonts w:ascii="Times New Roman" w:hAnsi="Times New Roman"/>
          <w:sz w:val="28"/>
          <w:szCs w:val="28"/>
        </w:rPr>
        <w:t xml:space="preserve">. Словарь-справочник по психологической диагностике. — Киев, 1989. </w:t>
      </w:r>
    </w:p>
    <w:p w:rsidR="001245EE" w:rsidRPr="00E32080" w:rsidRDefault="001245EE" w:rsidP="001245EE">
      <w:pPr>
        <w:pStyle w:val="a4"/>
        <w:numPr>
          <w:ilvl w:val="1"/>
          <w:numId w:val="6"/>
        </w:numPr>
        <w:spacing w:after="0" w:line="240" w:lineRule="auto"/>
        <w:ind w:left="397" w:hanging="35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2080">
        <w:rPr>
          <w:rFonts w:ascii="Times New Roman" w:hAnsi="Times New Roman"/>
          <w:sz w:val="28"/>
          <w:szCs w:val="28"/>
        </w:rPr>
        <w:t>Вихарева</w:t>
      </w:r>
      <w:proofErr w:type="spellEnd"/>
      <w:r w:rsidRPr="00E32080">
        <w:rPr>
          <w:rFonts w:ascii="Times New Roman" w:hAnsi="Times New Roman"/>
          <w:sz w:val="28"/>
          <w:szCs w:val="28"/>
        </w:rPr>
        <w:t xml:space="preserve"> О.А.. Система выявления и поддержки интеллектуально одаренных детей. // Дополнительное образование, №5 – </w:t>
      </w:r>
      <w:smartTag w:uri="urn:schemas-microsoft-com:office:smarttags" w:element="metricconverter">
        <w:smartTagPr>
          <w:attr w:name="ProductID" w:val="2005 г"/>
        </w:smartTagPr>
        <w:r w:rsidRPr="00E32080">
          <w:rPr>
            <w:rFonts w:ascii="Times New Roman" w:hAnsi="Times New Roman"/>
            <w:sz w:val="28"/>
            <w:szCs w:val="28"/>
          </w:rPr>
          <w:t>2005 г</w:t>
        </w:r>
      </w:smartTag>
      <w:r w:rsidRPr="00E32080">
        <w:rPr>
          <w:rFonts w:ascii="Times New Roman" w:hAnsi="Times New Roman"/>
          <w:sz w:val="28"/>
          <w:szCs w:val="28"/>
        </w:rPr>
        <w:t>.</w:t>
      </w:r>
    </w:p>
    <w:p w:rsidR="001245EE" w:rsidRPr="00E32080" w:rsidRDefault="001245EE" w:rsidP="001245EE">
      <w:pPr>
        <w:pStyle w:val="a4"/>
        <w:numPr>
          <w:ilvl w:val="1"/>
          <w:numId w:val="6"/>
        </w:numPr>
        <w:tabs>
          <w:tab w:val="num" w:pos="1440"/>
        </w:tabs>
        <w:spacing w:after="0" w:line="240" w:lineRule="auto"/>
        <w:ind w:left="397" w:hanging="35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2080">
        <w:rPr>
          <w:rFonts w:ascii="Times New Roman" w:hAnsi="Times New Roman"/>
          <w:sz w:val="28"/>
          <w:szCs w:val="28"/>
        </w:rPr>
        <w:t>Костева</w:t>
      </w:r>
      <w:proofErr w:type="spellEnd"/>
      <w:r w:rsidRPr="00E32080">
        <w:rPr>
          <w:rFonts w:ascii="Times New Roman" w:hAnsi="Times New Roman"/>
          <w:sz w:val="28"/>
          <w:szCs w:val="28"/>
        </w:rPr>
        <w:t xml:space="preserve"> Т., Захарова Т., </w:t>
      </w:r>
      <w:proofErr w:type="spellStart"/>
      <w:r w:rsidRPr="00E32080">
        <w:rPr>
          <w:rFonts w:ascii="Times New Roman" w:hAnsi="Times New Roman"/>
          <w:sz w:val="28"/>
          <w:szCs w:val="28"/>
        </w:rPr>
        <w:t>Верходина</w:t>
      </w:r>
      <w:proofErr w:type="spellEnd"/>
      <w:r w:rsidRPr="00E32080">
        <w:rPr>
          <w:rFonts w:ascii="Times New Roman" w:hAnsi="Times New Roman"/>
          <w:sz w:val="28"/>
          <w:szCs w:val="28"/>
        </w:rPr>
        <w:t xml:space="preserve"> О., Мамченко Г. Объять </w:t>
      </w:r>
      <w:proofErr w:type="gramStart"/>
      <w:r w:rsidRPr="00E32080">
        <w:rPr>
          <w:rFonts w:ascii="Times New Roman" w:hAnsi="Times New Roman"/>
          <w:sz w:val="28"/>
          <w:szCs w:val="28"/>
        </w:rPr>
        <w:t>необъятное</w:t>
      </w:r>
      <w:proofErr w:type="gramEnd"/>
      <w:r w:rsidRPr="00E32080">
        <w:rPr>
          <w:rFonts w:ascii="Times New Roman" w:hAnsi="Times New Roman"/>
          <w:sz w:val="28"/>
          <w:szCs w:val="28"/>
        </w:rPr>
        <w:t xml:space="preserve"> – девиз одаренных детей. // Народное образование.- 2003г. - №8.- с.147-152</w:t>
      </w:r>
    </w:p>
    <w:p w:rsidR="001245EE" w:rsidRPr="00E32080" w:rsidRDefault="001245EE" w:rsidP="001245EE">
      <w:pPr>
        <w:pStyle w:val="a4"/>
        <w:numPr>
          <w:ilvl w:val="1"/>
          <w:numId w:val="6"/>
        </w:numPr>
        <w:tabs>
          <w:tab w:val="num" w:pos="1440"/>
        </w:tabs>
        <w:spacing w:after="0" w:line="240" w:lineRule="auto"/>
        <w:ind w:left="397" w:hanging="35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2080">
        <w:rPr>
          <w:rFonts w:ascii="Times New Roman" w:hAnsi="Times New Roman"/>
          <w:sz w:val="28"/>
          <w:szCs w:val="28"/>
        </w:rPr>
        <w:t>Лейтес</w:t>
      </w:r>
      <w:proofErr w:type="spellEnd"/>
      <w:r w:rsidRPr="00E32080">
        <w:rPr>
          <w:rFonts w:ascii="Times New Roman" w:hAnsi="Times New Roman"/>
          <w:sz w:val="28"/>
          <w:szCs w:val="28"/>
        </w:rPr>
        <w:t xml:space="preserve"> Н.С.  О признании одаренности // Детское творчество. – 2001г. - №4 – Окончание. Начало в №2</w:t>
      </w:r>
    </w:p>
    <w:p w:rsidR="001245EE" w:rsidRPr="00E32080" w:rsidRDefault="001245EE" w:rsidP="001245EE">
      <w:pPr>
        <w:pStyle w:val="a4"/>
        <w:numPr>
          <w:ilvl w:val="1"/>
          <w:numId w:val="6"/>
        </w:numPr>
        <w:tabs>
          <w:tab w:val="num" w:pos="1440"/>
        </w:tabs>
        <w:spacing w:after="0" w:line="240" w:lineRule="auto"/>
        <w:ind w:left="397" w:hanging="357"/>
        <w:jc w:val="both"/>
        <w:rPr>
          <w:rFonts w:ascii="Times New Roman" w:hAnsi="Times New Roman"/>
          <w:sz w:val="28"/>
          <w:szCs w:val="28"/>
        </w:rPr>
      </w:pPr>
      <w:r w:rsidRPr="00E32080">
        <w:rPr>
          <w:rFonts w:ascii="Times New Roman" w:hAnsi="Times New Roman"/>
          <w:sz w:val="28"/>
          <w:szCs w:val="28"/>
        </w:rPr>
        <w:t xml:space="preserve">Разработка проектов перспективного развития школ Московской области на основе инициативы «Наша новая школа»: Методические рекомендации//Под ред. А.М. </w:t>
      </w:r>
      <w:proofErr w:type="spellStart"/>
      <w:r w:rsidRPr="00E32080">
        <w:rPr>
          <w:rFonts w:ascii="Times New Roman" w:hAnsi="Times New Roman"/>
          <w:sz w:val="28"/>
          <w:szCs w:val="28"/>
        </w:rPr>
        <w:t>Моисеева</w:t>
      </w:r>
      <w:proofErr w:type="gramStart"/>
      <w:r w:rsidRPr="00E32080">
        <w:rPr>
          <w:rFonts w:ascii="Times New Roman" w:hAnsi="Times New Roman"/>
          <w:sz w:val="28"/>
          <w:szCs w:val="28"/>
        </w:rPr>
        <w:t>.-</w:t>
      </w:r>
      <w:proofErr w:type="gramEnd"/>
      <w:r w:rsidRPr="00E32080">
        <w:rPr>
          <w:rFonts w:ascii="Times New Roman" w:hAnsi="Times New Roman"/>
          <w:sz w:val="28"/>
          <w:szCs w:val="28"/>
        </w:rPr>
        <w:t>АСОУ</w:t>
      </w:r>
      <w:proofErr w:type="spellEnd"/>
      <w:r w:rsidRPr="00E32080">
        <w:rPr>
          <w:rFonts w:ascii="Times New Roman" w:hAnsi="Times New Roman"/>
          <w:sz w:val="28"/>
          <w:szCs w:val="28"/>
        </w:rPr>
        <w:t>, 2011-260 с.</w:t>
      </w:r>
    </w:p>
    <w:p w:rsidR="001245EE" w:rsidRPr="00E32080" w:rsidRDefault="001245EE" w:rsidP="001245EE">
      <w:pPr>
        <w:pStyle w:val="a4"/>
        <w:numPr>
          <w:ilvl w:val="1"/>
          <w:numId w:val="6"/>
        </w:numPr>
        <w:tabs>
          <w:tab w:val="num" w:pos="1440"/>
        </w:tabs>
        <w:spacing w:after="0" w:line="240" w:lineRule="auto"/>
        <w:ind w:left="397" w:hanging="357"/>
        <w:jc w:val="both"/>
        <w:rPr>
          <w:rFonts w:ascii="Times New Roman" w:hAnsi="Times New Roman"/>
          <w:sz w:val="28"/>
          <w:szCs w:val="28"/>
        </w:rPr>
      </w:pPr>
      <w:r w:rsidRPr="00E32080">
        <w:rPr>
          <w:rFonts w:ascii="Times New Roman" w:hAnsi="Times New Roman"/>
          <w:sz w:val="28"/>
          <w:szCs w:val="28"/>
        </w:rPr>
        <w:t>Руководство практического психолога</w:t>
      </w:r>
      <w:proofErr w:type="gramStart"/>
      <w:r w:rsidRPr="00E32080">
        <w:rPr>
          <w:rFonts w:ascii="Times New Roman" w:hAnsi="Times New Roman"/>
          <w:sz w:val="28"/>
          <w:szCs w:val="28"/>
        </w:rPr>
        <w:t xml:space="preserve"> / П</w:t>
      </w:r>
      <w:proofErr w:type="gramEnd"/>
      <w:r w:rsidRPr="00E32080">
        <w:rPr>
          <w:rFonts w:ascii="Times New Roman" w:hAnsi="Times New Roman"/>
          <w:sz w:val="28"/>
          <w:szCs w:val="28"/>
        </w:rPr>
        <w:t xml:space="preserve">од ред. И.В. Дубровиной. В 3-х т.- М., 1995. </w:t>
      </w:r>
    </w:p>
    <w:p w:rsidR="001245EE" w:rsidRPr="00E32080" w:rsidRDefault="001245EE" w:rsidP="001245EE">
      <w:pPr>
        <w:pStyle w:val="a4"/>
        <w:numPr>
          <w:ilvl w:val="1"/>
          <w:numId w:val="6"/>
        </w:numPr>
        <w:tabs>
          <w:tab w:val="left" w:pos="180"/>
          <w:tab w:val="num" w:pos="1440"/>
        </w:tabs>
        <w:spacing w:after="0" w:line="240" w:lineRule="auto"/>
        <w:ind w:left="397" w:hanging="357"/>
        <w:jc w:val="both"/>
        <w:rPr>
          <w:rFonts w:ascii="Times New Roman" w:hAnsi="Times New Roman"/>
          <w:sz w:val="28"/>
          <w:szCs w:val="28"/>
        </w:rPr>
      </w:pPr>
      <w:r w:rsidRPr="00E32080">
        <w:rPr>
          <w:rFonts w:ascii="Times New Roman" w:hAnsi="Times New Roman"/>
          <w:sz w:val="28"/>
          <w:szCs w:val="28"/>
        </w:rPr>
        <w:t xml:space="preserve">Седова Н. Одаренные дети – наше богатство // Народное образование. – 1996г. -№6 </w:t>
      </w:r>
    </w:p>
    <w:p w:rsidR="001245EE" w:rsidRPr="00E32080" w:rsidRDefault="001245EE" w:rsidP="001245EE">
      <w:pPr>
        <w:pStyle w:val="a4"/>
        <w:numPr>
          <w:ilvl w:val="1"/>
          <w:numId w:val="6"/>
        </w:numPr>
        <w:tabs>
          <w:tab w:val="left" w:pos="180"/>
          <w:tab w:val="num" w:pos="1440"/>
        </w:tabs>
        <w:spacing w:after="0" w:line="240" w:lineRule="auto"/>
        <w:ind w:left="397" w:hanging="357"/>
        <w:jc w:val="both"/>
        <w:rPr>
          <w:rFonts w:ascii="Times New Roman" w:hAnsi="Times New Roman"/>
          <w:sz w:val="28"/>
          <w:szCs w:val="28"/>
        </w:rPr>
      </w:pPr>
      <w:r w:rsidRPr="00E32080">
        <w:rPr>
          <w:rFonts w:ascii="Times New Roman" w:hAnsi="Times New Roman"/>
          <w:sz w:val="28"/>
          <w:szCs w:val="28"/>
        </w:rPr>
        <w:t xml:space="preserve">Теплов Б.М. Способность и одарённость. </w:t>
      </w:r>
      <w:proofErr w:type="spellStart"/>
      <w:r w:rsidRPr="00E32080">
        <w:rPr>
          <w:rFonts w:ascii="Times New Roman" w:hAnsi="Times New Roman"/>
          <w:sz w:val="28"/>
          <w:szCs w:val="28"/>
        </w:rPr>
        <w:t>Избр</w:t>
      </w:r>
      <w:proofErr w:type="spellEnd"/>
      <w:r w:rsidRPr="00E32080">
        <w:rPr>
          <w:rFonts w:ascii="Times New Roman" w:hAnsi="Times New Roman"/>
          <w:sz w:val="28"/>
          <w:szCs w:val="28"/>
        </w:rPr>
        <w:t xml:space="preserve">. тр. Т 1. — М., 1985. </w:t>
      </w:r>
    </w:p>
    <w:p w:rsidR="001245EE" w:rsidRPr="00E32080" w:rsidRDefault="001245EE" w:rsidP="001245EE">
      <w:pPr>
        <w:pStyle w:val="a4"/>
        <w:numPr>
          <w:ilvl w:val="1"/>
          <w:numId w:val="6"/>
        </w:numPr>
        <w:tabs>
          <w:tab w:val="left" w:pos="180"/>
          <w:tab w:val="num" w:pos="1440"/>
        </w:tabs>
        <w:spacing w:after="0" w:line="240" w:lineRule="auto"/>
        <w:ind w:left="397" w:hanging="357"/>
        <w:jc w:val="both"/>
        <w:rPr>
          <w:rFonts w:ascii="Times New Roman" w:hAnsi="Times New Roman"/>
          <w:sz w:val="28"/>
          <w:szCs w:val="28"/>
        </w:rPr>
      </w:pPr>
      <w:r w:rsidRPr="00E32080">
        <w:rPr>
          <w:rFonts w:ascii="Times New Roman" w:hAnsi="Times New Roman"/>
          <w:sz w:val="28"/>
          <w:szCs w:val="28"/>
        </w:rPr>
        <w:t xml:space="preserve">Хуторской А.В. Развитие одаренности школьников. Методика продуктивного обучения. Пособие для учителя. </w:t>
      </w:r>
      <w:proofErr w:type="gramStart"/>
      <w:r w:rsidRPr="00E32080">
        <w:rPr>
          <w:rFonts w:ascii="Times New Roman" w:hAnsi="Times New Roman"/>
          <w:sz w:val="28"/>
          <w:szCs w:val="28"/>
        </w:rPr>
        <w:t>-М</w:t>
      </w:r>
      <w:proofErr w:type="gramEnd"/>
      <w:r w:rsidRPr="00E32080">
        <w:rPr>
          <w:rFonts w:ascii="Times New Roman" w:hAnsi="Times New Roman"/>
          <w:sz w:val="28"/>
          <w:szCs w:val="28"/>
        </w:rPr>
        <w:t>.: Владос,2000</w:t>
      </w:r>
    </w:p>
    <w:p w:rsidR="00C81DE2" w:rsidRPr="00E32080" w:rsidRDefault="00C81DE2" w:rsidP="00760946">
      <w:pPr>
        <w:tabs>
          <w:tab w:val="left" w:pos="3270"/>
        </w:tabs>
        <w:rPr>
          <w:rFonts w:ascii="Times New Roman" w:hAnsi="Times New Roman" w:cs="Times New Roman"/>
          <w:b/>
          <w:sz w:val="28"/>
          <w:szCs w:val="28"/>
        </w:rPr>
      </w:pPr>
    </w:p>
    <w:p w:rsidR="001245EE" w:rsidRPr="00E32080" w:rsidRDefault="001245EE" w:rsidP="00760946">
      <w:pPr>
        <w:pStyle w:val="a3"/>
        <w:spacing w:before="0" w:beforeAutospacing="0" w:after="0" w:afterAutospacing="0"/>
        <w:ind w:firstLine="601"/>
        <w:jc w:val="right"/>
        <w:rPr>
          <w:sz w:val="28"/>
          <w:szCs w:val="28"/>
        </w:rPr>
      </w:pPr>
      <w:r w:rsidRPr="00E32080">
        <w:rPr>
          <w:sz w:val="28"/>
          <w:szCs w:val="28"/>
        </w:rPr>
        <w:lastRenderedPageBreak/>
        <w:t>Приложение 1</w:t>
      </w:r>
    </w:p>
    <w:p w:rsidR="001245EE" w:rsidRPr="00E32080" w:rsidRDefault="001245EE" w:rsidP="001245EE">
      <w:pPr>
        <w:pStyle w:val="21"/>
        <w:spacing w:after="0" w:line="240" w:lineRule="auto"/>
        <w:ind w:firstLine="709"/>
        <w:rPr>
          <w:rFonts w:ascii="Times New Roman" w:hAnsi="Times New Roman"/>
          <w:spacing w:val="-2"/>
          <w:sz w:val="28"/>
          <w:szCs w:val="28"/>
        </w:rPr>
      </w:pPr>
    </w:p>
    <w:p w:rsidR="001245EE" w:rsidRPr="00E32080" w:rsidRDefault="00760946" w:rsidP="00760946">
      <w:pPr>
        <w:pStyle w:val="21"/>
        <w:shd w:val="clear" w:color="auto" w:fill="FABF8F" w:themeFill="accent6" w:themeFillTint="99"/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12.1. </w:t>
      </w:r>
      <w:r w:rsidR="001245EE" w:rsidRPr="00E32080">
        <w:rPr>
          <w:rFonts w:ascii="Times New Roman" w:hAnsi="Times New Roman"/>
          <w:b/>
          <w:sz w:val="28"/>
          <w:szCs w:val="28"/>
        </w:rPr>
        <w:t>Нормативно-правовое обеспечение проекта</w:t>
      </w:r>
    </w:p>
    <w:p w:rsidR="00760946" w:rsidRDefault="00760946" w:rsidP="001245EE">
      <w:pPr>
        <w:pStyle w:val="21"/>
        <w:spacing w:after="0" w:line="240" w:lineRule="auto"/>
        <w:ind w:firstLine="709"/>
        <w:rPr>
          <w:rFonts w:ascii="Times New Roman" w:hAnsi="Times New Roman"/>
          <w:spacing w:val="-2"/>
          <w:sz w:val="28"/>
          <w:szCs w:val="28"/>
        </w:rPr>
      </w:pPr>
    </w:p>
    <w:p w:rsidR="001245EE" w:rsidRPr="00E32080" w:rsidRDefault="001245EE" w:rsidP="001245EE">
      <w:pPr>
        <w:pStyle w:val="21"/>
        <w:spacing w:after="0" w:line="240" w:lineRule="auto"/>
        <w:ind w:firstLine="709"/>
        <w:rPr>
          <w:rFonts w:ascii="Times New Roman" w:hAnsi="Times New Roman"/>
          <w:spacing w:val="-2"/>
          <w:sz w:val="28"/>
          <w:szCs w:val="28"/>
        </w:rPr>
      </w:pPr>
      <w:r w:rsidRPr="00E32080">
        <w:rPr>
          <w:rFonts w:ascii="Times New Roman" w:hAnsi="Times New Roman"/>
          <w:spacing w:val="-2"/>
          <w:sz w:val="28"/>
          <w:szCs w:val="28"/>
        </w:rPr>
        <w:t>Основополагающими  документами  для разработки модели работы с одаренными детьми в условиях  общеобразовательной школы  с углубленным изучением отдельных предметов являются следующие:</w:t>
      </w:r>
    </w:p>
    <w:p w:rsidR="001245EE" w:rsidRPr="00E32080" w:rsidRDefault="001245EE" w:rsidP="001245EE">
      <w:pPr>
        <w:numPr>
          <w:ilvl w:val="0"/>
          <w:numId w:val="7"/>
        </w:numPr>
        <w:tabs>
          <w:tab w:val="clear" w:pos="473"/>
          <w:tab w:val="num" w:pos="709"/>
        </w:tabs>
        <w:spacing w:after="0" w:line="240" w:lineRule="auto"/>
        <w:ind w:left="709" w:hanging="284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E32080">
        <w:rPr>
          <w:rFonts w:ascii="Times New Roman" w:hAnsi="Times New Roman" w:cs="Times New Roman"/>
          <w:spacing w:val="-2"/>
          <w:sz w:val="28"/>
          <w:szCs w:val="28"/>
        </w:rPr>
        <w:t>Национальная образовательная инициатива «Наша новая школа», базовые параметры которой 05.11.08. определил Президент России Д.А.Медведев.</w:t>
      </w:r>
    </w:p>
    <w:p w:rsidR="001245EE" w:rsidRPr="00E32080" w:rsidRDefault="001245EE" w:rsidP="001245EE">
      <w:pPr>
        <w:numPr>
          <w:ilvl w:val="0"/>
          <w:numId w:val="7"/>
        </w:numPr>
        <w:tabs>
          <w:tab w:val="clear" w:pos="473"/>
          <w:tab w:val="num" w:pos="709"/>
        </w:tabs>
        <w:spacing w:after="0" w:line="240" w:lineRule="auto"/>
        <w:ind w:left="709" w:hanging="284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E32080">
        <w:rPr>
          <w:rFonts w:ascii="Times New Roman" w:hAnsi="Times New Roman" w:cs="Times New Roman"/>
          <w:spacing w:val="-2"/>
          <w:sz w:val="28"/>
          <w:szCs w:val="28"/>
        </w:rPr>
        <w:t>Федеральный закон «Об образовании» с учетом изменений, внесенных Федеральным законом от 22.08.2004г. № 122-ФЗ, вступивших в силу с 1 января 2005 года;</w:t>
      </w:r>
    </w:p>
    <w:p w:rsidR="001245EE" w:rsidRPr="00E32080" w:rsidRDefault="001245EE" w:rsidP="001245EE">
      <w:pPr>
        <w:numPr>
          <w:ilvl w:val="0"/>
          <w:numId w:val="7"/>
        </w:numPr>
        <w:tabs>
          <w:tab w:val="clear" w:pos="473"/>
          <w:tab w:val="num" w:pos="709"/>
        </w:tabs>
        <w:spacing w:after="0" w:line="240" w:lineRule="auto"/>
        <w:ind w:left="709" w:hanging="284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E32080">
        <w:rPr>
          <w:rFonts w:ascii="Times New Roman" w:hAnsi="Times New Roman" w:cs="Times New Roman"/>
          <w:spacing w:val="-2"/>
          <w:sz w:val="28"/>
          <w:szCs w:val="28"/>
        </w:rPr>
        <w:t>Федеральный закон Российской Федерации. № 194-ФЗ «Об обязательности среднего (полного) общего образования»;</w:t>
      </w:r>
    </w:p>
    <w:p w:rsidR="001245EE" w:rsidRPr="00E32080" w:rsidRDefault="001245EE" w:rsidP="001245EE">
      <w:pPr>
        <w:numPr>
          <w:ilvl w:val="0"/>
          <w:numId w:val="7"/>
        </w:numPr>
        <w:tabs>
          <w:tab w:val="clear" w:pos="473"/>
          <w:tab w:val="num" w:pos="709"/>
        </w:tabs>
        <w:spacing w:after="0" w:line="240" w:lineRule="auto"/>
        <w:ind w:left="709" w:hanging="284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E32080">
        <w:rPr>
          <w:rFonts w:ascii="Times New Roman" w:hAnsi="Times New Roman" w:cs="Times New Roman"/>
          <w:spacing w:val="-2"/>
          <w:sz w:val="28"/>
          <w:szCs w:val="28"/>
        </w:rPr>
        <w:t>Концепция профильного обучения на старшей ступени общего образования, утвержденная приказом МО РФ от 18.07.2002г. №2783.</w:t>
      </w:r>
    </w:p>
    <w:p w:rsidR="001245EE" w:rsidRPr="00E32080" w:rsidRDefault="001245EE" w:rsidP="001245EE">
      <w:pPr>
        <w:numPr>
          <w:ilvl w:val="0"/>
          <w:numId w:val="7"/>
        </w:numPr>
        <w:tabs>
          <w:tab w:val="clear" w:pos="473"/>
          <w:tab w:val="num" w:pos="709"/>
        </w:tabs>
        <w:spacing w:after="0" w:line="240" w:lineRule="auto"/>
        <w:ind w:left="709" w:hanging="284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E32080">
        <w:rPr>
          <w:rFonts w:ascii="Times New Roman" w:hAnsi="Times New Roman" w:cs="Times New Roman"/>
          <w:spacing w:val="-2"/>
          <w:sz w:val="28"/>
          <w:szCs w:val="28"/>
        </w:rPr>
        <w:t>Федеральный базисный учебный план, утвержденный приказом МО  РФ от 09.03.2004г. № 1312.</w:t>
      </w:r>
    </w:p>
    <w:p w:rsidR="001245EE" w:rsidRPr="00E32080" w:rsidRDefault="001245EE" w:rsidP="001245EE">
      <w:pPr>
        <w:numPr>
          <w:ilvl w:val="0"/>
          <w:numId w:val="7"/>
        </w:numPr>
        <w:tabs>
          <w:tab w:val="clear" w:pos="473"/>
          <w:tab w:val="num" w:pos="709"/>
        </w:tabs>
        <w:spacing w:after="0" w:line="240" w:lineRule="auto"/>
        <w:ind w:left="39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pacing w:val="-2"/>
          <w:sz w:val="28"/>
          <w:szCs w:val="28"/>
        </w:rPr>
        <w:t xml:space="preserve">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</w:t>
      </w:r>
      <w:r w:rsidRPr="00E32080">
        <w:rPr>
          <w:rFonts w:ascii="Times New Roman" w:hAnsi="Times New Roman" w:cs="Times New Roman"/>
          <w:sz w:val="28"/>
          <w:szCs w:val="28"/>
        </w:rPr>
        <w:t>МО РФ  от 5.03.2004 г. № 1089</w:t>
      </w:r>
      <w:r w:rsidRPr="00E32080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1245EE" w:rsidRPr="00E32080" w:rsidRDefault="001245EE" w:rsidP="001245EE">
      <w:pPr>
        <w:numPr>
          <w:ilvl w:val="0"/>
          <w:numId w:val="7"/>
        </w:numPr>
        <w:tabs>
          <w:tab w:val="clear" w:pos="473"/>
          <w:tab w:val="num" w:pos="709"/>
        </w:tabs>
        <w:spacing w:after="0" w:line="240" w:lineRule="auto"/>
        <w:ind w:left="39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pacing w:val="-2"/>
          <w:sz w:val="28"/>
          <w:szCs w:val="28"/>
        </w:rPr>
        <w:t xml:space="preserve">Санитарно-эпидемиологические правила </w:t>
      </w:r>
      <w:proofErr w:type="spellStart"/>
      <w:r w:rsidRPr="00E32080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32080">
        <w:rPr>
          <w:rFonts w:ascii="Times New Roman" w:hAnsi="Times New Roman" w:cs="Times New Roman"/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учреждениях", утвержденные постановлением Главного государственного санитарного врача РФ от 29.12. 2010 г. N 189.</w:t>
      </w:r>
    </w:p>
    <w:p w:rsidR="001245EE" w:rsidRPr="00E32080" w:rsidRDefault="001245EE" w:rsidP="001245EE">
      <w:pPr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1245EE" w:rsidRDefault="001245EE" w:rsidP="001245E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DE2" w:rsidRDefault="00C81DE2" w:rsidP="001245E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DE2" w:rsidRDefault="00C81DE2" w:rsidP="001245E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DE2" w:rsidRPr="00E32080" w:rsidRDefault="00C81DE2" w:rsidP="007609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DE2" w:rsidRDefault="001245EE" w:rsidP="00760946">
      <w:pPr>
        <w:spacing w:before="100" w:beforeAutospacing="1" w:after="100" w:afterAutospacing="1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1245EE" w:rsidRPr="00C81DE2" w:rsidRDefault="00760946" w:rsidP="00760946">
      <w:pPr>
        <w:shd w:val="clear" w:color="auto" w:fill="FABF8F" w:themeFill="accent6" w:themeFillTint="99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12.2.</w:t>
      </w:r>
      <w:r w:rsidR="001245EE" w:rsidRPr="00E32080">
        <w:rPr>
          <w:rFonts w:ascii="Times New Roman" w:hAnsi="Times New Roman" w:cs="Times New Roman"/>
          <w:b/>
          <w:sz w:val="28"/>
          <w:szCs w:val="28"/>
        </w:rPr>
        <w:t>Субъекты образовательного процесса в реализации проекта</w:t>
      </w:r>
    </w:p>
    <w:p w:rsidR="001245EE" w:rsidRPr="00E32080" w:rsidRDefault="001245EE" w:rsidP="001245EE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32080">
        <w:rPr>
          <w:rFonts w:ascii="Times New Roman" w:hAnsi="Times New Roman" w:cs="Times New Roman"/>
          <w:spacing w:val="-4"/>
          <w:sz w:val="28"/>
          <w:szCs w:val="28"/>
        </w:rPr>
        <w:t xml:space="preserve">Реализация темы инновационного проекта предполагает вовлечение широкого круга заинтересованных участников и исполнителей (рис. 1). </w:t>
      </w:r>
    </w:p>
    <w:p w:rsidR="001245EE" w:rsidRPr="00E32080" w:rsidRDefault="001245EE" w:rsidP="001245E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32080">
        <w:rPr>
          <w:rFonts w:ascii="Times New Roman" w:hAnsi="Times New Roman" w:cs="Times New Roman"/>
          <w:spacing w:val="-4"/>
          <w:sz w:val="28"/>
          <w:szCs w:val="28"/>
        </w:rPr>
        <w:t xml:space="preserve">В первую очередь основной целевой группой субъектов реализации проекта выступают учителя-предметники, классные руководители, наставники кадет, педагоги дополнительного образования  школы. Основной целью их деятельности станет интеграция в образовательном процессе всех видов деятельности ребенка, ориентация на его самостоятельную деятельность и достижение индивидуальных результатов, зафиксированных в форме </w:t>
      </w:r>
      <w:proofErr w:type="spellStart"/>
      <w:r w:rsidRPr="00E32080">
        <w:rPr>
          <w:rFonts w:ascii="Times New Roman" w:hAnsi="Times New Roman" w:cs="Times New Roman"/>
          <w:spacing w:val="-4"/>
          <w:sz w:val="28"/>
          <w:szCs w:val="28"/>
        </w:rPr>
        <w:t>портфолио</w:t>
      </w:r>
      <w:proofErr w:type="spellEnd"/>
      <w:r w:rsidRPr="00E32080">
        <w:rPr>
          <w:rFonts w:ascii="Times New Roman" w:hAnsi="Times New Roman" w:cs="Times New Roman"/>
          <w:spacing w:val="-4"/>
          <w:sz w:val="28"/>
          <w:szCs w:val="28"/>
        </w:rPr>
        <w:t xml:space="preserve">. Для этого предполагается организовать повышение квалификации педагогов по актуальным проблемам педагогики одаренности, обеспечить условия для их индивидуального творчества и создать современную материально-техническую базу для их работы. Психологи, социальные и медицинские работники будут </w:t>
      </w:r>
      <w:proofErr w:type="gramStart"/>
      <w:r w:rsidRPr="00E32080">
        <w:rPr>
          <w:rFonts w:ascii="Times New Roman" w:hAnsi="Times New Roman" w:cs="Times New Roman"/>
          <w:spacing w:val="-4"/>
          <w:sz w:val="28"/>
          <w:szCs w:val="28"/>
        </w:rPr>
        <w:t>создавать</w:t>
      </w:r>
      <w:proofErr w:type="gramEnd"/>
      <w:r w:rsidRPr="00E32080">
        <w:rPr>
          <w:rFonts w:ascii="Times New Roman" w:hAnsi="Times New Roman" w:cs="Times New Roman"/>
          <w:spacing w:val="-4"/>
          <w:sz w:val="28"/>
          <w:szCs w:val="28"/>
        </w:rPr>
        <w:t xml:space="preserve"> и контролировать </w:t>
      </w:r>
      <w:proofErr w:type="spellStart"/>
      <w:r w:rsidRPr="00E32080">
        <w:rPr>
          <w:rFonts w:ascii="Times New Roman" w:hAnsi="Times New Roman" w:cs="Times New Roman"/>
          <w:spacing w:val="-4"/>
          <w:sz w:val="28"/>
          <w:szCs w:val="28"/>
        </w:rPr>
        <w:t>здоровьесберегающую</w:t>
      </w:r>
      <w:proofErr w:type="spellEnd"/>
      <w:r w:rsidRPr="00E32080">
        <w:rPr>
          <w:rFonts w:ascii="Times New Roman" w:hAnsi="Times New Roman" w:cs="Times New Roman"/>
          <w:spacing w:val="-4"/>
          <w:sz w:val="28"/>
          <w:szCs w:val="28"/>
        </w:rPr>
        <w:t xml:space="preserve"> среду реализации проекта. </w:t>
      </w:r>
    </w:p>
    <w:p w:rsidR="001245EE" w:rsidRPr="00E32080" w:rsidRDefault="001245EE" w:rsidP="001245E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32080">
        <w:rPr>
          <w:rFonts w:ascii="Times New Roman" w:hAnsi="Times New Roman" w:cs="Times New Roman"/>
          <w:spacing w:val="-4"/>
          <w:sz w:val="28"/>
          <w:szCs w:val="28"/>
        </w:rPr>
        <w:t>В качестве целевой группы проекта рассматриваются также учащиеся школы, с которыми будет проведена необходимая психолого-педагогическая работа по  подготовке к организации самостоятельной работы в различных сферах  жизнедеятельности, ориентации на индивидуальные достижения и участие в олимпиадах, конкурсах и спортивных соревнованиях.</w:t>
      </w:r>
    </w:p>
    <w:p w:rsidR="001245EE" w:rsidRPr="00E32080" w:rsidRDefault="001245EE" w:rsidP="001245E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32080">
        <w:rPr>
          <w:rFonts w:ascii="Times New Roman" w:hAnsi="Times New Roman" w:cs="Times New Roman"/>
          <w:spacing w:val="-4"/>
          <w:sz w:val="28"/>
          <w:szCs w:val="28"/>
        </w:rPr>
        <w:t>Администрация школы также выступает в качестве целевой группы проекта. В ее обязанности  входит нормативно-правовое оформление изменений в образовательной программе, координация процесса реализации проекта и диагностика его результативности.</w:t>
      </w:r>
    </w:p>
    <w:p w:rsidR="001245EE" w:rsidRPr="00E32080" w:rsidRDefault="001245EE" w:rsidP="001245E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32080">
        <w:rPr>
          <w:rFonts w:ascii="Times New Roman" w:hAnsi="Times New Roman" w:cs="Times New Roman"/>
          <w:spacing w:val="-4"/>
          <w:sz w:val="28"/>
          <w:szCs w:val="28"/>
        </w:rPr>
        <w:t>Связующим звеном между школой и ребенком в реализации проекта будут выступать родители. Их задачей станет не только поддержка ребенка и педагога в реализации проекта, но и распространение идеи проекта по выявлению и поддержке талантливых детей на домашнюю среду и собственные взаимоотношения с ребенком.</w:t>
      </w:r>
      <w:r w:rsidRPr="00E320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245EE" w:rsidRPr="00E32080" w:rsidRDefault="001245EE" w:rsidP="000253CA">
      <w:pPr>
        <w:tabs>
          <w:tab w:val="left" w:pos="32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20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0725" cy="3703320"/>
            <wp:effectExtent l="0" t="57150" r="0" b="68580"/>
            <wp:docPr id="37" name="Схе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1245EE" w:rsidRPr="00C81DE2" w:rsidRDefault="001245EE" w:rsidP="001245E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1DE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81DE2">
        <w:rPr>
          <w:rFonts w:ascii="Times New Roman" w:hAnsi="Times New Roman" w:cs="Times New Roman"/>
          <w:sz w:val="28"/>
          <w:szCs w:val="28"/>
        </w:rPr>
        <w:t>1</w:t>
      </w:r>
      <w:r w:rsidRPr="00C81DE2">
        <w:rPr>
          <w:rFonts w:ascii="Times New Roman" w:hAnsi="Times New Roman" w:cs="Times New Roman"/>
          <w:sz w:val="28"/>
          <w:szCs w:val="28"/>
        </w:rPr>
        <w:t>1.  Обогащенная образовательная среда, способствующая выявлению и поддержке талантливых детей</w:t>
      </w:r>
    </w:p>
    <w:p w:rsidR="001245EE" w:rsidRPr="00E32080" w:rsidRDefault="001245EE" w:rsidP="001245E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5EE" w:rsidRPr="00E32080" w:rsidRDefault="001245EE" w:rsidP="001245E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1DE2" w:rsidRDefault="00C81DE2" w:rsidP="001245E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DE2" w:rsidRDefault="00C81DE2" w:rsidP="001245EE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946" w:rsidRDefault="00760946" w:rsidP="00760946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245EE" w:rsidRPr="00E32080" w:rsidRDefault="001245EE" w:rsidP="00760946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1245EE" w:rsidRPr="00E32080" w:rsidRDefault="00760946" w:rsidP="00760946">
      <w:pPr>
        <w:shd w:val="clear" w:color="auto" w:fill="FABF8F" w:themeFill="accent6" w:themeFillTint="99"/>
        <w:tabs>
          <w:tab w:val="left" w:pos="327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12.3. </w:t>
      </w:r>
      <w:r w:rsidR="001245EE" w:rsidRPr="00E320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направления работы  в рамках проекта</w:t>
      </w:r>
      <w:r w:rsidR="001245EE"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45EE" w:rsidRPr="00E32080" w:rsidRDefault="001245EE" w:rsidP="001245EE">
      <w:pPr>
        <w:tabs>
          <w:tab w:val="left" w:pos="327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педагогами школы стоит задача создания оптимальных условий для развития и обучения детей с разносторонними способностями. Школа должна взять курс на развитие способностей всех детей. В рамках проекта предусматривается реализация следующих направлений работы (рис. 1</w:t>
      </w:r>
      <w:r w:rsid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1245EE" w:rsidRPr="00E32080" w:rsidRDefault="001245EE" w:rsidP="001245EE">
      <w:pPr>
        <w:tabs>
          <w:tab w:val="left" w:pos="32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20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93743"/>
            <wp:effectExtent l="76200" t="19050" r="22225" b="54207"/>
            <wp:docPr id="40" name="Схе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1245EE" w:rsidRPr="00C81DE2" w:rsidRDefault="001245EE" w:rsidP="001245EE">
      <w:pPr>
        <w:tabs>
          <w:tab w:val="left" w:pos="327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Направления работы школы с одаренными детьми</w:t>
      </w:r>
    </w:p>
    <w:p w:rsidR="00760946" w:rsidRDefault="00760946" w:rsidP="00FF07A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0946" w:rsidRDefault="00760946" w:rsidP="00FF07A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0946" w:rsidRDefault="00760946" w:rsidP="00FF07A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07A0" w:rsidRPr="00402C0F" w:rsidRDefault="00FF07A0" w:rsidP="00402C0F">
      <w:pPr>
        <w:pStyle w:val="a4"/>
        <w:numPr>
          <w:ilvl w:val="1"/>
          <w:numId w:val="18"/>
        </w:numPr>
        <w:shd w:val="clear" w:color="auto" w:fill="FABF8F" w:themeFill="accent6" w:themeFillTint="9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02C0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Содержание работы по основным   направлениям реализации проекта</w:t>
      </w:r>
    </w:p>
    <w:tbl>
      <w:tblPr>
        <w:tblW w:w="15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12364"/>
      </w:tblGrid>
      <w:tr w:rsidR="00FF07A0" w:rsidRPr="00E32080" w:rsidTr="00760946">
        <w:tc>
          <w:tcPr>
            <w:tcW w:w="2802" w:type="dxa"/>
            <w:shd w:val="clear" w:color="auto" w:fill="FFFF99"/>
          </w:tcPr>
          <w:p w:rsidR="00FF07A0" w:rsidRPr="00E32080" w:rsidRDefault="00FF07A0" w:rsidP="00091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Направление </w:t>
            </w:r>
          </w:p>
          <w:p w:rsidR="00FF07A0" w:rsidRPr="00E32080" w:rsidRDefault="00FF07A0" w:rsidP="00091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</w:p>
        </w:tc>
        <w:tc>
          <w:tcPr>
            <w:tcW w:w="12364" w:type="dxa"/>
            <w:shd w:val="clear" w:color="auto" w:fill="CCFFCC"/>
          </w:tcPr>
          <w:p w:rsidR="00FF07A0" w:rsidRPr="00E32080" w:rsidRDefault="00FF07A0" w:rsidP="00091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работы в данном направлении</w:t>
            </w:r>
          </w:p>
          <w:p w:rsidR="00FF07A0" w:rsidRPr="00E32080" w:rsidRDefault="00FF07A0" w:rsidP="000918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07A0" w:rsidRPr="00E32080" w:rsidTr="00760946">
        <w:tc>
          <w:tcPr>
            <w:tcW w:w="2802" w:type="dxa"/>
            <w:shd w:val="clear" w:color="auto" w:fill="FFFF99"/>
          </w:tcPr>
          <w:p w:rsidR="00FF07A0" w:rsidRPr="00E32080" w:rsidRDefault="00FF07A0" w:rsidP="000918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Координационное направление</w:t>
            </w: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F07A0" w:rsidRPr="00E32080" w:rsidRDefault="00FF07A0" w:rsidP="000918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</w:t>
            </w:r>
          </w:p>
        </w:tc>
        <w:tc>
          <w:tcPr>
            <w:tcW w:w="12364" w:type="dxa"/>
            <w:shd w:val="clear" w:color="auto" w:fill="CCFFCC"/>
          </w:tcPr>
          <w:p w:rsidR="00FF07A0" w:rsidRPr="00E32080" w:rsidRDefault="00FF07A0" w:rsidP="00FF07A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работы коллектива школы;</w:t>
            </w:r>
          </w:p>
          <w:p w:rsidR="00FF07A0" w:rsidRPr="00E32080" w:rsidRDefault="00FF07A0" w:rsidP="00FF07A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предметных базовых площадок;</w:t>
            </w:r>
          </w:p>
          <w:p w:rsidR="00FF07A0" w:rsidRPr="00E32080" w:rsidRDefault="00FF07A0" w:rsidP="00FF07A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интеграция всех служб школы;</w:t>
            </w:r>
          </w:p>
          <w:p w:rsidR="00FF07A0" w:rsidRPr="00E32080" w:rsidRDefault="00FF07A0" w:rsidP="00FF07A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нормативно-правовое обеспечение;</w:t>
            </w:r>
          </w:p>
          <w:p w:rsidR="00FF07A0" w:rsidRPr="00E32080" w:rsidRDefault="00FF07A0" w:rsidP="00FF07A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контроля.</w:t>
            </w:r>
          </w:p>
        </w:tc>
      </w:tr>
      <w:tr w:rsidR="00FF07A0" w:rsidRPr="00E32080" w:rsidTr="00760946">
        <w:tc>
          <w:tcPr>
            <w:tcW w:w="2802" w:type="dxa"/>
            <w:shd w:val="clear" w:color="auto" w:fill="FFFF99"/>
          </w:tcPr>
          <w:p w:rsidR="00FF07A0" w:rsidRPr="00E32080" w:rsidRDefault="00FF07A0" w:rsidP="000918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Диагностическое направление</w:t>
            </w:r>
          </w:p>
          <w:p w:rsidR="00FF07A0" w:rsidRPr="00E32080" w:rsidRDefault="00FF07A0" w:rsidP="000918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Pr="00E3208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5825" cy="914400"/>
                  <wp:effectExtent l="0" t="0" r="0" b="0"/>
                  <wp:docPr id="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4" w:type="dxa"/>
            <w:shd w:val="clear" w:color="auto" w:fill="CCFFCC"/>
          </w:tcPr>
          <w:p w:rsidR="00FF07A0" w:rsidRPr="00E32080" w:rsidRDefault="00FF07A0" w:rsidP="00FF07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банка методического обеспечения для выявления  детей с высоким интеллектуальным потенциалом;</w:t>
            </w:r>
          </w:p>
          <w:p w:rsidR="00FF07A0" w:rsidRPr="00E32080" w:rsidRDefault="00FF07A0" w:rsidP="00FF07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диагностики детей с высоким уровнем  способностей;</w:t>
            </w:r>
          </w:p>
          <w:p w:rsidR="00FF07A0" w:rsidRPr="00E32080" w:rsidRDefault="00FF07A0" w:rsidP="00FF07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 условий обучения и развития одаренных детей;</w:t>
            </w:r>
          </w:p>
          <w:p w:rsidR="00FF07A0" w:rsidRPr="00E32080" w:rsidRDefault="00FF07A0" w:rsidP="00FF07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 данных Банка «Одарённые дети»</w:t>
            </w:r>
          </w:p>
          <w:p w:rsidR="00FF07A0" w:rsidRPr="00E32080" w:rsidRDefault="00FF07A0" w:rsidP="00FF07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и анализ деятельности;</w:t>
            </w:r>
          </w:p>
          <w:p w:rsidR="00FF07A0" w:rsidRPr="00E32080" w:rsidRDefault="00FF07A0" w:rsidP="00FF07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 предметных марафонах, конкурсах, турнирах и др.;</w:t>
            </w:r>
          </w:p>
          <w:p w:rsidR="00FF07A0" w:rsidRPr="00E32080" w:rsidRDefault="00FF07A0" w:rsidP="00FF07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модели мониторинга достижений обучающихся, направленной на выявление и развитие склонностей, способностей и талантов обучающихся.</w:t>
            </w:r>
          </w:p>
          <w:p w:rsidR="00FF07A0" w:rsidRPr="00E32080" w:rsidRDefault="00FF07A0" w:rsidP="000918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07A0" w:rsidRPr="00E32080" w:rsidTr="00760946">
        <w:tc>
          <w:tcPr>
            <w:tcW w:w="2802" w:type="dxa"/>
            <w:shd w:val="clear" w:color="auto" w:fill="FFFF99"/>
          </w:tcPr>
          <w:p w:rsidR="00FF07A0" w:rsidRPr="00E32080" w:rsidRDefault="00FF07A0" w:rsidP="000918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Кадровое </w:t>
            </w:r>
          </w:p>
          <w:p w:rsidR="00FF07A0" w:rsidRPr="00E32080" w:rsidRDefault="00FF07A0" w:rsidP="000918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направление</w:t>
            </w:r>
          </w:p>
          <w:p w:rsidR="00FF07A0" w:rsidRPr="00E32080" w:rsidRDefault="00FF07A0" w:rsidP="000918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FF07A0" w:rsidRPr="00E32080" w:rsidRDefault="00FF07A0" w:rsidP="000918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E3208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1975" cy="981075"/>
                  <wp:effectExtent l="19050" t="0" r="9525" b="0"/>
                  <wp:docPr id="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7A0" w:rsidRPr="00E32080" w:rsidRDefault="00FF07A0" w:rsidP="000918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</w:p>
        </w:tc>
        <w:tc>
          <w:tcPr>
            <w:tcW w:w="12364" w:type="dxa"/>
            <w:shd w:val="clear" w:color="auto" w:fill="CCFFCC"/>
          </w:tcPr>
          <w:p w:rsidR="00FF07A0" w:rsidRPr="00E32080" w:rsidRDefault="00FF07A0" w:rsidP="00FF07A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педагогов, желающих работать в этом направлении;</w:t>
            </w:r>
          </w:p>
          <w:p w:rsidR="00FF07A0" w:rsidRPr="00E32080" w:rsidRDefault="00FF07A0" w:rsidP="00FF07A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творческой группы учителей, работающих с одарёнными детьми;</w:t>
            </w:r>
          </w:p>
          <w:p w:rsidR="00FF07A0" w:rsidRPr="00E32080" w:rsidRDefault="00FF07A0" w:rsidP="00FF07A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критериев эффективности педагогической работы с учащимися с высокими интеллектуальными способностями;</w:t>
            </w:r>
          </w:p>
          <w:p w:rsidR="00FF07A0" w:rsidRPr="00E32080" w:rsidRDefault="00FF07A0" w:rsidP="00FF07A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условий для отработки и применения новых педагогических технологий;</w:t>
            </w:r>
          </w:p>
          <w:p w:rsidR="00FF07A0" w:rsidRPr="00E32080" w:rsidRDefault="00FF07A0" w:rsidP="00FF07A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квалификации педагогов;</w:t>
            </w:r>
          </w:p>
          <w:p w:rsidR="00FF07A0" w:rsidRPr="00E32080" w:rsidRDefault="00FF07A0" w:rsidP="00FF07A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оказание методической, информационной помощи педагогам; </w:t>
            </w:r>
          </w:p>
          <w:p w:rsidR="00FF07A0" w:rsidRPr="00E32080" w:rsidRDefault="00FF07A0" w:rsidP="00FF07A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работы в стимулировании</w:t>
            </w:r>
          </w:p>
          <w:p w:rsidR="00FF07A0" w:rsidRPr="00E32080" w:rsidRDefault="00FF07A0" w:rsidP="00FF07A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консультационная деятельность по построению образовательной траектории одарённых </w:t>
            </w: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детей.</w:t>
            </w:r>
          </w:p>
        </w:tc>
      </w:tr>
      <w:tr w:rsidR="00FF07A0" w:rsidRPr="00E32080" w:rsidTr="00760946">
        <w:trPr>
          <w:trHeight w:val="2110"/>
        </w:trPr>
        <w:tc>
          <w:tcPr>
            <w:tcW w:w="2802" w:type="dxa"/>
            <w:shd w:val="clear" w:color="auto" w:fill="FFFF99"/>
          </w:tcPr>
          <w:p w:rsidR="00FF07A0" w:rsidRPr="00E32080" w:rsidRDefault="00FF07A0" w:rsidP="000918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 xml:space="preserve">Развивающее </w:t>
            </w:r>
          </w:p>
          <w:p w:rsidR="00FF07A0" w:rsidRPr="00E32080" w:rsidRDefault="00FF07A0" w:rsidP="000918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направление</w:t>
            </w:r>
          </w:p>
          <w:p w:rsidR="00FF07A0" w:rsidRPr="00E32080" w:rsidRDefault="00FF07A0" w:rsidP="000918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FF07A0" w:rsidRPr="00E32080" w:rsidRDefault="00FF07A0" w:rsidP="000918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E3208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3425" cy="723900"/>
                  <wp:effectExtent l="19050" t="0" r="9525" b="0"/>
                  <wp:docPr id="4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7A0" w:rsidRPr="00E32080" w:rsidRDefault="00FF07A0" w:rsidP="000918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FF07A0" w:rsidRPr="00E32080" w:rsidRDefault="00FF07A0" w:rsidP="000918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FF07A0" w:rsidRPr="00E32080" w:rsidRDefault="00FF07A0" w:rsidP="000918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E3208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925" cy="933450"/>
                  <wp:effectExtent l="19050" t="0" r="9525" b="0"/>
                  <wp:docPr id="4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7A0" w:rsidRPr="00E32080" w:rsidRDefault="00FF07A0" w:rsidP="000918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07A0" w:rsidRPr="00E32080" w:rsidRDefault="00FF07A0" w:rsidP="000918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</w:p>
        </w:tc>
        <w:tc>
          <w:tcPr>
            <w:tcW w:w="12364" w:type="dxa"/>
            <w:shd w:val="clear" w:color="auto" w:fill="CCFFCC"/>
          </w:tcPr>
          <w:p w:rsidR="00FF07A0" w:rsidRPr="00E32080" w:rsidRDefault="00FF07A0" w:rsidP="00FF07A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 образовательной среды для развития одарённых детей;</w:t>
            </w:r>
          </w:p>
          <w:p w:rsidR="00FF07A0" w:rsidRPr="00E32080" w:rsidRDefault="00FF07A0" w:rsidP="00FF07A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системы социально-педагогического и  психологического сопровождения одаренных  детей;</w:t>
            </w:r>
          </w:p>
          <w:p w:rsidR="00FF07A0" w:rsidRPr="00E32080" w:rsidRDefault="00FF07A0" w:rsidP="00FF07A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преподавание курсов углубленного изучения предметов, кружков интеллектуальной, художественно-эстетической направленности, организация летнего </w:t>
            </w:r>
            <w:proofErr w:type="spellStart"/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развивающе-оздоровительного</w:t>
            </w:r>
            <w:proofErr w:type="spellEnd"/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отдыха;</w:t>
            </w:r>
          </w:p>
          <w:p w:rsidR="00FF07A0" w:rsidRPr="00E32080" w:rsidRDefault="00FF07A0" w:rsidP="00FF07A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условий для участия детей с высокой учебной мотивацией в олимпиадах, конференциях и других интеллектуально-творческих конкурсах разного уровня;</w:t>
            </w:r>
          </w:p>
          <w:p w:rsidR="00FF07A0" w:rsidRPr="00E32080" w:rsidRDefault="00FF07A0" w:rsidP="00FF07A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индивидуализация  процесса обучения в соответствии с собственным темпом развития, способностями учащихся;</w:t>
            </w:r>
          </w:p>
          <w:p w:rsidR="00FF07A0" w:rsidRPr="00E32080" w:rsidRDefault="00FF07A0" w:rsidP="00FF07A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необходимого уровня материально-технической базы;</w:t>
            </w:r>
          </w:p>
          <w:p w:rsidR="00FF07A0" w:rsidRPr="00E32080" w:rsidRDefault="00FF07A0" w:rsidP="00FF07A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 ИК</w:t>
            </w:r>
            <w:proofErr w:type="gramStart"/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Т-</w:t>
            </w:r>
            <w:proofErr w:type="gramEnd"/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компетентностей учащихся;</w:t>
            </w:r>
          </w:p>
          <w:p w:rsidR="00FF07A0" w:rsidRPr="00E32080" w:rsidRDefault="00FF07A0" w:rsidP="00FF07A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и  внедрение дистанционного образования.</w:t>
            </w:r>
          </w:p>
        </w:tc>
      </w:tr>
      <w:tr w:rsidR="00FF07A0" w:rsidRPr="00E32080" w:rsidTr="00760946">
        <w:tc>
          <w:tcPr>
            <w:tcW w:w="2802" w:type="dxa"/>
            <w:shd w:val="clear" w:color="auto" w:fill="FFFF99"/>
          </w:tcPr>
          <w:p w:rsidR="00FF07A0" w:rsidRPr="00E32080" w:rsidRDefault="00FF07A0" w:rsidP="000918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Информационное</w:t>
            </w:r>
          </w:p>
          <w:p w:rsidR="00FF07A0" w:rsidRPr="00E32080" w:rsidRDefault="00FF07A0" w:rsidP="000918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направление</w:t>
            </w:r>
          </w:p>
          <w:p w:rsidR="00FF07A0" w:rsidRPr="00E32080" w:rsidRDefault="00FF07A0" w:rsidP="000918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Pr="00E3208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7725" cy="762000"/>
                  <wp:effectExtent l="19050" t="0" r="9525" b="0"/>
                  <wp:docPr id="4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4" w:type="dxa"/>
            <w:shd w:val="clear" w:color="auto" w:fill="CCFFCC"/>
          </w:tcPr>
          <w:p w:rsidR="00FF07A0" w:rsidRPr="00E32080" w:rsidRDefault="00FF07A0" w:rsidP="00FF07A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 банка образовательных программ, диагностических и методических материалов;</w:t>
            </w:r>
          </w:p>
          <w:p w:rsidR="00FF07A0" w:rsidRPr="00E32080" w:rsidRDefault="00FF07A0" w:rsidP="00FF07A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работы библиотеки;</w:t>
            </w:r>
          </w:p>
          <w:p w:rsidR="00FF07A0" w:rsidRPr="00E32080" w:rsidRDefault="00FF07A0" w:rsidP="00FF07A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</w:t>
            </w:r>
            <w:proofErr w:type="spellStart"/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медиатеки</w:t>
            </w:r>
            <w:proofErr w:type="spellEnd"/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FF07A0" w:rsidRPr="00E32080" w:rsidRDefault="00FF07A0" w:rsidP="00FF07A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информационная поддержка педагогов, участвующих в обучении одаренных детей;</w:t>
            </w:r>
          </w:p>
          <w:p w:rsidR="00FF07A0" w:rsidRPr="00E32080" w:rsidRDefault="00FF07A0" w:rsidP="00FF07A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внимания педагогической общественности, органов государственного управления, средств массовой информации к проблемам одарённых детей.</w:t>
            </w:r>
          </w:p>
        </w:tc>
      </w:tr>
    </w:tbl>
    <w:p w:rsidR="00FF07A0" w:rsidRPr="00E32080" w:rsidRDefault="00FF07A0" w:rsidP="001245EE">
      <w:pPr>
        <w:tabs>
          <w:tab w:val="left" w:pos="32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1DE2" w:rsidRDefault="00C81DE2" w:rsidP="00FF07A0">
      <w:pPr>
        <w:pStyle w:val="a8"/>
        <w:ind w:firstLine="360"/>
        <w:jc w:val="both"/>
        <w:rPr>
          <w:sz w:val="28"/>
          <w:szCs w:val="28"/>
        </w:rPr>
      </w:pPr>
    </w:p>
    <w:p w:rsidR="00C81DE2" w:rsidRDefault="00C81DE2" w:rsidP="00402C0F">
      <w:pPr>
        <w:pStyle w:val="a8"/>
        <w:jc w:val="both"/>
        <w:rPr>
          <w:sz w:val="28"/>
          <w:szCs w:val="28"/>
        </w:rPr>
      </w:pPr>
    </w:p>
    <w:p w:rsidR="00C81DE2" w:rsidRDefault="00FF07A0" w:rsidP="00402C0F">
      <w:pPr>
        <w:pStyle w:val="a8"/>
        <w:ind w:firstLine="360"/>
        <w:jc w:val="right"/>
        <w:rPr>
          <w:sz w:val="28"/>
          <w:szCs w:val="28"/>
        </w:rPr>
      </w:pPr>
      <w:r w:rsidRPr="00E32080">
        <w:rPr>
          <w:sz w:val="28"/>
          <w:szCs w:val="28"/>
        </w:rPr>
        <w:lastRenderedPageBreak/>
        <w:t>Приложение 4</w:t>
      </w:r>
    </w:p>
    <w:p w:rsidR="00FF07A0" w:rsidRPr="00E32080" w:rsidRDefault="00C81DE2" w:rsidP="00C81DE2">
      <w:pPr>
        <w:pStyle w:val="a8"/>
        <w:numPr>
          <w:ilvl w:val="1"/>
          <w:numId w:val="18"/>
        </w:numPr>
        <w:shd w:val="clear" w:color="auto" w:fill="FABF8F" w:themeFill="accent6" w:themeFillTint="99"/>
        <w:jc w:val="center"/>
        <w:rPr>
          <w:sz w:val="28"/>
          <w:szCs w:val="28"/>
        </w:rPr>
      </w:pPr>
      <w:r w:rsidRPr="00E32080">
        <w:rPr>
          <w:b/>
          <w:sz w:val="28"/>
          <w:szCs w:val="28"/>
        </w:rPr>
        <w:t>Содержание работы по  развитию одаренных детей</w:t>
      </w:r>
    </w:p>
    <w:p w:rsidR="00FF07A0" w:rsidRPr="00E32080" w:rsidRDefault="00FF07A0" w:rsidP="00FF07A0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08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Особенности обучения одаренных детей базируются на следующих </w:t>
      </w:r>
      <w:r w:rsidRPr="00E32080">
        <w:rPr>
          <w:rFonts w:ascii="Times New Roman" w:eastAsia="Times New Roman" w:hAnsi="Times New Roman" w:cs="Times New Roman"/>
          <w:sz w:val="28"/>
          <w:szCs w:val="28"/>
        </w:rPr>
        <w:t xml:space="preserve">концептуальных положениях: </w:t>
      </w:r>
    </w:p>
    <w:p w:rsidR="00FF07A0" w:rsidRPr="00E32080" w:rsidRDefault="00FF07A0" w:rsidP="00FF07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      1) развитие одаренных детей не может быть эффективным в рамках   тради</w:t>
      </w:r>
      <w:r w:rsidRPr="00E32080">
        <w:rPr>
          <w:rFonts w:ascii="Times New Roman" w:eastAsia="Times New Roman" w:hAnsi="Times New Roman" w:cs="Times New Roman"/>
          <w:spacing w:val="-9"/>
          <w:sz w:val="28"/>
          <w:szCs w:val="28"/>
        </w:rPr>
        <w:t>ционного обучения и  требует индивидуальной траектории обучения и развития</w:t>
      </w:r>
      <w:r w:rsidRPr="00E32080">
        <w:rPr>
          <w:rFonts w:ascii="Times New Roman" w:eastAsia="Times New Roman" w:hAnsi="Times New Roman" w:cs="Times New Roman"/>
          <w:smallCaps/>
          <w:spacing w:val="-9"/>
          <w:sz w:val="28"/>
          <w:szCs w:val="28"/>
        </w:rPr>
        <w:t xml:space="preserve">, </w:t>
      </w:r>
      <w:r w:rsidRPr="00E32080">
        <w:rPr>
          <w:rFonts w:ascii="Times New Roman" w:eastAsia="Times New Roman" w:hAnsi="Times New Roman" w:cs="Times New Roman"/>
          <w:spacing w:val="-9"/>
          <w:sz w:val="28"/>
          <w:szCs w:val="28"/>
        </w:rPr>
        <w:t>которая включает в себя оказание психолого-педагогической по</w:t>
      </w:r>
      <w:r w:rsidRPr="00E32080">
        <w:rPr>
          <w:rFonts w:ascii="Times New Roman" w:eastAsia="Times New Roman" w:hAnsi="Times New Roman" w:cs="Times New Roman"/>
          <w:spacing w:val="-5"/>
          <w:sz w:val="28"/>
          <w:szCs w:val="28"/>
        </w:rPr>
        <w:t>мощи ребенку в формировании и реализации его творческого потенциала</w:t>
      </w:r>
      <w:r w:rsidRPr="00E3208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 и создание условий для его социализации как субъекта информационного</w:t>
      </w:r>
      <w:r w:rsidRPr="00E32080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общества;</w:t>
      </w:r>
      <w:r w:rsidRPr="00E3208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F07A0" w:rsidRPr="00E32080" w:rsidRDefault="00FF07A0" w:rsidP="00FF07A0">
      <w:pPr>
        <w:shd w:val="clear" w:color="auto" w:fill="FFFFFF"/>
        <w:tabs>
          <w:tab w:val="left" w:pos="7406"/>
        </w:tabs>
        <w:spacing w:after="0" w:line="240" w:lineRule="auto"/>
        <w:ind w:firstLine="187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pacing w:val="-7"/>
          <w:sz w:val="28"/>
          <w:szCs w:val="28"/>
        </w:rPr>
        <w:t xml:space="preserve">2) </w:t>
      </w:r>
      <w:r w:rsidRPr="00E3208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содержание образования должно быть направлено на самореализацию </w:t>
      </w:r>
      <w:r w:rsidRPr="00E32080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личности ребенка, на получение образования, соответствующего его </w:t>
      </w:r>
      <w:r w:rsidRPr="00E32080">
        <w:rPr>
          <w:rFonts w:ascii="Times New Roman" w:eastAsia="Times New Roman" w:hAnsi="Times New Roman" w:cs="Times New Roman"/>
          <w:spacing w:val="-10"/>
          <w:sz w:val="28"/>
          <w:szCs w:val="28"/>
        </w:rPr>
        <w:t>интересам, склонностям и способностям;</w:t>
      </w:r>
    </w:p>
    <w:p w:rsidR="00FF07A0" w:rsidRPr="00E32080" w:rsidRDefault="00FF07A0" w:rsidP="00FF07A0">
      <w:pPr>
        <w:shd w:val="clear" w:color="auto" w:fill="FFFFFF"/>
        <w:spacing w:after="0" w:line="240" w:lineRule="auto"/>
        <w:ind w:firstLine="245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pacing w:val="-10"/>
          <w:sz w:val="28"/>
          <w:szCs w:val="28"/>
        </w:rPr>
        <w:t xml:space="preserve">3) </w:t>
      </w:r>
      <w:r w:rsidRPr="00E32080">
        <w:rPr>
          <w:rFonts w:ascii="Times New Roman" w:eastAsia="Times New Roman" w:hAnsi="Times New Roman" w:cs="Times New Roman"/>
          <w:spacing w:val="-10"/>
          <w:sz w:val="28"/>
          <w:szCs w:val="28"/>
        </w:rPr>
        <w:t>организация педагогической деятельности должна иметь инноваци</w:t>
      </w:r>
      <w:r w:rsidRPr="00E32080">
        <w:rPr>
          <w:rFonts w:ascii="Times New Roman" w:eastAsia="Times New Roman" w:hAnsi="Times New Roman" w:cs="Times New Roman"/>
          <w:spacing w:val="-10"/>
          <w:sz w:val="28"/>
          <w:szCs w:val="28"/>
        </w:rPr>
        <w:softHyphen/>
        <w:t>онный характер, который содействует получению новых продуктов и ре</w:t>
      </w:r>
      <w:r w:rsidRPr="00E32080">
        <w:rPr>
          <w:rFonts w:ascii="Times New Roman" w:eastAsia="Times New Roman" w:hAnsi="Times New Roman" w:cs="Times New Roman"/>
          <w:spacing w:val="-10"/>
          <w:sz w:val="28"/>
          <w:szCs w:val="28"/>
        </w:rPr>
        <w:softHyphen/>
      </w:r>
      <w:r w:rsidRPr="00E32080">
        <w:rPr>
          <w:rFonts w:ascii="Times New Roman" w:eastAsia="Times New Roman" w:hAnsi="Times New Roman" w:cs="Times New Roman"/>
          <w:sz w:val="28"/>
          <w:szCs w:val="28"/>
        </w:rPr>
        <w:t>зультатов в сфере образования.</w:t>
      </w:r>
    </w:p>
    <w:p w:rsidR="00FF07A0" w:rsidRPr="00E32080" w:rsidRDefault="00FF07A0" w:rsidP="00FF07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По-нашему мнению, работа с одаренными детьми в школе должна строиться на следующих принципах:</w:t>
      </w:r>
    </w:p>
    <w:p w:rsidR="00FF07A0" w:rsidRPr="00E32080" w:rsidRDefault="00FF07A0" w:rsidP="00FF07A0">
      <w:pPr>
        <w:pStyle w:val="a4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2080">
        <w:rPr>
          <w:rFonts w:ascii="Times New Roman" w:hAnsi="Times New Roman"/>
          <w:iCs/>
          <w:sz w:val="28"/>
          <w:szCs w:val="28"/>
        </w:rPr>
        <w:t xml:space="preserve">принцип </w:t>
      </w:r>
      <w:proofErr w:type="spellStart"/>
      <w:r w:rsidRPr="00E32080">
        <w:rPr>
          <w:rFonts w:ascii="Times New Roman" w:hAnsi="Times New Roman"/>
          <w:iCs/>
          <w:sz w:val="28"/>
          <w:szCs w:val="28"/>
        </w:rPr>
        <w:t>гуманизации</w:t>
      </w:r>
      <w:proofErr w:type="spellEnd"/>
      <w:r w:rsidRPr="00E32080">
        <w:rPr>
          <w:rFonts w:ascii="Times New Roman" w:hAnsi="Times New Roman"/>
          <w:i/>
          <w:iCs/>
          <w:sz w:val="28"/>
          <w:szCs w:val="28"/>
        </w:rPr>
        <w:t xml:space="preserve"> (</w:t>
      </w:r>
      <w:r w:rsidRPr="00E32080">
        <w:rPr>
          <w:rFonts w:ascii="Times New Roman" w:hAnsi="Times New Roman"/>
          <w:sz w:val="28"/>
          <w:szCs w:val="28"/>
        </w:rPr>
        <w:t>ориентация учебно-воспитательного процесса на личность ученика);</w:t>
      </w:r>
    </w:p>
    <w:p w:rsidR="00FF07A0" w:rsidRPr="00E32080" w:rsidRDefault="00FF07A0" w:rsidP="00FF07A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принцип дифференциации и индивидуализации обучения, высшим уровнем реализации которых является разработка индивидуальной программы развития одаренного ребенка;</w:t>
      </w:r>
    </w:p>
    <w:p w:rsidR="00FF07A0" w:rsidRPr="00E32080" w:rsidRDefault="00FF07A0" w:rsidP="00FF07A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принцип максимального разнообразия предоставляемых возможностей;</w:t>
      </w:r>
    </w:p>
    <w:p w:rsidR="00FF07A0" w:rsidRPr="00E32080" w:rsidRDefault="00FF07A0" w:rsidP="00FF07A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принцип обеспечения свободы выбора учащимися дополнительных образовательных услуг;</w:t>
      </w:r>
    </w:p>
    <w:p w:rsidR="00FF07A0" w:rsidRPr="00E32080" w:rsidRDefault="00FF07A0" w:rsidP="00FF07A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принцип возрастания роли внеурочной деятельности одаренных детей через кружки, секции, факультативы, клубы по интересам, работу в НОУ;</w:t>
      </w:r>
    </w:p>
    <w:p w:rsidR="00FF07A0" w:rsidRPr="00E32080" w:rsidRDefault="00FF07A0" w:rsidP="00FF07A0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принцип усиления внимания к проблеме </w:t>
      </w:r>
      <w:proofErr w:type="spellStart"/>
      <w:r w:rsidRPr="00E32080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E32080">
        <w:rPr>
          <w:rFonts w:ascii="Times New Roman" w:hAnsi="Times New Roman" w:cs="Times New Roman"/>
          <w:sz w:val="28"/>
          <w:szCs w:val="28"/>
        </w:rPr>
        <w:t xml:space="preserve"> связей в индивидуальной работе с учащимися.</w:t>
      </w:r>
    </w:p>
    <w:p w:rsidR="00FF07A0" w:rsidRPr="00E32080" w:rsidRDefault="00FF07A0" w:rsidP="00FF07A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формой организации учебного процесса в школе остается урок.</w:t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Формы и приемы в рамках отдельного урока должны отличаться значительным разнообразием и направленностью на дифференциацию и индивидуализацию работы: групповые формы работы, творческие задания, вовлечение учащихся в самостоятельную познавательную деятельность, дискуссии, диалоги.</w:t>
      </w:r>
    </w:p>
    <w:p w:rsidR="00FF07A0" w:rsidRPr="00E32080" w:rsidRDefault="00FF07A0" w:rsidP="00402C0F">
      <w:pPr>
        <w:tabs>
          <w:tab w:val="left" w:pos="32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 помощь в осуществлении дифференциации учебного процесса для одаренных детей  может оказать применение различных форм организации обучения, которые основаны на идее группировки учащихся в определенные моменты образовательного процесса (рис. 1</w:t>
      </w:r>
      <w:r w:rsid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FF07A0" w:rsidRPr="00E32080" w:rsidRDefault="00FF07A0" w:rsidP="00FF07A0">
      <w:pPr>
        <w:tabs>
          <w:tab w:val="left" w:pos="327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3150" cy="3009900"/>
            <wp:effectExtent l="76200" t="0" r="76200" b="0"/>
            <wp:docPr id="53" name="Организационная диаграмма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:rsidR="00FF07A0" w:rsidRPr="00C81DE2" w:rsidRDefault="00FF07A0" w:rsidP="00FF07A0">
      <w:pPr>
        <w:tabs>
          <w:tab w:val="left" w:pos="327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C81DE2" w:rsidRP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>. Формы дифференциации обучения</w:t>
      </w:r>
    </w:p>
    <w:p w:rsidR="00FF07A0" w:rsidRPr="00E32080" w:rsidRDefault="00FF07A0" w:rsidP="00FF07A0">
      <w:pPr>
        <w:spacing w:after="0"/>
        <w:ind w:firstLine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проекте предполагается использовать следующие формы дифференциации обучения: </w:t>
      </w:r>
    </w:p>
    <w:p w:rsidR="00FF07A0" w:rsidRPr="00E32080" w:rsidRDefault="00FF07A0" w:rsidP="00FF07A0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дифференциация параллелей;</w:t>
      </w:r>
    </w:p>
    <w:p w:rsidR="00FF07A0" w:rsidRPr="00E32080" w:rsidRDefault="00FF07A0" w:rsidP="00FF07A0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выделение группы одаренных учащихся из параллели;</w:t>
      </w:r>
    </w:p>
    <w:p w:rsidR="00FF07A0" w:rsidRPr="00E32080" w:rsidRDefault="00FF07A0" w:rsidP="00FF07A0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обогащенное обучение для отдельных групп учащихся за счет сокращения времени на прохождение обязательной программы;</w:t>
      </w:r>
    </w:p>
    <w:p w:rsidR="00FF07A0" w:rsidRPr="00E32080" w:rsidRDefault="00FF07A0" w:rsidP="00FF07A0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2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обогащенное обучение для отдельных групп учащихся за счет сокращения времени на прохождение обязательной программы.</w:t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07A0" w:rsidRPr="00E32080" w:rsidRDefault="00FF07A0" w:rsidP="00FF0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представленного перечня принципов, на основании которых должна строиться работа с талантливыми детьми, наиболее важным, по-нашему мнению,  является принцип индивидуализации. Этот принцип  реализуется с помощью выделения групп учащихся в зависимости от вида их одаренности, организации индивидуального учебного плана, </w:t>
      </w:r>
      <w:proofErr w:type="gramStart"/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обучения по</w:t>
      </w:r>
      <w:proofErr w:type="gramEnd"/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индивидуальным программам по отдельным учебным предметам, занятий по свободному выбору, организации исследовательских секций или объединений и т.д. Нами предлагается схема построения индивидуального образовательного маршрута одаренного ребенка (рис.</w:t>
      </w:r>
      <w:r w:rsid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F07A0" w:rsidRPr="00E32080" w:rsidRDefault="00FF07A0" w:rsidP="00FF07A0">
      <w:pPr>
        <w:tabs>
          <w:tab w:val="left" w:pos="32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20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4446" cy="2734437"/>
            <wp:effectExtent l="19050" t="95250" r="127254" b="84963"/>
            <wp:docPr id="56" name="Схе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</w:p>
    <w:p w:rsidR="00FF07A0" w:rsidRPr="00C81DE2" w:rsidRDefault="00FF07A0" w:rsidP="00FF07A0">
      <w:pPr>
        <w:tabs>
          <w:tab w:val="left" w:pos="32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81DE2">
        <w:rPr>
          <w:rFonts w:ascii="Times New Roman" w:hAnsi="Times New Roman" w:cs="Times New Roman"/>
          <w:sz w:val="28"/>
          <w:szCs w:val="28"/>
        </w:rPr>
        <w:t>Рисунок</w:t>
      </w:r>
      <w:r w:rsidR="00C81DE2" w:rsidRPr="00C81DE2">
        <w:rPr>
          <w:rFonts w:ascii="Times New Roman" w:hAnsi="Times New Roman" w:cs="Times New Roman"/>
          <w:sz w:val="28"/>
          <w:szCs w:val="28"/>
        </w:rPr>
        <w:t xml:space="preserve"> 14.</w:t>
      </w:r>
      <w:r w:rsidRPr="00C81DE2">
        <w:rPr>
          <w:rFonts w:ascii="Times New Roman" w:hAnsi="Times New Roman" w:cs="Times New Roman"/>
          <w:sz w:val="28"/>
          <w:szCs w:val="28"/>
        </w:rPr>
        <w:t xml:space="preserve"> Схема построения  образовательного маршрута учащегося</w:t>
      </w:r>
    </w:p>
    <w:p w:rsidR="00FF07A0" w:rsidRPr="00E32080" w:rsidRDefault="00FF07A0" w:rsidP="00FF0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 индивидуальному плану и составление индивидуальных программ обучения  осуществляется с использованием современных информационных технологий (в том числе дистанционного обучения), в рамках которых одаренный ребенок может получать адресную информационную поддержку в зависимости от своих потребностей. </w:t>
      </w:r>
    </w:p>
    <w:p w:rsidR="00FF07A0" w:rsidRPr="00E32080" w:rsidRDefault="00FF07A0" w:rsidP="00FF07A0">
      <w:pPr>
        <w:pStyle w:val="western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 w:rsidRPr="00E32080">
        <w:rPr>
          <w:sz w:val="28"/>
          <w:szCs w:val="28"/>
        </w:rPr>
        <w:t>Существенную роль в индивидуализации обучения одаренных играет наставник.</w:t>
      </w:r>
      <w:proofErr w:type="gramEnd"/>
      <w:r w:rsidRPr="00E32080">
        <w:rPr>
          <w:sz w:val="28"/>
          <w:szCs w:val="28"/>
        </w:rPr>
        <w:t xml:space="preserve"> Его задача  — на основе диалога и совместного поиска помочь своему подопечному выработать наиболее эффективную стратегию индивидуального роста, опираясь на развитие его способности к самоопределению и самоорганизации.</w:t>
      </w:r>
    </w:p>
    <w:p w:rsidR="00FF07A0" w:rsidRPr="00E32080" w:rsidRDefault="00FF07A0" w:rsidP="00FF07A0">
      <w:pPr>
        <w:pStyle w:val="western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32080">
        <w:rPr>
          <w:sz w:val="28"/>
          <w:szCs w:val="28"/>
        </w:rPr>
        <w:t> </w:t>
      </w:r>
      <w:r w:rsidRPr="00E32080">
        <w:rPr>
          <w:sz w:val="28"/>
          <w:szCs w:val="28"/>
        </w:rPr>
        <w:tab/>
      </w:r>
      <w:r w:rsidRPr="00E32080">
        <w:rPr>
          <w:color w:val="000000"/>
          <w:sz w:val="28"/>
          <w:szCs w:val="28"/>
        </w:rPr>
        <w:t xml:space="preserve">В национальной образовательной инициативе «Наша новая школа» говорится, что система поддержки талантливых детей должна быть подкреплена «…распространением электронных образовательных ресурсов, развитием дистанционных технологий образования с использованием различных сервисов сети Интернет».  </w:t>
      </w:r>
      <w:r w:rsidRPr="00E32080">
        <w:rPr>
          <w:sz w:val="28"/>
          <w:szCs w:val="28"/>
        </w:rPr>
        <w:t xml:space="preserve">Благодаря  Интернет-ресурсам и </w:t>
      </w:r>
      <w:r w:rsidRPr="00E32080">
        <w:rPr>
          <w:sz w:val="28"/>
          <w:szCs w:val="28"/>
        </w:rPr>
        <w:lastRenderedPageBreak/>
        <w:t xml:space="preserve">телекоммуникационным   сетевым образовательным проектам будут созданы благоприятные условия для </w:t>
      </w:r>
      <w:r w:rsidRPr="00E32080">
        <w:rPr>
          <w:b/>
          <w:sz w:val="28"/>
          <w:szCs w:val="28"/>
        </w:rPr>
        <w:t>дистанционного обучения</w:t>
      </w:r>
      <w:r w:rsidRPr="00E32080">
        <w:rPr>
          <w:sz w:val="28"/>
          <w:szCs w:val="28"/>
        </w:rPr>
        <w:t xml:space="preserve">, как </w:t>
      </w:r>
      <w:r w:rsidRPr="00E32080">
        <w:rPr>
          <w:color w:val="000000"/>
          <w:sz w:val="28"/>
          <w:szCs w:val="28"/>
        </w:rPr>
        <w:t xml:space="preserve">современной универсальной технологии образования, ориентированного на индивидуальные запросы </w:t>
      </w:r>
      <w:proofErr w:type="gramStart"/>
      <w:r w:rsidRPr="00E32080">
        <w:rPr>
          <w:color w:val="000000"/>
          <w:sz w:val="28"/>
          <w:szCs w:val="28"/>
        </w:rPr>
        <w:t>обучаемых</w:t>
      </w:r>
      <w:proofErr w:type="gramEnd"/>
      <w:r w:rsidRPr="00E32080">
        <w:rPr>
          <w:color w:val="000000"/>
          <w:sz w:val="28"/>
          <w:szCs w:val="28"/>
        </w:rPr>
        <w:t xml:space="preserve">. </w:t>
      </w:r>
      <w:r w:rsidRPr="00E32080">
        <w:rPr>
          <w:color w:val="000000"/>
          <w:spacing w:val="2"/>
          <w:sz w:val="28"/>
          <w:szCs w:val="28"/>
        </w:rPr>
        <w:t>При дистанционном обучении слушатель и преподаватель пространственно разделены друг от друга, но при этом они находятся в постоянном взаимодействии, организованном с помощью особых приемов построения учебного курса, форм контроля, методов коммуникации с помощью электронной почты и прочих технологий Интернет.</w:t>
      </w:r>
    </w:p>
    <w:p w:rsidR="00FF07A0" w:rsidRPr="00E32080" w:rsidRDefault="00FF07A0" w:rsidP="00FF07A0">
      <w:pPr>
        <w:spacing w:after="0" w:line="276" w:lineRule="atLeast"/>
        <w:ind w:firstLine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E32080">
        <w:rPr>
          <w:rFonts w:ascii="Times New Roman" w:hAnsi="Times New Roman" w:cs="Times New Roman"/>
          <w:color w:val="000000"/>
          <w:sz w:val="28"/>
          <w:szCs w:val="28"/>
        </w:rPr>
        <w:t>Преимуществами дистанционного обучения являются:</w:t>
      </w:r>
    </w:p>
    <w:p w:rsidR="00FF07A0" w:rsidRPr="00E32080" w:rsidRDefault="00FF07A0" w:rsidP="00FF07A0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993" w:hanging="426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E320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гибкость; </w:t>
      </w:r>
    </w:p>
    <w:p w:rsidR="00FF07A0" w:rsidRPr="00E32080" w:rsidRDefault="00FF07A0" w:rsidP="00FF07A0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993" w:hanging="426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E32080">
        <w:rPr>
          <w:rFonts w:ascii="Times New Roman" w:hAnsi="Times New Roman" w:cs="Times New Roman"/>
          <w:bCs/>
          <w:color w:val="000000"/>
          <w:sz w:val="28"/>
          <w:szCs w:val="28"/>
        </w:rPr>
        <w:t>модульность;</w:t>
      </w:r>
    </w:p>
    <w:p w:rsidR="00FF07A0" w:rsidRPr="00E32080" w:rsidRDefault="00FF07A0" w:rsidP="00FF07A0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993" w:hanging="426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E320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охват </w:t>
      </w:r>
      <w:r w:rsidRPr="00E32080">
        <w:rPr>
          <w:rFonts w:ascii="Times New Roman" w:hAnsi="Times New Roman" w:cs="Times New Roman"/>
          <w:color w:val="000000"/>
          <w:sz w:val="28"/>
          <w:szCs w:val="28"/>
        </w:rPr>
        <w:t xml:space="preserve">большого количества </w:t>
      </w:r>
      <w:proofErr w:type="gramStart"/>
      <w:r w:rsidRPr="00E32080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E3208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F07A0" w:rsidRPr="00E32080" w:rsidRDefault="00FF07A0" w:rsidP="00FF07A0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993" w:hanging="426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E320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экономичность; </w:t>
      </w:r>
    </w:p>
    <w:p w:rsidR="00FF07A0" w:rsidRPr="00E32080" w:rsidRDefault="00FF07A0" w:rsidP="00FF07A0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993" w:hanging="426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E320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технологичность; </w:t>
      </w:r>
    </w:p>
    <w:p w:rsidR="00FF07A0" w:rsidRPr="00E32080" w:rsidRDefault="00FF07A0" w:rsidP="00FF07A0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993" w:hanging="426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E32080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социальное равноправие;</w:t>
      </w:r>
      <w:r w:rsidRPr="00E32080">
        <w:rPr>
          <w:rFonts w:ascii="Times New Roman" w:hAnsi="Times New Roman" w:cs="Times New Roman"/>
          <w:color w:val="000000"/>
          <w:spacing w:val="-2"/>
          <w:sz w:val="28"/>
          <w:szCs w:val="28"/>
        </w:rPr>
        <w:t> </w:t>
      </w:r>
    </w:p>
    <w:p w:rsidR="00FF07A0" w:rsidRPr="00E32080" w:rsidRDefault="00FF07A0" w:rsidP="00FF07A0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993" w:hanging="426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E32080">
        <w:rPr>
          <w:rFonts w:ascii="Times New Roman" w:hAnsi="Times New Roman" w:cs="Times New Roman"/>
          <w:color w:val="000000"/>
          <w:sz w:val="28"/>
          <w:szCs w:val="28"/>
        </w:rPr>
        <w:t>использование мирового опыта.</w:t>
      </w:r>
    </w:p>
    <w:p w:rsidR="00FF07A0" w:rsidRPr="00E32080" w:rsidRDefault="00FF07A0" w:rsidP="00FF07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32080">
        <w:rPr>
          <w:rFonts w:ascii="Times New Roman" w:hAnsi="Times New Roman" w:cs="Times New Roman"/>
          <w:bCs/>
          <w:iCs/>
          <w:sz w:val="28"/>
          <w:szCs w:val="28"/>
        </w:rPr>
        <w:t>Дистанционная поддержка одаренных школьников способствует:</w:t>
      </w:r>
    </w:p>
    <w:p w:rsidR="00FF07A0" w:rsidRPr="00E32080" w:rsidRDefault="00FF07A0" w:rsidP="00FF07A0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32080">
        <w:rPr>
          <w:rFonts w:ascii="Times New Roman" w:hAnsi="Times New Roman"/>
          <w:color w:val="E5005C"/>
          <w:sz w:val="28"/>
          <w:szCs w:val="28"/>
        </w:rPr>
        <w:t xml:space="preserve"> </w:t>
      </w:r>
      <w:r w:rsidRPr="00E32080">
        <w:rPr>
          <w:rFonts w:ascii="Times New Roman" w:hAnsi="Times New Roman"/>
          <w:color w:val="000000"/>
          <w:sz w:val="28"/>
          <w:szCs w:val="28"/>
        </w:rPr>
        <w:t>эффективной реализации индивидуального подхода и личностной ориентации содержания обучения учащихся;</w:t>
      </w:r>
    </w:p>
    <w:p w:rsidR="00FF07A0" w:rsidRPr="00E32080" w:rsidRDefault="00FF07A0" w:rsidP="00FF07A0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32080">
        <w:rPr>
          <w:rFonts w:ascii="Times New Roman" w:hAnsi="Times New Roman"/>
          <w:color w:val="E5005C"/>
          <w:sz w:val="28"/>
          <w:szCs w:val="28"/>
        </w:rPr>
        <w:t xml:space="preserve"> </w:t>
      </w:r>
      <w:r w:rsidRPr="00E32080">
        <w:rPr>
          <w:rFonts w:ascii="Times New Roman" w:hAnsi="Times New Roman"/>
          <w:color w:val="000000"/>
          <w:sz w:val="28"/>
          <w:szCs w:val="28"/>
        </w:rPr>
        <w:t>активизации работы учащихся на основе использования творческих заданий и</w:t>
      </w:r>
    </w:p>
    <w:p w:rsidR="00FF07A0" w:rsidRPr="00E32080" w:rsidRDefault="00FF07A0" w:rsidP="00FF07A0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32080">
        <w:rPr>
          <w:rFonts w:ascii="Times New Roman" w:hAnsi="Times New Roman"/>
          <w:color w:val="000000"/>
          <w:sz w:val="28"/>
          <w:szCs w:val="28"/>
        </w:rPr>
        <w:t>проектирования;</w:t>
      </w:r>
    </w:p>
    <w:p w:rsidR="00FF07A0" w:rsidRPr="00E32080" w:rsidRDefault="00FF07A0" w:rsidP="00FF07A0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32080">
        <w:rPr>
          <w:rFonts w:ascii="Times New Roman" w:hAnsi="Times New Roman"/>
          <w:color w:val="E5005C"/>
          <w:sz w:val="28"/>
          <w:szCs w:val="28"/>
        </w:rPr>
        <w:t xml:space="preserve"> </w:t>
      </w:r>
      <w:r w:rsidRPr="00E32080">
        <w:rPr>
          <w:rFonts w:ascii="Times New Roman" w:hAnsi="Times New Roman"/>
          <w:color w:val="000000"/>
          <w:sz w:val="28"/>
          <w:szCs w:val="28"/>
        </w:rPr>
        <w:t>расширению возможностей педагогов в работе с одаренными детьми, особенно в организации их самостоятельной работы во внеурочное время;</w:t>
      </w:r>
    </w:p>
    <w:p w:rsidR="00FF07A0" w:rsidRPr="00E32080" w:rsidRDefault="00FF07A0" w:rsidP="00FF07A0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32080">
        <w:rPr>
          <w:rFonts w:ascii="Times New Roman" w:hAnsi="Times New Roman"/>
          <w:color w:val="E5005C"/>
          <w:sz w:val="28"/>
          <w:szCs w:val="28"/>
        </w:rPr>
        <w:t xml:space="preserve"> </w:t>
      </w:r>
      <w:r w:rsidRPr="00E32080">
        <w:rPr>
          <w:rFonts w:ascii="Times New Roman" w:hAnsi="Times New Roman"/>
          <w:color w:val="000000"/>
          <w:sz w:val="28"/>
          <w:szCs w:val="28"/>
        </w:rPr>
        <w:t>увеличению доступности использования дополнительного материала учащимися для углубленного изучения отдельных тем и разделов предметов;</w:t>
      </w:r>
    </w:p>
    <w:p w:rsidR="00FF07A0" w:rsidRPr="00E32080" w:rsidRDefault="00FF07A0" w:rsidP="00FF07A0">
      <w:pPr>
        <w:pStyle w:val="a4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2080">
        <w:rPr>
          <w:rFonts w:ascii="Times New Roman" w:hAnsi="Times New Roman"/>
          <w:color w:val="E5005C"/>
          <w:sz w:val="28"/>
          <w:szCs w:val="28"/>
        </w:rPr>
        <w:t xml:space="preserve"> </w:t>
      </w:r>
      <w:r w:rsidRPr="00E32080">
        <w:rPr>
          <w:rFonts w:ascii="Times New Roman" w:hAnsi="Times New Roman"/>
          <w:color w:val="000000"/>
          <w:sz w:val="28"/>
          <w:szCs w:val="28"/>
        </w:rPr>
        <w:t>расширению доступа учащихся к различным источникам информации.</w:t>
      </w:r>
    </w:p>
    <w:p w:rsidR="00FF07A0" w:rsidRPr="00E32080" w:rsidRDefault="00FF07A0" w:rsidP="00FF07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b/>
          <w:sz w:val="28"/>
          <w:szCs w:val="28"/>
        </w:rPr>
        <w:t>Содержание образования</w:t>
      </w:r>
      <w:r w:rsidRPr="00E32080">
        <w:rPr>
          <w:rFonts w:ascii="Times New Roman" w:hAnsi="Times New Roman" w:cs="Times New Roman"/>
          <w:sz w:val="28"/>
          <w:szCs w:val="28"/>
        </w:rPr>
        <w:t xml:space="preserve"> — один из основных вопросов теории и практики обучения. Поэтому проблема отбора содержания образования является ключевой в теории обучения. Содержание работы с одаренными учащимися определяется в рамках каждой из учебных дисциплин. НМС школы выработаны  требования к программам обучения одаренных детей:</w:t>
      </w:r>
    </w:p>
    <w:p w:rsidR="00FF07A0" w:rsidRPr="00E32080" w:rsidRDefault="00FF07A0" w:rsidP="00FF07A0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32080">
        <w:rPr>
          <w:sz w:val="28"/>
          <w:szCs w:val="28"/>
        </w:rPr>
        <w:t xml:space="preserve"> 1. Включение изучения широких  тем и проблем, позволяющих учитывать интерес одаренных детей к универсальному и общему, их повышенное стремление к обобщению.</w:t>
      </w:r>
    </w:p>
    <w:p w:rsidR="00FF07A0" w:rsidRPr="00E32080" w:rsidRDefault="00FF07A0" w:rsidP="00FF07A0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32080">
        <w:rPr>
          <w:sz w:val="28"/>
          <w:szCs w:val="28"/>
        </w:rPr>
        <w:lastRenderedPageBreak/>
        <w:t xml:space="preserve">2.  Использование в обучении междисциплинарного подхода на основе интеграции тем и проблем, относящихся к различным областям знания. </w:t>
      </w:r>
    </w:p>
    <w:p w:rsidR="00FF07A0" w:rsidRPr="00E32080" w:rsidRDefault="00FF07A0" w:rsidP="00FF07A0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32080">
        <w:rPr>
          <w:sz w:val="28"/>
          <w:szCs w:val="28"/>
        </w:rPr>
        <w:t>3.  Изучение проблем “открытого типа”, позволяющих учитывать склонность детей к исследованиям.</w:t>
      </w:r>
    </w:p>
    <w:p w:rsidR="00FF07A0" w:rsidRPr="00E32080" w:rsidRDefault="00FF07A0" w:rsidP="00FF07A0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32080">
        <w:rPr>
          <w:sz w:val="28"/>
          <w:szCs w:val="28"/>
        </w:rPr>
        <w:t>4.  В максимальной мере учет интересов одаренного ребенка и поощрение углубленного изучения тем, выбранных самим ребенком.</w:t>
      </w:r>
    </w:p>
    <w:p w:rsidR="00FF07A0" w:rsidRPr="00E32080" w:rsidRDefault="00FF07A0" w:rsidP="00FF07A0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32080">
        <w:rPr>
          <w:sz w:val="28"/>
          <w:szCs w:val="28"/>
        </w:rPr>
        <w:t>5. Поддержка и развитие самостоятельности в учении.</w:t>
      </w:r>
    </w:p>
    <w:p w:rsidR="00FF07A0" w:rsidRPr="00E32080" w:rsidRDefault="00FF07A0" w:rsidP="00FF07A0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32080">
        <w:rPr>
          <w:sz w:val="28"/>
          <w:szCs w:val="28"/>
        </w:rPr>
        <w:t>6.  Обеспечение гибкости и вариативности учебного процесса с точки зрения содержания, форм и методов обучения, вплоть до возможности их корректировки самими детьми с учетом характера их меняющихся потребностей и специфики их индивидуальных способов деятельности.</w:t>
      </w:r>
    </w:p>
    <w:p w:rsidR="00FF07A0" w:rsidRPr="00E32080" w:rsidRDefault="00FF07A0" w:rsidP="00FF07A0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32080">
        <w:rPr>
          <w:sz w:val="28"/>
          <w:szCs w:val="28"/>
        </w:rPr>
        <w:t>7. Наличие и свободное использование разнообразных источников и способов получения информации.</w:t>
      </w:r>
    </w:p>
    <w:p w:rsidR="00FF07A0" w:rsidRPr="00E32080" w:rsidRDefault="00FF07A0" w:rsidP="00FF07A0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32080">
        <w:rPr>
          <w:sz w:val="28"/>
          <w:szCs w:val="28"/>
        </w:rPr>
        <w:t>8. Обучение детей оценке результатов своей работы с помощью содержательных критериев, формирование у них навыков публичного обсуждения и отстаивания своих идей и результатов творчества.</w:t>
      </w:r>
    </w:p>
    <w:p w:rsidR="00FF07A0" w:rsidRPr="00E32080" w:rsidRDefault="00FF07A0" w:rsidP="00FF07A0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32080">
        <w:rPr>
          <w:sz w:val="28"/>
          <w:szCs w:val="28"/>
        </w:rPr>
        <w:t>9. Включение элементов  психологической поддержки и помощи с учетом индивидуального своеобразия личности каждого одаренного ребенка.</w:t>
      </w:r>
    </w:p>
    <w:p w:rsidR="00FF07A0" w:rsidRPr="00E32080" w:rsidRDefault="00FF07A0" w:rsidP="00FF07A0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обучении одаренных мы планируем применять три подхода к разработ</w:t>
      </w:r>
      <w:r w:rsidRPr="00E32080">
        <w:rPr>
          <w:rFonts w:ascii="Times New Roman" w:hAnsi="Times New Roman" w:cs="Times New Roman"/>
          <w:sz w:val="28"/>
          <w:szCs w:val="28"/>
        </w:rPr>
        <w:t xml:space="preserve">ке содержания учебных программ: </w:t>
      </w:r>
      <w:r w:rsidRPr="00E32080">
        <w:rPr>
          <w:rFonts w:ascii="Times New Roman" w:hAnsi="Times New Roman" w:cs="Times New Roman"/>
          <w:b/>
          <w:sz w:val="28"/>
          <w:szCs w:val="28"/>
        </w:rPr>
        <w:t>ускорение</w:t>
      </w:r>
      <w:r w:rsidRPr="00E320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углубление, </w:t>
      </w:r>
      <w:r w:rsidRPr="00E32080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E320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богащение.</w:t>
      </w:r>
    </w:p>
    <w:p w:rsidR="00FF07A0" w:rsidRPr="00E32080" w:rsidRDefault="00FF07A0" w:rsidP="00FF07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         Мы разделяем  традиционную точку зрения, что  ускорение должно входить в любую программу обучения детей с высоким умственным развитием и является универсальной стратегией, необходимой всем одаренным.</w:t>
      </w:r>
    </w:p>
    <w:p w:rsidR="00FF07A0" w:rsidRPr="00E32080" w:rsidRDefault="00FF07A0" w:rsidP="00FF07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Основными условиями включения учащихся в процесс ускоренного </w:t>
      </w:r>
      <w:proofErr w:type="gramStart"/>
      <w:r w:rsidRPr="00E32080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E32080">
        <w:rPr>
          <w:rFonts w:ascii="Times New Roman" w:hAnsi="Times New Roman" w:cs="Times New Roman"/>
          <w:sz w:val="28"/>
          <w:szCs w:val="28"/>
        </w:rPr>
        <w:t xml:space="preserve"> какой-либо дисциплине являются:</w:t>
      </w:r>
    </w:p>
    <w:p w:rsidR="00FF07A0" w:rsidRPr="00E32080" w:rsidRDefault="00FF07A0" w:rsidP="00FF07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-  заинтересованность самого учащегося в этой дисциплине;     </w:t>
      </w:r>
    </w:p>
    <w:p w:rsidR="00FF07A0" w:rsidRPr="00E32080" w:rsidRDefault="00FF07A0" w:rsidP="00FF07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- психологическая готовность ребенка к ускоренному восприятию материала;</w:t>
      </w:r>
    </w:p>
    <w:p w:rsidR="00FF07A0" w:rsidRPr="00E32080" w:rsidRDefault="00FF07A0" w:rsidP="00FF07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- согласие родителей. </w:t>
      </w:r>
    </w:p>
    <w:p w:rsidR="00FF07A0" w:rsidRPr="00E32080" w:rsidRDefault="00FF07A0" w:rsidP="00FF07A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Признано, что ускорение – наилучшая стратегия обучения детей с математическими способностями и с одаренностью к иностранным языкам. </w:t>
      </w:r>
      <w:r w:rsidRPr="00E32080">
        <w:rPr>
          <w:rFonts w:ascii="Times New Roman" w:hAnsi="Times New Roman" w:cs="Times New Roman"/>
          <w:iCs/>
          <w:sz w:val="28"/>
          <w:szCs w:val="28"/>
        </w:rPr>
        <w:t>Основными  способами ускорения</w:t>
      </w:r>
      <w:r w:rsidR="00C81DE2">
        <w:rPr>
          <w:rFonts w:ascii="Times New Roman" w:hAnsi="Times New Roman" w:cs="Times New Roman"/>
          <w:iCs/>
          <w:sz w:val="28"/>
          <w:szCs w:val="28"/>
        </w:rPr>
        <w:t xml:space="preserve"> являются (рис. 15</w:t>
      </w:r>
      <w:r w:rsidRPr="00E32080">
        <w:rPr>
          <w:rFonts w:ascii="Times New Roman" w:hAnsi="Times New Roman" w:cs="Times New Roman"/>
          <w:iCs/>
          <w:sz w:val="28"/>
          <w:szCs w:val="28"/>
        </w:rPr>
        <w:t>):</w:t>
      </w:r>
      <w:r w:rsidRPr="00E32080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</w:t>
      </w:r>
    </w:p>
    <w:p w:rsidR="00FF07A0" w:rsidRPr="00E32080" w:rsidRDefault="00FF07A0" w:rsidP="00FF07A0">
      <w:pPr>
        <w:tabs>
          <w:tab w:val="left" w:pos="32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7A0" w:rsidRPr="00E32080" w:rsidRDefault="00FF07A0" w:rsidP="00FF07A0">
      <w:pPr>
        <w:tabs>
          <w:tab w:val="left" w:pos="32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208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3225" cy="2381250"/>
            <wp:effectExtent l="95250" t="19050" r="60325" b="0"/>
            <wp:docPr id="59" name="Схе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</wp:inline>
        </w:drawing>
      </w:r>
    </w:p>
    <w:p w:rsidR="008D73BC" w:rsidRPr="00C81DE2" w:rsidRDefault="008D73BC" w:rsidP="008D73B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C81DE2" w:rsidRP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Обучение и развитие одаренных  учащихся на разных ступенях</w:t>
      </w:r>
    </w:p>
    <w:p w:rsidR="008D73BC" w:rsidRPr="00E32080" w:rsidRDefault="008D73BC" w:rsidP="008D73B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73BC" w:rsidRPr="00E32080" w:rsidRDefault="008D73BC" w:rsidP="008D73B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</w:p>
    <w:p w:rsidR="008D73BC" w:rsidRPr="00E32080" w:rsidRDefault="008D73BC" w:rsidP="008D73BC">
      <w:pPr>
        <w:tabs>
          <w:tab w:val="left" w:pos="32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Подход углубления  эффективен по отношению к детям, которые обнаруживают особый интерес к той или иной конкретной области знания или области деятельности. В нашей школе накоплен положительный опыт работы в классах  углубленного изучения отдельных предметов: математики, физики, химии, биологии, истории.    Практика обучения одаренных детей в классах с углубленным изучением учебных дисциплин позволяет отметить ряд положительных результатов: высокий уровень компетентности в соответствующей предметной области знания, благоприятные условия для интеллектуального развития учащихся и т.п.  В школе существует гибкая система, позволяющая переводить учащихся в класс с углубленным изучением того предмета, в котором он проявил наибольшие способности.</w:t>
      </w:r>
    </w:p>
    <w:p w:rsidR="008D73BC" w:rsidRPr="00E32080" w:rsidRDefault="008D73BC" w:rsidP="008D73BC">
      <w:pPr>
        <w:tabs>
          <w:tab w:val="left" w:pos="32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        Однако применение углубленных программ не может решить всех проблем:</w:t>
      </w:r>
    </w:p>
    <w:p w:rsidR="008D73BC" w:rsidRPr="00E32080" w:rsidRDefault="008D73BC" w:rsidP="008D73BC">
      <w:pPr>
        <w:tabs>
          <w:tab w:val="left" w:pos="32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• далеко не все дети с общей одаренностью достаточно рано проявляют интерес к какой-то одной сфере знаний или деятельности, их интересы зачастую носят широкий характер;</w:t>
      </w:r>
    </w:p>
    <w:p w:rsidR="008D73BC" w:rsidRPr="00E32080" w:rsidRDefault="008D73BC" w:rsidP="008D73BC">
      <w:pPr>
        <w:tabs>
          <w:tab w:val="left" w:pos="32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lastRenderedPageBreak/>
        <w:t xml:space="preserve">• программы, построенные на постоянном усложнении и увеличении объема учебного материала, могут привести к перегрузкам и, как следствие, физическому и психическому истощению учащихся. </w:t>
      </w:r>
    </w:p>
    <w:p w:rsidR="008D73BC" w:rsidRPr="00E32080" w:rsidRDefault="008D73BC" w:rsidP="008D73BC">
      <w:pPr>
        <w:tabs>
          <w:tab w:val="left" w:pos="32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Эти недостатки во многом снимаются при </w:t>
      </w:r>
      <w:proofErr w:type="gramStart"/>
      <w:r w:rsidRPr="00E32080">
        <w:rPr>
          <w:rFonts w:ascii="Times New Roman" w:hAnsi="Times New Roman" w:cs="Times New Roman"/>
          <w:sz w:val="28"/>
          <w:szCs w:val="28"/>
        </w:rPr>
        <w:t>обучении по</w:t>
      </w:r>
      <w:proofErr w:type="gramEnd"/>
      <w:r w:rsidRPr="00E32080">
        <w:rPr>
          <w:rFonts w:ascii="Times New Roman" w:hAnsi="Times New Roman" w:cs="Times New Roman"/>
          <w:sz w:val="28"/>
          <w:szCs w:val="28"/>
        </w:rPr>
        <w:t xml:space="preserve"> обогащенным программам. </w:t>
      </w:r>
    </w:p>
    <w:p w:rsidR="008D73BC" w:rsidRPr="00E32080" w:rsidRDefault="008D73BC" w:rsidP="008D73BC">
      <w:pPr>
        <w:tabs>
          <w:tab w:val="left" w:pos="32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 Стратегия обогащения включает несколько направлений:      расширение кругозора;      освоение знаний об окружающем мире;   самопознание;   углубление в предметы.</w:t>
      </w:r>
    </w:p>
    <w:p w:rsidR="008D73BC" w:rsidRPr="00E32080" w:rsidRDefault="008D73BC" w:rsidP="008D73BC">
      <w:pPr>
        <w:tabs>
          <w:tab w:val="left" w:pos="32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В практике обучения   реализуется с помощью:</w:t>
      </w:r>
    </w:p>
    <w:p w:rsidR="008D73BC" w:rsidRPr="00E32080" w:rsidRDefault="008D73BC" w:rsidP="008D73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 1.     Идеи укрупнения единиц содержания за счет содержательного обобщения (В.В. Давыдов). </w:t>
      </w:r>
    </w:p>
    <w:p w:rsidR="000C2944" w:rsidRDefault="008D73BC" w:rsidP="008D73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 2.     Проблемное обучение (А.М. Матюшкин).                                                                                                              </w:t>
      </w:r>
    </w:p>
    <w:p w:rsidR="000C2944" w:rsidRDefault="008D73BC" w:rsidP="008D73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3.      Метод проектов  (Е. С. </w:t>
      </w:r>
      <w:proofErr w:type="spellStart"/>
      <w:r w:rsidRPr="00E32080">
        <w:rPr>
          <w:rFonts w:ascii="Times New Roman" w:hAnsi="Times New Roman" w:cs="Times New Roman"/>
          <w:sz w:val="28"/>
          <w:szCs w:val="28"/>
        </w:rPr>
        <w:t>Полат</w:t>
      </w:r>
      <w:proofErr w:type="spellEnd"/>
      <w:r w:rsidRPr="00E32080">
        <w:rPr>
          <w:rFonts w:ascii="Times New Roman" w:hAnsi="Times New Roman" w:cs="Times New Roman"/>
          <w:sz w:val="28"/>
          <w:szCs w:val="28"/>
        </w:rPr>
        <w:t xml:space="preserve">).                                                                                  </w:t>
      </w:r>
    </w:p>
    <w:p w:rsidR="000C2944" w:rsidRDefault="008D73BC" w:rsidP="008D73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4.     Личностно-ориентированное обучение (И.А. </w:t>
      </w:r>
      <w:proofErr w:type="spellStart"/>
      <w:r w:rsidRPr="00E32080">
        <w:rPr>
          <w:rFonts w:ascii="Times New Roman" w:hAnsi="Times New Roman" w:cs="Times New Roman"/>
          <w:sz w:val="28"/>
          <w:szCs w:val="28"/>
        </w:rPr>
        <w:t>Якиманская</w:t>
      </w:r>
      <w:proofErr w:type="spellEnd"/>
      <w:r w:rsidRPr="00E32080">
        <w:rPr>
          <w:rFonts w:ascii="Times New Roman" w:hAnsi="Times New Roman" w:cs="Times New Roman"/>
          <w:sz w:val="28"/>
          <w:szCs w:val="28"/>
        </w:rPr>
        <w:t xml:space="preserve">).                                                                       </w:t>
      </w:r>
    </w:p>
    <w:p w:rsidR="008D73BC" w:rsidRPr="00E32080" w:rsidRDefault="008D73BC" w:rsidP="008D73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5.     Каникулярные формы и программы:  для расширения кругозора (экскурсии, театр, музей); различные виды деятельности – познание себя и своих интересов;  погружение в изучение предметов.</w:t>
      </w:r>
    </w:p>
    <w:p w:rsidR="008D73BC" w:rsidRPr="00E32080" w:rsidRDefault="008D73BC" w:rsidP="008D73BC">
      <w:pPr>
        <w:tabs>
          <w:tab w:val="left" w:pos="32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 Методы обучения как способы организации учебной деятельности учащихся  являются важным фактором успешности усвоения знаний, а также развития познавательных способностей и личностных качеств. Применительно к обучению интеллектуально одаренных учащихся, безусловно, ведущими и основными являются методы творческого характера — проблемные, поисковые, эвристические, исследовательские, проектные — в сочетании с методами самостоятельной, индивидуальной и групповой работы. Они  имеют высокий потенциал и соответствуют уровню познавательной активности и интересов одаренных учащихся. </w:t>
      </w:r>
    </w:p>
    <w:p w:rsidR="00FF07A0" w:rsidRPr="00E32080" w:rsidRDefault="008D73BC" w:rsidP="008D73BC">
      <w:pPr>
        <w:tabs>
          <w:tab w:val="left" w:pos="32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t>Обучение в школе  планируется осуществлять в единой системе общего образования на основе взаимосвязи между ступенями обучения: начальной, основной и старшей.</w:t>
      </w:r>
    </w:p>
    <w:p w:rsidR="008D73BC" w:rsidRPr="00E32080" w:rsidRDefault="008D73BC" w:rsidP="008D73BC">
      <w:pPr>
        <w:tabs>
          <w:tab w:val="left" w:pos="32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3288" cy="4817745"/>
            <wp:effectExtent l="38100" t="0" r="19812" b="0"/>
            <wp:docPr id="62" name="Схе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" r:lo="rId65" r:qs="rId66" r:cs="rId67"/>
              </a:graphicData>
            </a:graphic>
          </wp:inline>
        </w:drawing>
      </w:r>
    </w:p>
    <w:p w:rsidR="008D73BC" w:rsidRPr="00E32080" w:rsidRDefault="008D73BC" w:rsidP="008D73B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C81DE2" w:rsidRP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Обучение и развитие одаренных  учащихся на разных ступенях</w:t>
      </w:r>
    </w:p>
    <w:p w:rsidR="008D73BC" w:rsidRPr="00E32080" w:rsidRDefault="008D73BC" w:rsidP="008D73B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</w:p>
    <w:p w:rsidR="00C81DE2" w:rsidRDefault="00C81DE2" w:rsidP="008D73B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3BC" w:rsidRPr="00E32080" w:rsidRDefault="008D73BC" w:rsidP="00402C0F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8D73BC" w:rsidRPr="00E32080" w:rsidRDefault="00C81DE2" w:rsidP="00C81DE2">
      <w:pPr>
        <w:shd w:val="clear" w:color="auto" w:fill="FABF8F" w:themeFill="accent6" w:themeFillTint="99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12.5.</w:t>
      </w:r>
      <w:r w:rsidR="008D73BC" w:rsidRPr="00E320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успешной работы с одаренными учащимися</w:t>
      </w:r>
    </w:p>
    <w:p w:rsidR="008D73BC" w:rsidRPr="00E32080" w:rsidRDefault="008D73BC" w:rsidP="008D73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Условиями  успешной работы с одаренными детьми являются:</w:t>
      </w:r>
    </w:p>
    <w:p w:rsidR="008D73BC" w:rsidRPr="00E32080" w:rsidRDefault="008D73BC" w:rsidP="008D73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осознание важности этой работы каждым членом коллектива и усиление в связи с этим внимания к проблеме формирования положительной мотивации к учению;  </w:t>
      </w:r>
    </w:p>
    <w:p w:rsidR="008D73BC" w:rsidRPr="00E32080" w:rsidRDefault="008D73BC" w:rsidP="008D73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создание и постоянное совершенствование методической системы работы с одаренными детьми; </w:t>
      </w:r>
    </w:p>
    <w:p w:rsidR="008D73BC" w:rsidRPr="00E32080" w:rsidRDefault="008D73BC" w:rsidP="008D73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признание коллективом педагогов и руководством школы того, что реализация системы работы с одаренными детьми является одним из приоритетных направлений работы школы;                                             - профессионально-личностная квалификация педагогов, работающих с одаренными детьми. </w:t>
      </w:r>
    </w:p>
    <w:p w:rsidR="008D73BC" w:rsidRPr="00E32080" w:rsidRDefault="008D73BC" w:rsidP="008D73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hAnsi="Times New Roman" w:cs="Times New Roman"/>
          <w:sz w:val="28"/>
          <w:szCs w:val="28"/>
        </w:rPr>
        <w:t xml:space="preserve">       Необходимо признать, что наиболее важным является   последнее условие. </w:t>
      </w:r>
      <w:r w:rsidRPr="00E320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Личность учителя является ведущим фактором любого обучения.</w:t>
      </w:r>
    </w:p>
    <w:p w:rsidR="008D73BC" w:rsidRPr="00E32080" w:rsidRDefault="008D73BC" w:rsidP="008D73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Успешный учитель для </w:t>
      </w:r>
      <w:proofErr w:type="gramStart"/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одаренных</w:t>
      </w:r>
      <w:proofErr w:type="gramEnd"/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 прежде всего прекрасный учитель предметник, глубоко знающий и любящий свой предмет. В дополнение к этому он должен обладать такими качествами, которые значимы в общении с любым одаренным школьником: </w:t>
      </w:r>
    </w:p>
    <w:p w:rsidR="008D73BC" w:rsidRPr="00E32080" w:rsidRDefault="008D73BC" w:rsidP="008D73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для одаренного ребенка является личностью продуктивно реагирующей на вызов, умеющей воспринимать критику и не страдать от стресса при работе с людьми более способными и знающими, чем он сам. Взаимодействие учителя с одаренным учеником должно быть направлено на оптимальное развитие способностей, иметь характер помощи, поддержки, быть </w:t>
      </w:r>
      <w:proofErr w:type="spellStart"/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недирективным</w:t>
      </w:r>
      <w:proofErr w:type="spellEnd"/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8D73BC" w:rsidRPr="00E32080" w:rsidRDefault="008D73BC" w:rsidP="008D73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верит в собственную компетентность и возможность решать возникающие проблемы. Он готов нести ответственность за принимаемые решения, и одновременно уверен в своей человеческой привлекательности и состоятельности; </w:t>
      </w:r>
    </w:p>
    <w:p w:rsidR="008D73BC" w:rsidRPr="00E32080" w:rsidRDefault="008D73BC" w:rsidP="008D73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считает окружающих способными самостоятельно решать свои проблемы, верит в их дружелюбие и в то, что они имеют положительные намерения, им присуще чувство собственного достоинства, которое следует ценить, уважать и оберегать;</w:t>
      </w:r>
    </w:p>
    <w:p w:rsidR="008D73BC" w:rsidRPr="00E32080" w:rsidRDefault="008D73BC" w:rsidP="008D73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стремится к интеллектуальному самосовершенствованию, охотно работает над пополнением собственных знаний, готов учиться у других, заниматься самообразованием и саморазвитием.</w:t>
      </w:r>
    </w:p>
    <w:p w:rsidR="008D73BC" w:rsidRPr="00E32080" w:rsidRDefault="008D73BC" w:rsidP="008D73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       Таким образом, основными компонентами профессиональной квалификации педагога, работающего с одаренными детьми, </w:t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(рис. 1</w:t>
      </w:r>
      <w:r w:rsid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8D73BC" w:rsidRPr="00E32080" w:rsidRDefault="008D73BC" w:rsidP="00402C0F">
      <w:pPr>
        <w:spacing w:before="100" w:beforeAutospacing="1" w:after="100" w:afterAutospacing="1" w:line="240" w:lineRule="auto"/>
        <w:ind w:left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5322" cy="1972437"/>
            <wp:effectExtent l="76200" t="0" r="14478" b="8763"/>
            <wp:docPr id="65" name="Схема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9" r:lo="rId70" r:qs="rId71" r:cs="rId72"/>
              </a:graphicData>
            </a:graphic>
          </wp:inline>
        </w:drawing>
      </w:r>
    </w:p>
    <w:p w:rsidR="008D73BC" w:rsidRPr="00C81DE2" w:rsidRDefault="008D73BC" w:rsidP="008D73BC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Основные компоненты професс</w:t>
      </w:r>
      <w:r w:rsid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иональной квалификации педагога</w:t>
      </w:r>
    </w:p>
    <w:p w:rsidR="008D73BC" w:rsidRPr="00E32080" w:rsidRDefault="008D73BC" w:rsidP="008D73B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педагогов для работы с одаренными детьми — ее стратегия, содержание, формы и методы — должна обеспечивать становление и развитие как базового, так и специфического компонентов их профессиональной квалификации. Специфика такой подготовки специалистов должна отвечать целому ряду требований (рис. </w:t>
      </w:r>
      <w:r w:rsid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</w:t>
      </w:r>
    </w:p>
    <w:p w:rsidR="008D73BC" w:rsidRPr="00E32080" w:rsidRDefault="008D73BC" w:rsidP="008D73BC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0725" cy="3273171"/>
            <wp:effectExtent l="0" t="19050" r="0" b="41529"/>
            <wp:docPr id="66" name="Организационная диаграмма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</wp:inline>
        </w:drawing>
      </w:r>
    </w:p>
    <w:p w:rsidR="008D73BC" w:rsidRPr="00C81DE2" w:rsidRDefault="008D73BC" w:rsidP="00C81DE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C81DE2" w:rsidRP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81D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Специфика профессионально-личностной подготовки педагогов </w:t>
      </w:r>
      <w:r w:rsidR="00C81D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работы с одаренными детьми</w:t>
      </w:r>
    </w:p>
    <w:p w:rsidR="008D73BC" w:rsidRPr="00E32080" w:rsidRDefault="008D73BC" w:rsidP="008D73BC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школы должна направлять для работы в профильные классы, </w:t>
      </w:r>
      <w:proofErr w:type="spellStart"/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микрогруппы</w:t>
      </w:r>
      <w:proofErr w:type="spellEnd"/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высококвалифицированных учителей, т.е. проявлять особый подход к решению кадровых вопросов.</w:t>
      </w:r>
    </w:p>
    <w:p w:rsidR="008D73BC" w:rsidRPr="00E32080" w:rsidRDefault="008D73BC" w:rsidP="008D73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Критериями отбора учителей для работы с одаренными детьми являются (рис. </w:t>
      </w:r>
      <w:r w:rsid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   </w:t>
      </w:r>
    </w:p>
    <w:p w:rsidR="008D73BC" w:rsidRPr="00E32080" w:rsidRDefault="008D73BC" w:rsidP="008D73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73BC" w:rsidRPr="00E32080" w:rsidRDefault="00FD1D97" w:rsidP="00402C0F">
      <w:pPr>
        <w:tabs>
          <w:tab w:val="left" w:pos="3270"/>
        </w:tabs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90959" cy="5314950"/>
            <wp:effectExtent l="19050" t="0" r="5091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28060" t="25568" r="26544" b="8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59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D97" w:rsidRPr="00E32080" w:rsidRDefault="00FD1D97" w:rsidP="00FD1D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C81DE2" w:rsidRP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C81DE2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Критерии отбора учителей для работы с одаренными детьми</w:t>
      </w:r>
    </w:p>
    <w:p w:rsidR="00FD1D97" w:rsidRPr="00E32080" w:rsidRDefault="00FD1D97" w:rsidP="00FD1D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1D97" w:rsidRPr="00E32080" w:rsidRDefault="00FD1D97" w:rsidP="00FD1D97">
      <w:pPr>
        <w:pStyle w:val="a3"/>
        <w:spacing w:before="0" w:beforeAutospacing="0" w:after="0" w:afterAutospacing="0"/>
        <w:rPr>
          <w:sz w:val="28"/>
          <w:szCs w:val="28"/>
        </w:rPr>
      </w:pPr>
      <w:r w:rsidRPr="00E32080">
        <w:rPr>
          <w:sz w:val="28"/>
          <w:szCs w:val="28"/>
        </w:rPr>
        <w:lastRenderedPageBreak/>
        <w:t xml:space="preserve">Работа педагога с одаренными детьми – это сложный и никогда не прекращающийся процесс. Он требует от учителей личностного роста, хороших, постоянно обновляемых знаний в области психологии одаренных и их обучения, а также тесного сотрудничества с другими учителями, администрацией и обязательно с родителями одаренных детей. </w:t>
      </w:r>
    </w:p>
    <w:p w:rsidR="00FD1D97" w:rsidRPr="00E32080" w:rsidRDefault="00FD1D97" w:rsidP="00FD1D97">
      <w:pPr>
        <w:pStyle w:val="a3"/>
        <w:spacing w:before="0" w:beforeAutospacing="0" w:after="0" w:afterAutospacing="0"/>
        <w:rPr>
          <w:sz w:val="28"/>
          <w:szCs w:val="28"/>
        </w:rPr>
      </w:pPr>
      <w:r w:rsidRPr="00E32080">
        <w:rPr>
          <w:bCs/>
          <w:sz w:val="28"/>
          <w:szCs w:val="28"/>
        </w:rPr>
        <w:t xml:space="preserve"> В системе деятельности    </w:t>
      </w:r>
      <w:r w:rsidRPr="00E32080">
        <w:rPr>
          <w:sz w:val="28"/>
          <w:szCs w:val="28"/>
        </w:rPr>
        <w:t xml:space="preserve"> школы  в данном направлении  в рамках проекта планируется:      </w:t>
      </w:r>
    </w:p>
    <w:p w:rsidR="00FD1D97" w:rsidRPr="00E32080" w:rsidRDefault="00FD1D97" w:rsidP="00FD1D97">
      <w:pPr>
        <w:pStyle w:val="western"/>
        <w:numPr>
          <w:ilvl w:val="0"/>
          <w:numId w:val="17"/>
        </w:numPr>
        <w:spacing w:before="0" w:beforeAutospacing="0" w:after="0" w:afterAutospacing="0"/>
        <w:ind w:left="283"/>
        <w:rPr>
          <w:sz w:val="28"/>
          <w:szCs w:val="28"/>
        </w:rPr>
      </w:pPr>
      <w:r w:rsidRPr="00E32080">
        <w:rPr>
          <w:sz w:val="28"/>
          <w:szCs w:val="28"/>
        </w:rPr>
        <w:t>создание целевой творческой группы;</w:t>
      </w:r>
    </w:p>
    <w:p w:rsidR="00FD1D97" w:rsidRPr="00E32080" w:rsidRDefault="00FD1D97" w:rsidP="00FD1D97">
      <w:pPr>
        <w:pStyle w:val="western"/>
        <w:numPr>
          <w:ilvl w:val="0"/>
          <w:numId w:val="17"/>
        </w:numPr>
        <w:spacing w:after="0" w:afterAutospacing="0"/>
        <w:ind w:left="283"/>
        <w:rPr>
          <w:sz w:val="28"/>
          <w:szCs w:val="28"/>
        </w:rPr>
      </w:pPr>
      <w:r w:rsidRPr="00E32080">
        <w:rPr>
          <w:sz w:val="28"/>
          <w:szCs w:val="28"/>
        </w:rPr>
        <w:t xml:space="preserve"> сознательное участие всех членов коллектива школы в реализации проекта;</w:t>
      </w:r>
    </w:p>
    <w:p w:rsidR="00FD1D97" w:rsidRPr="00E32080" w:rsidRDefault="00FD1D97" w:rsidP="00FD1D97">
      <w:pPr>
        <w:pStyle w:val="western"/>
        <w:numPr>
          <w:ilvl w:val="0"/>
          <w:numId w:val="17"/>
        </w:numPr>
        <w:spacing w:after="0" w:afterAutospacing="0"/>
        <w:ind w:left="283"/>
        <w:rPr>
          <w:sz w:val="28"/>
          <w:szCs w:val="28"/>
        </w:rPr>
      </w:pPr>
      <w:r w:rsidRPr="00E32080">
        <w:rPr>
          <w:sz w:val="28"/>
          <w:szCs w:val="28"/>
        </w:rPr>
        <w:t>повышение профессионального мастерства через  курсовую подготовку и аттестацию, систему школьных  тематических семинаров, педсоветов, круглых столов, обобщение опыта педагогов;</w:t>
      </w:r>
    </w:p>
    <w:p w:rsidR="00FD1D97" w:rsidRPr="00E32080" w:rsidRDefault="00FD1D97" w:rsidP="00FD1D97">
      <w:pPr>
        <w:pStyle w:val="western"/>
        <w:numPr>
          <w:ilvl w:val="0"/>
          <w:numId w:val="17"/>
        </w:numPr>
        <w:spacing w:after="0" w:afterAutospacing="0"/>
        <w:ind w:left="283"/>
        <w:rPr>
          <w:sz w:val="28"/>
          <w:szCs w:val="28"/>
        </w:rPr>
      </w:pPr>
      <w:r w:rsidRPr="00E32080">
        <w:rPr>
          <w:sz w:val="28"/>
          <w:szCs w:val="28"/>
        </w:rPr>
        <w:t xml:space="preserve">разработка критериев тестирования для выявления одаренных детей; </w:t>
      </w:r>
    </w:p>
    <w:p w:rsidR="00FD1D97" w:rsidRPr="00E32080" w:rsidRDefault="00FD1D97" w:rsidP="00FD1D97">
      <w:pPr>
        <w:pStyle w:val="western"/>
        <w:numPr>
          <w:ilvl w:val="0"/>
          <w:numId w:val="17"/>
        </w:numPr>
        <w:spacing w:after="0" w:afterAutospacing="0"/>
        <w:ind w:left="283"/>
        <w:rPr>
          <w:sz w:val="28"/>
          <w:szCs w:val="28"/>
        </w:rPr>
      </w:pPr>
      <w:r w:rsidRPr="00E32080">
        <w:rPr>
          <w:sz w:val="28"/>
          <w:szCs w:val="28"/>
        </w:rPr>
        <w:t>систематическое наполнение банка педагогической и психологической информацией по теме проекта;</w:t>
      </w:r>
    </w:p>
    <w:p w:rsidR="00FD1D97" w:rsidRPr="00E32080" w:rsidRDefault="00FD1D97" w:rsidP="00FD1D97">
      <w:pPr>
        <w:pStyle w:val="western"/>
        <w:numPr>
          <w:ilvl w:val="0"/>
          <w:numId w:val="17"/>
        </w:numPr>
        <w:spacing w:after="0" w:afterAutospacing="0"/>
        <w:ind w:left="283"/>
        <w:rPr>
          <w:sz w:val="28"/>
          <w:szCs w:val="28"/>
        </w:rPr>
      </w:pPr>
      <w:r w:rsidRPr="00E32080">
        <w:rPr>
          <w:sz w:val="28"/>
          <w:szCs w:val="28"/>
        </w:rPr>
        <w:t>создание индивидуальных программ по развитию творческого потенциала талантливого ученика;</w:t>
      </w:r>
    </w:p>
    <w:p w:rsidR="00FD1D97" w:rsidRPr="00E32080" w:rsidRDefault="00FD1D97" w:rsidP="00FD1D97">
      <w:pPr>
        <w:pStyle w:val="western"/>
        <w:numPr>
          <w:ilvl w:val="0"/>
          <w:numId w:val="17"/>
        </w:numPr>
        <w:spacing w:after="0" w:afterAutospacing="0"/>
        <w:ind w:left="283"/>
        <w:rPr>
          <w:sz w:val="28"/>
          <w:szCs w:val="28"/>
        </w:rPr>
      </w:pPr>
      <w:r w:rsidRPr="00E32080">
        <w:rPr>
          <w:sz w:val="28"/>
          <w:szCs w:val="28"/>
        </w:rPr>
        <w:t>установление творческих контактов с коллегами единомышленниками;</w:t>
      </w:r>
    </w:p>
    <w:p w:rsidR="00FD1D97" w:rsidRPr="00E32080" w:rsidRDefault="00FD1D97" w:rsidP="00FD1D97">
      <w:pPr>
        <w:pStyle w:val="western"/>
        <w:numPr>
          <w:ilvl w:val="0"/>
          <w:numId w:val="17"/>
        </w:numPr>
        <w:spacing w:after="0" w:afterAutospacing="0"/>
        <w:ind w:left="283"/>
        <w:rPr>
          <w:sz w:val="28"/>
          <w:szCs w:val="28"/>
        </w:rPr>
      </w:pPr>
      <w:r w:rsidRPr="00E32080">
        <w:rPr>
          <w:sz w:val="28"/>
          <w:szCs w:val="28"/>
        </w:rPr>
        <w:t>стимулирование педагогической поддержки одаренных детей.</w:t>
      </w:r>
    </w:p>
    <w:p w:rsidR="00FD1D97" w:rsidRPr="00E32080" w:rsidRDefault="00FD1D97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D97" w:rsidRPr="00E32080" w:rsidRDefault="00FD1D97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1D97" w:rsidRPr="00E32080" w:rsidRDefault="00FD1D97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1D97" w:rsidRDefault="00FD1D97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DE2" w:rsidRDefault="00C81DE2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DE2" w:rsidRDefault="00C81DE2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DE2" w:rsidRDefault="00C81DE2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DE2" w:rsidRDefault="00C81DE2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DE2" w:rsidRDefault="00C81DE2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DE2" w:rsidRDefault="00C81DE2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DE2" w:rsidRDefault="00C81DE2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DE2" w:rsidRDefault="00C81DE2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DE2" w:rsidRDefault="00C81DE2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DE2" w:rsidRDefault="00C81DE2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0C3" w:rsidRDefault="005E60C3" w:rsidP="00FD1D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D97" w:rsidRPr="00E32080" w:rsidRDefault="00FD1D97" w:rsidP="00402C0F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FD1D97" w:rsidRPr="00E32080" w:rsidRDefault="00C81DE2" w:rsidP="00C81DE2">
      <w:pPr>
        <w:shd w:val="clear" w:color="auto" w:fill="FABF8F" w:themeFill="accent6" w:themeFillTint="99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12.6.</w:t>
      </w:r>
      <w:r w:rsidR="00FD1D97" w:rsidRPr="00E32080">
        <w:rPr>
          <w:rFonts w:ascii="Times New Roman" w:hAnsi="Times New Roman" w:cs="Times New Roman"/>
          <w:b/>
          <w:bCs/>
          <w:sz w:val="28"/>
          <w:szCs w:val="28"/>
        </w:rPr>
        <w:t>Механизм управления системой работы с одаренными детьми</w:t>
      </w:r>
    </w:p>
    <w:p w:rsidR="00FD1D97" w:rsidRPr="00E32080" w:rsidRDefault="00FD1D97" w:rsidP="00FD1D97">
      <w:pPr>
        <w:pStyle w:val="a3"/>
        <w:spacing w:before="0" w:beforeAutospacing="0" w:after="0" w:afterAutospacing="0"/>
        <w:ind w:firstLine="601"/>
        <w:rPr>
          <w:sz w:val="28"/>
          <w:szCs w:val="28"/>
        </w:rPr>
      </w:pPr>
      <w:r w:rsidRPr="00E32080">
        <w:rPr>
          <w:sz w:val="28"/>
          <w:szCs w:val="28"/>
        </w:rPr>
        <w:t>Эффективность работы любого образовательного учреждения определяется единством целей всех сотрудников по вертикали и горизонтали. Поэтому в сфере мотивации и повышения управленческой квалификации руководителей всех уровней должно использоваться целевое управление. Оно выражается в координации действий всех руководящих работников. Они четко знают стратегические и тактические цели учреждения, учитывают интересы, потребности детей и их родителей, хотят и могут реализовывать эти цели.</w:t>
      </w:r>
    </w:p>
    <w:p w:rsidR="00FD1D97" w:rsidRPr="00E32080" w:rsidRDefault="00FD1D97" w:rsidP="00FD1D97">
      <w:pPr>
        <w:pStyle w:val="a3"/>
        <w:spacing w:before="0" w:beforeAutospacing="0" w:after="0" w:afterAutospacing="0"/>
        <w:ind w:firstLine="601"/>
        <w:rPr>
          <w:sz w:val="28"/>
          <w:szCs w:val="28"/>
        </w:rPr>
      </w:pPr>
      <w:r w:rsidRPr="00E32080">
        <w:rPr>
          <w:sz w:val="28"/>
          <w:szCs w:val="28"/>
        </w:rPr>
        <w:t xml:space="preserve">На каждом из уровней управления решение методических задач, обеспечение учебно-воспитательного процесса, планирование и организация деятельности, руководство и контроль, принятие управленческих решений осуществляется в пределах компетенции руководителя. </w:t>
      </w:r>
      <w:r w:rsidRPr="00E32080">
        <w:rPr>
          <w:i/>
          <w:iCs/>
          <w:sz w:val="28"/>
          <w:szCs w:val="28"/>
        </w:rPr>
        <w:t xml:space="preserve">           </w:t>
      </w:r>
      <w:r w:rsidRPr="00E32080">
        <w:rPr>
          <w:sz w:val="28"/>
          <w:szCs w:val="28"/>
        </w:rPr>
        <w:t>Механизм управления системой работы с одаренными детьми можно рассматривать с позиции моделирования. Модель содержания основной деятельности адми</w:t>
      </w:r>
      <w:r w:rsidR="005E60C3">
        <w:rPr>
          <w:sz w:val="28"/>
          <w:szCs w:val="28"/>
        </w:rPr>
        <w:t>нистративного персонала  (рис.20)</w:t>
      </w:r>
      <w:r w:rsidRPr="00E32080">
        <w:rPr>
          <w:sz w:val="28"/>
          <w:szCs w:val="28"/>
        </w:rPr>
        <w:t xml:space="preserve"> разработана на основе </w:t>
      </w:r>
      <w:proofErr w:type="spellStart"/>
      <w:r w:rsidRPr="00E32080">
        <w:rPr>
          <w:sz w:val="28"/>
          <w:szCs w:val="28"/>
        </w:rPr>
        <w:t>системно-деятельностного</w:t>
      </w:r>
      <w:proofErr w:type="spellEnd"/>
      <w:r w:rsidRPr="00E32080">
        <w:rPr>
          <w:sz w:val="28"/>
          <w:szCs w:val="28"/>
        </w:rPr>
        <w:t xml:space="preserve"> подхода к управлению образованием  и представлена как конкретный план реализации управленческих функций по развитию детской одаренности. При внедрении инноваций важной является работа с административным персоналом. В целях повышения управленческой культуры руководящих работников, их информированности о работе с одаренными детьми планируется применять активные формы обучения: семинары-практикумы, деловые игры по проблемам, мозговые штурмы, тренинги, планерки, собеседования, информационные стенды, изучение опыта работы с одаренными детьми, а также использовать материалы кабинета методических фондов, библиотек образовательных учреждений. </w:t>
      </w:r>
    </w:p>
    <w:p w:rsidR="00402C0F" w:rsidRDefault="00FD1D97" w:rsidP="00402C0F">
      <w:pPr>
        <w:pStyle w:val="a3"/>
        <w:ind w:left="2835" w:firstLine="0"/>
        <w:jc w:val="center"/>
        <w:rPr>
          <w:bCs/>
          <w:sz w:val="28"/>
          <w:szCs w:val="28"/>
        </w:rPr>
      </w:pPr>
      <w:r w:rsidRPr="00E32080"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527548" cy="2712720"/>
            <wp:effectExtent l="57150" t="19050" r="35052" b="30480"/>
            <wp:docPr id="85" name="Схе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0" r:lo="rId81" r:qs="rId82" r:cs="rId83"/>
              </a:graphicData>
            </a:graphic>
          </wp:inline>
        </w:drawing>
      </w:r>
    </w:p>
    <w:p w:rsidR="00FD1D97" w:rsidRPr="005E60C3" w:rsidRDefault="00FD1D97" w:rsidP="00402C0F">
      <w:pPr>
        <w:pStyle w:val="a3"/>
        <w:ind w:left="2835" w:firstLine="0"/>
        <w:jc w:val="center"/>
        <w:rPr>
          <w:b/>
          <w:i/>
          <w:iCs/>
          <w:sz w:val="28"/>
          <w:szCs w:val="28"/>
        </w:rPr>
      </w:pPr>
      <w:r w:rsidRPr="005E60C3">
        <w:rPr>
          <w:bCs/>
          <w:sz w:val="28"/>
          <w:szCs w:val="28"/>
        </w:rPr>
        <w:t xml:space="preserve">Рисунок </w:t>
      </w:r>
      <w:r w:rsidR="005E60C3" w:rsidRPr="005E60C3">
        <w:rPr>
          <w:bCs/>
          <w:sz w:val="28"/>
          <w:szCs w:val="28"/>
        </w:rPr>
        <w:t>2</w:t>
      </w:r>
      <w:r w:rsidRPr="005E60C3">
        <w:rPr>
          <w:bCs/>
          <w:sz w:val="28"/>
          <w:szCs w:val="28"/>
        </w:rPr>
        <w:t xml:space="preserve">0. </w:t>
      </w:r>
      <w:r w:rsidRPr="005E60C3">
        <w:rPr>
          <w:sz w:val="28"/>
          <w:szCs w:val="28"/>
        </w:rPr>
        <w:t>Модель деятельности административного персонала</w:t>
      </w:r>
    </w:p>
    <w:p w:rsidR="00FD1D97" w:rsidRPr="00E32080" w:rsidRDefault="00FD1D97" w:rsidP="00FD1D97">
      <w:pPr>
        <w:spacing w:after="0" w:line="240" w:lineRule="auto"/>
        <w:ind w:left="720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1.Права и функции директора:</w:t>
      </w:r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общее руководство разработкой и реализацией проекта;                                                                                     </w:t>
      </w:r>
    </w:p>
    <w:p w:rsidR="00FD1D97" w:rsidRPr="00E32080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реализации проекта: организация, координация, контроль </w:t>
      </w:r>
    </w:p>
    <w:p w:rsidR="00FD1D97" w:rsidRPr="00E32080" w:rsidRDefault="00FD1D97" w:rsidP="00FD1D97">
      <w:pPr>
        <w:spacing w:after="0" w:line="240" w:lineRule="auto"/>
        <w:ind w:left="720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Функции зам. директора по НМР, УВР и ВР:</w:t>
      </w:r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определение приоритетных направлений просветительско-образовательной работы;                                    </w:t>
      </w:r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корректировка составляющих элементов проекта;                                                                                                  </w:t>
      </w:r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и обобщение результатов реализации проекта;                                                                                                </w:t>
      </w:r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регулирование и коррекция образовательных процессов, связанных с реализацией проекта;                         </w:t>
      </w:r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проведения семинаров по проблемам работы с одаренными детьми;                                             </w:t>
      </w:r>
    </w:p>
    <w:p w:rsidR="00FD1D97" w:rsidRPr="00E32080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разработка индивидуальных образовательных программ для одаренных детей. </w:t>
      </w:r>
    </w:p>
    <w:p w:rsidR="00402C0F" w:rsidRDefault="00402C0F" w:rsidP="00FD1D97">
      <w:pPr>
        <w:spacing w:after="0" w:line="240" w:lineRule="auto"/>
        <w:ind w:left="720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02C0F" w:rsidRDefault="00402C0F" w:rsidP="00FD1D97">
      <w:pPr>
        <w:spacing w:after="0" w:line="240" w:lineRule="auto"/>
        <w:ind w:left="720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1D97" w:rsidRPr="00E32080" w:rsidRDefault="00FD1D97" w:rsidP="00FD1D97">
      <w:pPr>
        <w:spacing w:after="0" w:line="240" w:lineRule="auto"/>
        <w:ind w:left="720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 Функции методического совета:</w:t>
      </w:r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подготовка методических рекомендаций для работы с одаренными детьми;                                                                   </w:t>
      </w:r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определение критериев эффективности реализации проекта;                                                                        </w:t>
      </w:r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разработка и апробация новых педагогических технологий в работе с одаренными детьми;                            </w:t>
      </w:r>
    </w:p>
    <w:p w:rsidR="00FD1D97" w:rsidRPr="00E32080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координация действий учителей, работающих с одаренными детьми. </w:t>
      </w:r>
    </w:p>
    <w:p w:rsidR="00FD1D97" w:rsidRPr="00E32080" w:rsidRDefault="00FD1D97" w:rsidP="00FD1D97">
      <w:pPr>
        <w:spacing w:after="0" w:line="240" w:lineRule="auto"/>
        <w:ind w:left="720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Функции предметных кафедр:</w:t>
      </w:r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разработка методических рекомендаций по работе с одаренными детьми по предмету;                          </w:t>
      </w:r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разработка диагностического инструментария для успешной реализации проекта;                               </w:t>
      </w:r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подбор заданий повышенного уровня сложности для одаренных детей;                                                               </w:t>
      </w:r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обобщение и систематизация результатов деятельности педагогов;                                                         </w:t>
      </w:r>
    </w:p>
    <w:p w:rsidR="00FD1D97" w:rsidRPr="00E32080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обобщение результатов научно-исследовательской деятельности учащихся.                                                </w:t>
      </w:r>
    </w:p>
    <w:p w:rsidR="00FD1D97" w:rsidRPr="00E32080" w:rsidRDefault="00FD1D97" w:rsidP="00FD1D97">
      <w:pPr>
        <w:pStyle w:val="a4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2080">
        <w:rPr>
          <w:rFonts w:ascii="Times New Roman" w:hAnsi="Times New Roman"/>
          <w:b/>
          <w:sz w:val="28"/>
          <w:szCs w:val="28"/>
        </w:rPr>
        <w:t>5.Функции практического психолога, работающего с одаренными детьми:</w:t>
      </w:r>
    </w:p>
    <w:p w:rsidR="00FD1D97" w:rsidRPr="00E32080" w:rsidRDefault="00FD1D97" w:rsidP="00FD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психодиагностика  одаренных детей; </w:t>
      </w:r>
    </w:p>
    <w:p w:rsidR="00FD1D97" w:rsidRPr="00E32080" w:rsidRDefault="00FD1D97" w:rsidP="00FD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>психологическое сопровождение и поддержка детей, обучающихся по программам повышенной сложности;</w:t>
      </w:r>
    </w:p>
    <w:p w:rsidR="00FD1D97" w:rsidRPr="00E32080" w:rsidRDefault="00FD1D97" w:rsidP="00FD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психологическая экспертиза, психологический мониторинг и сопровождение авторских и инновационных учебных программ, образовательных технологий, применяемых при работе с одаренными детьми;                                                                                                                                                  </w:t>
      </w: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участие в проектировании и реализации образовательной среды, способствующей раскрытию творческих способностей учащихся;</w:t>
      </w:r>
      <w:r w:rsidRPr="00E32080">
        <w:rPr>
          <w:rFonts w:ascii="Times New Roman" w:hAnsi="Times New Roman" w:cs="Times New Roman"/>
          <w:sz w:val="28"/>
          <w:szCs w:val="28"/>
        </w:rPr>
        <w:br/>
      </w:r>
      <w:r w:rsidRPr="00E32080">
        <w:rPr>
          <w:rFonts w:ascii="Times New Roman" w:hAnsi="Times New Roman" w:cs="Times New Roman"/>
          <w:sz w:val="28"/>
          <w:szCs w:val="28"/>
        </w:rPr>
        <w:sym w:font="Symbol" w:char="F0B7"/>
      </w:r>
      <w:r w:rsidRPr="00E32080">
        <w:rPr>
          <w:rFonts w:ascii="Times New Roman" w:hAnsi="Times New Roman" w:cs="Times New Roman"/>
          <w:sz w:val="28"/>
          <w:szCs w:val="28"/>
        </w:rPr>
        <w:t xml:space="preserve"> психологическая подготовка педагогов и администрации, работающих с одаренными детьми, и т.д.</w:t>
      </w:r>
    </w:p>
    <w:p w:rsidR="00FD1D97" w:rsidRPr="00E32080" w:rsidRDefault="00FD1D97" w:rsidP="00FD1D97">
      <w:pPr>
        <w:spacing w:after="0" w:line="240" w:lineRule="auto"/>
        <w:ind w:left="720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Функции учителей, работающих с одаренными детьми:</w:t>
      </w:r>
    </w:p>
    <w:p w:rsidR="00FD1D97" w:rsidRPr="00E32080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занятий с одаренными детьми;</w:t>
      </w:r>
      <w:proofErr w:type="gramEnd"/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разработка, корректировка, усовершенствование программ для работы с одаренными детьми;                  </w:t>
      </w:r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индивидуальной работы с одаренными детьми;                                                                         </w:t>
      </w:r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подготовка учащихся к олимпиадам, конференциям, конкурсам различных уровней;                           </w:t>
      </w:r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и контроль  ЗУН одаренных детей, выполнение программ;                                                  </w:t>
      </w:r>
    </w:p>
    <w:p w:rsidR="005E60C3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обобщение и систематизация материалов и результатов работы с одаренными детьми;                                                </w:t>
      </w:r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творческие отчеты по предмету в рамках реализации проекта;                                                        </w:t>
      </w:r>
    </w:p>
    <w:p w:rsidR="00FD1D97" w:rsidRPr="00E32080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материалов, методических рекомендаций по организации работы с одаренными детьми. </w:t>
      </w:r>
    </w:p>
    <w:p w:rsidR="00FD1D97" w:rsidRPr="00E32080" w:rsidRDefault="00FD1D97" w:rsidP="00FD1D97">
      <w:pPr>
        <w:pStyle w:val="a4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/>
          <w:sz w:val="28"/>
          <w:szCs w:val="28"/>
          <w:lang w:eastAsia="ru-RU"/>
        </w:rPr>
        <w:t>   </w:t>
      </w:r>
      <w:r w:rsidRPr="00E3208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7.Функции классных руководителей, наставников кадет:</w:t>
      </w:r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выявление детей с общей одарённостью;                                                                                                                    </w:t>
      </w:r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оформление в дневниках классных руководителей сводной таблицы по видам  одарённости детей, используя данные своих диагностик и наблюдений, педагога </w:t>
      </w:r>
      <w:proofErr w:type="gramStart"/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>–п</w:t>
      </w:r>
      <w:proofErr w:type="gramEnd"/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сихолога,  учителей-предметников, руководителей кружков и секций, родителей;                                                            </w:t>
      </w:r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планирование воспитательной работы в классе с учётом реализации одарёнными детьми класса своих способностей;                                                                                                                                                   </w:t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подготовка отчетов о работе с одаренными детьми;                                                                                                    </w:t>
      </w:r>
    </w:p>
    <w:p w:rsidR="00FD1D97" w:rsidRPr="00E32080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взаимосвязь с учреждениями дополнительного образования.</w:t>
      </w:r>
    </w:p>
    <w:p w:rsidR="00FD1D97" w:rsidRPr="00E32080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1D97" w:rsidRPr="00E32080" w:rsidRDefault="00FD1D97" w:rsidP="00FD1D97">
      <w:pPr>
        <w:pStyle w:val="a4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8.Функции руководителей кружков и секций:</w:t>
      </w:r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выявление одарённых детей;                                                                                                                          </w:t>
      </w:r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творческих отчётов детей;                                                                                                               </w:t>
      </w:r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предоставление необходимой информации классным  руководителям;                                                   </w:t>
      </w:r>
    </w:p>
    <w:p w:rsidR="00402C0F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консультирование родителей;                                                                                                                           </w:t>
      </w:r>
    </w:p>
    <w:p w:rsidR="00FD1D97" w:rsidRPr="00E32080" w:rsidRDefault="00FD1D97" w:rsidP="00FD1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подготовка отчетов о работе с одаренными детьми.</w:t>
      </w:r>
    </w:p>
    <w:p w:rsidR="00FD1D97" w:rsidRPr="00E32080" w:rsidRDefault="00FD1D97" w:rsidP="00FD1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D97" w:rsidRPr="00E32080" w:rsidRDefault="00FD1D97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0C3" w:rsidRDefault="005E60C3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0C3" w:rsidRDefault="005E60C3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0C3" w:rsidRDefault="005E60C3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0C3" w:rsidRDefault="005E60C3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0C3" w:rsidRDefault="005E60C3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0C3" w:rsidRDefault="005E60C3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0C3" w:rsidRDefault="005E60C3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0C3" w:rsidRDefault="005E60C3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0C3" w:rsidRDefault="005E60C3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0C3" w:rsidRDefault="005E60C3" w:rsidP="00FD1D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D97" w:rsidRPr="00E32080" w:rsidRDefault="00FD1D97" w:rsidP="00402C0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0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7</w:t>
      </w:r>
    </w:p>
    <w:p w:rsidR="00FD1D97" w:rsidRPr="005E60C3" w:rsidRDefault="005E60C3" w:rsidP="005E60C3">
      <w:pPr>
        <w:shd w:val="clear" w:color="auto" w:fill="FABF8F" w:themeFill="accent6" w:themeFillTint="9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12.7.</w:t>
      </w:r>
      <w:r w:rsidR="00FD1D97" w:rsidRPr="00E320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мер мотивации, морального и материального стимулир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ования труда учащегося и учителя.</w:t>
      </w:r>
    </w:p>
    <w:p w:rsidR="00FD1D97" w:rsidRPr="00E32080" w:rsidRDefault="00FD1D97" w:rsidP="00402C0F">
      <w:pPr>
        <w:pStyle w:val="a3"/>
        <w:ind w:left="2552"/>
        <w:rPr>
          <w:b/>
          <w:bCs/>
          <w:sz w:val="28"/>
          <w:szCs w:val="28"/>
        </w:rPr>
      </w:pPr>
      <w:r w:rsidRPr="00E32080">
        <w:rPr>
          <w:sz w:val="28"/>
          <w:szCs w:val="28"/>
        </w:rPr>
        <w:t>  </w:t>
      </w:r>
      <w:r w:rsidRPr="00E32080">
        <w:rPr>
          <w:b/>
          <w:noProof/>
          <w:sz w:val="28"/>
          <w:szCs w:val="28"/>
        </w:rPr>
        <w:drawing>
          <wp:inline distT="0" distB="0" distL="0" distR="0">
            <wp:extent cx="6057900" cy="3857625"/>
            <wp:effectExtent l="76200" t="57150" r="57150" b="0"/>
            <wp:docPr id="86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5" r:lo="rId86" r:qs="rId87" r:cs="rId88"/>
              </a:graphicData>
            </a:graphic>
          </wp:inline>
        </w:drawing>
      </w:r>
    </w:p>
    <w:p w:rsidR="00FD1D97" w:rsidRPr="00E32080" w:rsidRDefault="00FD1D97" w:rsidP="00402C0F">
      <w:pPr>
        <w:pStyle w:val="a3"/>
        <w:ind w:firstLine="0"/>
        <w:jc w:val="center"/>
        <w:rPr>
          <w:b/>
          <w:bCs/>
          <w:sz w:val="28"/>
          <w:szCs w:val="28"/>
        </w:rPr>
      </w:pPr>
      <w:r w:rsidRPr="005E60C3">
        <w:rPr>
          <w:bCs/>
          <w:sz w:val="28"/>
          <w:szCs w:val="28"/>
        </w:rPr>
        <w:t xml:space="preserve">Рисунок </w:t>
      </w:r>
      <w:r w:rsidR="005E60C3">
        <w:rPr>
          <w:bCs/>
          <w:sz w:val="28"/>
          <w:szCs w:val="28"/>
        </w:rPr>
        <w:t>2</w:t>
      </w:r>
      <w:r w:rsidRPr="005E60C3">
        <w:rPr>
          <w:bCs/>
          <w:sz w:val="28"/>
          <w:szCs w:val="28"/>
        </w:rPr>
        <w:t>1. Система стимулирования педагогических кадров, работающих с одаренными детьми</w:t>
      </w:r>
    </w:p>
    <w:p w:rsidR="00FD1D97" w:rsidRPr="00E32080" w:rsidRDefault="00FD1D97" w:rsidP="00FD1D97">
      <w:pPr>
        <w:pStyle w:val="a3"/>
        <w:ind w:firstLine="0"/>
        <w:rPr>
          <w:b/>
          <w:bCs/>
          <w:sz w:val="28"/>
          <w:szCs w:val="28"/>
        </w:rPr>
      </w:pPr>
    </w:p>
    <w:p w:rsidR="00FD1D97" w:rsidRPr="00E32080" w:rsidRDefault="00FD1D97" w:rsidP="00402C0F">
      <w:pPr>
        <w:pStyle w:val="a3"/>
        <w:ind w:left="2835" w:firstLine="0"/>
        <w:rPr>
          <w:sz w:val="28"/>
          <w:szCs w:val="28"/>
        </w:rPr>
      </w:pPr>
      <w:r w:rsidRPr="00E32080">
        <w:rPr>
          <w:noProof/>
          <w:sz w:val="28"/>
          <w:szCs w:val="28"/>
        </w:rPr>
        <w:lastRenderedPageBreak/>
        <w:drawing>
          <wp:inline distT="0" distB="0" distL="0" distR="0">
            <wp:extent cx="6477000" cy="2533650"/>
            <wp:effectExtent l="76200" t="19050" r="57150" b="114300"/>
            <wp:docPr id="87" name="Схе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0" r:lo="rId91" r:qs="rId92" r:cs="rId93"/>
              </a:graphicData>
            </a:graphic>
          </wp:inline>
        </w:drawing>
      </w:r>
    </w:p>
    <w:p w:rsidR="00FD1D97" w:rsidRPr="00E32080" w:rsidRDefault="00FD1D97" w:rsidP="005E60C3">
      <w:pPr>
        <w:pStyle w:val="western"/>
        <w:spacing w:after="0" w:afterAutospacing="0"/>
        <w:jc w:val="center"/>
        <w:rPr>
          <w:sz w:val="28"/>
          <w:szCs w:val="28"/>
        </w:rPr>
      </w:pPr>
      <w:r w:rsidRPr="005E60C3">
        <w:rPr>
          <w:bCs/>
          <w:sz w:val="28"/>
          <w:szCs w:val="28"/>
        </w:rPr>
        <w:t xml:space="preserve">Рисунок </w:t>
      </w:r>
      <w:r w:rsidR="005E60C3">
        <w:rPr>
          <w:bCs/>
          <w:sz w:val="28"/>
          <w:szCs w:val="28"/>
        </w:rPr>
        <w:t>2</w:t>
      </w:r>
      <w:r w:rsidRPr="005E60C3">
        <w:rPr>
          <w:bCs/>
          <w:sz w:val="28"/>
          <w:szCs w:val="28"/>
        </w:rPr>
        <w:t>2.  Система поощри</w:t>
      </w:r>
      <w:r w:rsidR="005E60C3">
        <w:rPr>
          <w:bCs/>
          <w:sz w:val="28"/>
          <w:szCs w:val="28"/>
        </w:rPr>
        <w:t>тельных мер для одаренных детей</w:t>
      </w:r>
    </w:p>
    <w:p w:rsidR="00FD1D97" w:rsidRPr="00E32080" w:rsidRDefault="00FD1D97" w:rsidP="008D73BC">
      <w:pPr>
        <w:tabs>
          <w:tab w:val="left" w:pos="3270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FD1D97" w:rsidRPr="00E32080" w:rsidSect="00284DFD">
      <w:headerReference w:type="default" r:id="rId95"/>
      <w:footerReference w:type="default" r:id="rId96"/>
      <w:pgSz w:w="16838" w:h="11906" w:orient="landscape"/>
      <w:pgMar w:top="1418" w:right="82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CB4" w:rsidRDefault="00A63CB4" w:rsidP="00A63CB4">
      <w:pPr>
        <w:spacing w:after="0" w:line="240" w:lineRule="auto"/>
      </w:pPr>
      <w:r>
        <w:separator/>
      </w:r>
    </w:p>
  </w:endnote>
  <w:endnote w:type="continuationSeparator" w:id="0">
    <w:p w:rsidR="00A63CB4" w:rsidRDefault="00A63CB4" w:rsidP="00A63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32B" w:rsidRDefault="001E332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CB4" w:rsidRDefault="00A63CB4" w:rsidP="00A63CB4">
      <w:pPr>
        <w:spacing w:after="0" w:line="240" w:lineRule="auto"/>
      </w:pPr>
      <w:r>
        <w:separator/>
      </w:r>
    </w:p>
  </w:footnote>
  <w:footnote w:type="continuationSeparator" w:id="0">
    <w:p w:rsidR="00A63CB4" w:rsidRDefault="00A63CB4" w:rsidP="00A63C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42134"/>
      <w:docPartObj>
        <w:docPartGallery w:val="Page Numbers (Top of Page)"/>
        <w:docPartUnique/>
      </w:docPartObj>
    </w:sdtPr>
    <w:sdtContent>
      <w:p w:rsidR="00A63CB4" w:rsidRPr="00A63CB4" w:rsidRDefault="00A63CB4" w:rsidP="00A63CB4">
        <w:pPr>
          <w:spacing w:after="0"/>
          <w:jc w:val="center"/>
          <w:rPr>
            <w:rFonts w:ascii="Times New Roman" w:hAnsi="Times New Roman" w:cs="Times New Roman"/>
            <w:b/>
            <w:color w:val="330000"/>
            <w:sz w:val="20"/>
            <w:szCs w:val="20"/>
          </w:rPr>
        </w:pPr>
        <w:r w:rsidRPr="00A63CB4">
          <w:rPr>
            <w:rFonts w:ascii="Times New Roman" w:hAnsi="Times New Roman" w:cs="Times New Roman"/>
            <w:b/>
            <w:color w:val="330000"/>
            <w:sz w:val="20"/>
            <w:szCs w:val="20"/>
          </w:rPr>
          <w:t xml:space="preserve">Модель по выявлению и сопровождению одаренных детей </w:t>
        </w:r>
        <w:r>
          <w:rPr>
            <w:rFonts w:ascii="Times New Roman" w:hAnsi="Times New Roman" w:cs="Times New Roman"/>
            <w:b/>
            <w:color w:val="330000"/>
            <w:sz w:val="20"/>
            <w:szCs w:val="20"/>
          </w:rPr>
          <w:t xml:space="preserve"> </w:t>
        </w:r>
        <w:r w:rsidRPr="00A63CB4">
          <w:rPr>
            <w:rFonts w:ascii="Times New Roman" w:hAnsi="Times New Roman" w:cs="Times New Roman"/>
            <w:b/>
            <w:color w:val="330000"/>
            <w:sz w:val="20"/>
            <w:szCs w:val="20"/>
          </w:rPr>
          <w:t>в МБОУ СОШ с углублённым изучением отдельных предметов №29 г. Георгиевска</w:t>
        </w:r>
      </w:p>
      <w:p w:rsidR="00A63CB4" w:rsidRDefault="00A63CB4">
        <w:pPr>
          <w:pStyle w:val="ab"/>
          <w:jc w:val="right"/>
        </w:pPr>
        <w:fldSimple w:instr=" PAGE   \* MERGEFORMAT ">
          <w:r w:rsidR="000C2944">
            <w:rPr>
              <w:noProof/>
            </w:rPr>
            <w:t>38</w:t>
          </w:r>
        </w:fldSimple>
      </w:p>
    </w:sdtContent>
  </w:sdt>
  <w:p w:rsidR="00A63CB4" w:rsidRDefault="00A63CB4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41417"/>
    <w:multiLevelType w:val="hybridMultilevel"/>
    <w:tmpl w:val="F0D4B2B2"/>
    <w:lvl w:ilvl="0" w:tplc="0419000F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8E6B2E"/>
    <w:multiLevelType w:val="hybridMultilevel"/>
    <w:tmpl w:val="2796EE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932E79"/>
    <w:multiLevelType w:val="multilevel"/>
    <w:tmpl w:val="522832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3">
    <w:nsid w:val="0FC11D75"/>
    <w:multiLevelType w:val="hybridMultilevel"/>
    <w:tmpl w:val="FB6E5970"/>
    <w:lvl w:ilvl="0" w:tplc="F8D0F7B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0746AEC"/>
    <w:multiLevelType w:val="hybridMultilevel"/>
    <w:tmpl w:val="7D92ED40"/>
    <w:lvl w:ilvl="0" w:tplc="4192F24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DD5341"/>
    <w:multiLevelType w:val="hybridMultilevel"/>
    <w:tmpl w:val="4C6091E6"/>
    <w:lvl w:ilvl="0" w:tplc="D2663BA2">
      <w:start w:val="1"/>
      <w:numFmt w:val="bullet"/>
      <w:lvlText w:val=""/>
      <w:lvlJc w:val="left"/>
      <w:pPr>
        <w:tabs>
          <w:tab w:val="num" w:pos="473"/>
        </w:tabs>
        <w:ind w:left="454" w:hanging="34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CC31D5"/>
    <w:multiLevelType w:val="hybridMultilevel"/>
    <w:tmpl w:val="DA78AAF6"/>
    <w:lvl w:ilvl="0" w:tplc="1F16E5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B4E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DCC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2203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467A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A415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7474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54F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941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39B1B2F"/>
    <w:multiLevelType w:val="hybridMultilevel"/>
    <w:tmpl w:val="06BE115C"/>
    <w:lvl w:ilvl="0" w:tplc="EA427A8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E55B57"/>
    <w:multiLevelType w:val="multilevel"/>
    <w:tmpl w:val="C8921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DF6B2C"/>
    <w:multiLevelType w:val="hybridMultilevel"/>
    <w:tmpl w:val="0F50B89A"/>
    <w:lvl w:ilvl="0" w:tplc="F8D0F7B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417318D1"/>
    <w:multiLevelType w:val="hybridMultilevel"/>
    <w:tmpl w:val="61800226"/>
    <w:lvl w:ilvl="0" w:tplc="A30EBB0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814B3A"/>
    <w:multiLevelType w:val="hybridMultilevel"/>
    <w:tmpl w:val="70644F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03F59B2"/>
    <w:multiLevelType w:val="hybridMultilevel"/>
    <w:tmpl w:val="B0B8F7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42A048E"/>
    <w:multiLevelType w:val="hybridMultilevel"/>
    <w:tmpl w:val="A95A6D96"/>
    <w:lvl w:ilvl="0" w:tplc="5A3E58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01750F"/>
    <w:multiLevelType w:val="multilevel"/>
    <w:tmpl w:val="48066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9B0484"/>
    <w:multiLevelType w:val="hybridMultilevel"/>
    <w:tmpl w:val="CB46CD8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18252FC"/>
    <w:multiLevelType w:val="hybridMultilevel"/>
    <w:tmpl w:val="954ACD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2EB6326"/>
    <w:multiLevelType w:val="hybridMultilevel"/>
    <w:tmpl w:val="2544F0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A466D2"/>
    <w:multiLevelType w:val="hybridMultilevel"/>
    <w:tmpl w:val="A03487FA"/>
    <w:lvl w:ilvl="0" w:tplc="68CE0222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368"/>
        </w:tabs>
        <w:ind w:left="1368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19">
    <w:nsid w:val="7F036FAE"/>
    <w:multiLevelType w:val="hybridMultilevel"/>
    <w:tmpl w:val="8A7EA2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8"/>
  </w:num>
  <w:num w:numId="4">
    <w:abstractNumId w:val="17"/>
  </w:num>
  <w:num w:numId="5">
    <w:abstractNumId w:val="4"/>
  </w:num>
  <w:num w:numId="6">
    <w:abstractNumId w:val="8"/>
  </w:num>
  <w:num w:numId="7">
    <w:abstractNumId w:val="5"/>
  </w:num>
  <w:num w:numId="8">
    <w:abstractNumId w:val="19"/>
  </w:num>
  <w:num w:numId="9">
    <w:abstractNumId w:val="16"/>
  </w:num>
  <w:num w:numId="10">
    <w:abstractNumId w:val="12"/>
  </w:num>
  <w:num w:numId="11">
    <w:abstractNumId w:val="1"/>
  </w:num>
  <w:num w:numId="12">
    <w:abstractNumId w:val="11"/>
  </w:num>
  <w:num w:numId="13">
    <w:abstractNumId w:val="10"/>
  </w:num>
  <w:num w:numId="14">
    <w:abstractNumId w:val="6"/>
  </w:num>
  <w:num w:numId="15">
    <w:abstractNumId w:val="3"/>
  </w:num>
  <w:num w:numId="16">
    <w:abstractNumId w:val="9"/>
  </w:num>
  <w:num w:numId="17">
    <w:abstractNumId w:val="14"/>
  </w:num>
  <w:num w:numId="18">
    <w:abstractNumId w:val="2"/>
  </w:num>
  <w:num w:numId="19">
    <w:abstractNumId w:val="7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749B"/>
    <w:rsid w:val="00002FC3"/>
    <w:rsid w:val="000253CA"/>
    <w:rsid w:val="000C2944"/>
    <w:rsid w:val="001245EE"/>
    <w:rsid w:val="001E332B"/>
    <w:rsid w:val="00284DFD"/>
    <w:rsid w:val="002D59BE"/>
    <w:rsid w:val="002F4C26"/>
    <w:rsid w:val="00363645"/>
    <w:rsid w:val="00402C0F"/>
    <w:rsid w:val="004D731E"/>
    <w:rsid w:val="005E60C3"/>
    <w:rsid w:val="006D1B77"/>
    <w:rsid w:val="00760946"/>
    <w:rsid w:val="008D73BC"/>
    <w:rsid w:val="00A37560"/>
    <w:rsid w:val="00A63CB4"/>
    <w:rsid w:val="00A664F2"/>
    <w:rsid w:val="00C81DE2"/>
    <w:rsid w:val="00CC749B"/>
    <w:rsid w:val="00DE6C9D"/>
    <w:rsid w:val="00E32080"/>
    <w:rsid w:val="00EB3B1B"/>
    <w:rsid w:val="00F00AAD"/>
    <w:rsid w:val="00FD1D97"/>
    <w:rsid w:val="00FF0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9"/>
    <o:shapelayout v:ext="edit">
      <o:idmap v:ext="edit" data="1"/>
      <o:rules v:ext="edit">
        <o:r id="V:Rule1" type="callout" idref="#_x0000_s1043"/>
        <o:r id="V:Rule2" type="callout" idref="#_x0000_s1044"/>
        <o:r id="V:Rule3" type="callout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C9D"/>
  </w:style>
  <w:style w:type="paragraph" w:styleId="1">
    <w:name w:val="heading 1"/>
    <w:basedOn w:val="a"/>
    <w:next w:val="a"/>
    <w:link w:val="10"/>
    <w:uiPriority w:val="9"/>
    <w:qFormat/>
    <w:rsid w:val="00F00AA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1B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0AA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Normal (Web)"/>
    <w:basedOn w:val="a"/>
    <w:uiPriority w:val="99"/>
    <w:rsid w:val="00F00AAD"/>
    <w:pPr>
      <w:spacing w:before="100" w:beforeAutospacing="1" w:after="100" w:afterAutospacing="1" w:line="240" w:lineRule="auto"/>
      <w:ind w:firstLine="6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00AAD"/>
    <w:pPr>
      <w:ind w:left="720"/>
      <w:contextualSpacing/>
    </w:pPr>
    <w:rPr>
      <w:rFonts w:ascii="Calibri" w:eastAsia="Calibri" w:hAnsi="Calibri" w:cs="Times New Roman"/>
    </w:rPr>
  </w:style>
  <w:style w:type="character" w:styleId="HTML">
    <w:name w:val="HTML Cite"/>
    <w:basedOn w:val="a0"/>
    <w:uiPriority w:val="99"/>
    <w:semiHidden/>
    <w:unhideWhenUsed/>
    <w:rsid w:val="004D731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D7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731E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0253CA"/>
    <w:rPr>
      <w:i/>
      <w:iCs/>
    </w:rPr>
  </w:style>
  <w:style w:type="paragraph" w:customStyle="1" w:styleId="11">
    <w:name w:val="Обычный1"/>
    <w:rsid w:val="001245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1245EE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1245EE"/>
    <w:rPr>
      <w:rFonts w:ascii="Calibri" w:eastAsia="Calibri" w:hAnsi="Calibri" w:cs="Times New Roman"/>
    </w:rPr>
  </w:style>
  <w:style w:type="paragraph" w:styleId="a8">
    <w:name w:val="No Spacing"/>
    <w:basedOn w:val="a"/>
    <w:link w:val="a9"/>
    <w:uiPriority w:val="1"/>
    <w:qFormat/>
    <w:rsid w:val="00FF0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FF07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FF0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D1B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59"/>
    <w:rsid w:val="006D1B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A63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63CB4"/>
  </w:style>
  <w:style w:type="paragraph" w:styleId="ad">
    <w:name w:val="footer"/>
    <w:basedOn w:val="a"/>
    <w:link w:val="ae"/>
    <w:uiPriority w:val="99"/>
    <w:unhideWhenUsed/>
    <w:rsid w:val="00A63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63C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21" Type="http://schemas.openxmlformats.org/officeDocument/2006/relationships/diagramData" Target="diagrams/data3.xml"/><Relationship Id="rId34" Type="http://schemas.openxmlformats.org/officeDocument/2006/relationships/diagramData" Target="diagrams/data5.xml"/><Relationship Id="rId42" Type="http://schemas.openxmlformats.org/officeDocument/2006/relationships/diagramColors" Target="diagrams/colors6.xml"/><Relationship Id="rId47" Type="http://schemas.openxmlformats.org/officeDocument/2006/relationships/image" Target="media/image10.emf"/><Relationship Id="rId50" Type="http://schemas.openxmlformats.org/officeDocument/2006/relationships/diagramLayout" Target="diagrams/layout7.xml"/><Relationship Id="rId55" Type="http://schemas.openxmlformats.org/officeDocument/2006/relationships/diagramLayout" Target="diagrams/layout8.xml"/><Relationship Id="rId63" Type="http://schemas.microsoft.com/office/2007/relationships/diagramDrawing" Target="diagrams/drawing9.xml"/><Relationship Id="rId68" Type="http://schemas.microsoft.com/office/2007/relationships/diagramDrawing" Target="diagrams/drawing10.xml"/><Relationship Id="rId76" Type="http://schemas.openxmlformats.org/officeDocument/2006/relationships/diagramQuickStyle" Target="diagrams/quickStyle12.xml"/><Relationship Id="rId84" Type="http://schemas.microsoft.com/office/2007/relationships/diagramDrawing" Target="diagrams/drawing13.xml"/><Relationship Id="rId89" Type="http://schemas.microsoft.com/office/2007/relationships/diagramDrawing" Target="diagrams/drawing14.xml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diagramQuickStyle" Target="diagrams/quickStyle11.xml"/><Relationship Id="rId92" Type="http://schemas.openxmlformats.org/officeDocument/2006/relationships/diagramQuickStyle" Target="diagrams/quickStyle15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9" Type="http://schemas.openxmlformats.org/officeDocument/2006/relationships/diagramQuickStyle" Target="diagrams/quickStyle4.xml"/><Relationship Id="rId11" Type="http://schemas.openxmlformats.org/officeDocument/2006/relationships/diagramColors" Target="diagrams/colors1.xml"/><Relationship Id="rId24" Type="http://schemas.openxmlformats.org/officeDocument/2006/relationships/diagramColors" Target="diagrams/colors3.xml"/><Relationship Id="rId32" Type="http://schemas.openxmlformats.org/officeDocument/2006/relationships/image" Target="media/image5.png"/><Relationship Id="rId37" Type="http://schemas.openxmlformats.org/officeDocument/2006/relationships/diagramColors" Target="diagrams/colors5.xml"/><Relationship Id="rId40" Type="http://schemas.openxmlformats.org/officeDocument/2006/relationships/diagramLayout" Target="diagrams/layout6.xml"/><Relationship Id="rId45" Type="http://schemas.openxmlformats.org/officeDocument/2006/relationships/image" Target="media/image8.emf"/><Relationship Id="rId53" Type="http://schemas.microsoft.com/office/2007/relationships/diagramDrawing" Target="diagrams/drawing7.xml"/><Relationship Id="rId58" Type="http://schemas.microsoft.com/office/2007/relationships/diagramDrawing" Target="diagrams/drawing8.xml"/><Relationship Id="rId66" Type="http://schemas.openxmlformats.org/officeDocument/2006/relationships/diagramQuickStyle" Target="diagrams/quickStyle10.xml"/><Relationship Id="rId74" Type="http://schemas.openxmlformats.org/officeDocument/2006/relationships/diagramData" Target="diagrams/data12.xml"/><Relationship Id="rId79" Type="http://schemas.openxmlformats.org/officeDocument/2006/relationships/image" Target="media/image12.png"/><Relationship Id="rId87" Type="http://schemas.openxmlformats.org/officeDocument/2006/relationships/diagramQuickStyle" Target="diagrams/quickStyle14.xml"/><Relationship Id="rId5" Type="http://schemas.openxmlformats.org/officeDocument/2006/relationships/webSettings" Target="webSettings.xml"/><Relationship Id="rId61" Type="http://schemas.openxmlformats.org/officeDocument/2006/relationships/diagramQuickStyle" Target="diagrams/quickStyle9.xml"/><Relationship Id="rId82" Type="http://schemas.openxmlformats.org/officeDocument/2006/relationships/diagramQuickStyle" Target="diagrams/quickStyle13.xml"/><Relationship Id="rId90" Type="http://schemas.openxmlformats.org/officeDocument/2006/relationships/diagramData" Target="diagrams/data15.xml"/><Relationship Id="rId95" Type="http://schemas.openxmlformats.org/officeDocument/2006/relationships/header" Target="header1.xml"/><Relationship Id="rId19" Type="http://schemas.openxmlformats.org/officeDocument/2006/relationships/image" Target="media/image2.png"/><Relationship Id="rId14" Type="http://schemas.openxmlformats.org/officeDocument/2006/relationships/diagramLayout" Target="diagrams/layout2.xml"/><Relationship Id="rId22" Type="http://schemas.openxmlformats.org/officeDocument/2006/relationships/diagramLayout" Target="diagrams/layout3.xml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diagramLayout" Target="diagrams/layout5.xml"/><Relationship Id="rId43" Type="http://schemas.microsoft.com/office/2007/relationships/diagramDrawing" Target="diagrams/drawing6.xml"/><Relationship Id="rId48" Type="http://schemas.openxmlformats.org/officeDocument/2006/relationships/image" Target="media/image11.emf"/><Relationship Id="rId56" Type="http://schemas.openxmlformats.org/officeDocument/2006/relationships/diagramQuickStyle" Target="diagrams/quickStyle8.xml"/><Relationship Id="rId64" Type="http://schemas.openxmlformats.org/officeDocument/2006/relationships/diagramData" Target="diagrams/data10.xml"/><Relationship Id="rId69" Type="http://schemas.openxmlformats.org/officeDocument/2006/relationships/diagramData" Target="diagrams/data11.xml"/><Relationship Id="rId77" Type="http://schemas.openxmlformats.org/officeDocument/2006/relationships/diagramColors" Target="diagrams/colors12.xml"/><Relationship Id="rId8" Type="http://schemas.openxmlformats.org/officeDocument/2006/relationships/diagramData" Target="diagrams/data1.xml"/><Relationship Id="rId51" Type="http://schemas.openxmlformats.org/officeDocument/2006/relationships/diagramQuickStyle" Target="diagrams/quickStyle7.xml"/><Relationship Id="rId72" Type="http://schemas.openxmlformats.org/officeDocument/2006/relationships/diagramColors" Target="diagrams/colors11.xml"/><Relationship Id="rId80" Type="http://schemas.openxmlformats.org/officeDocument/2006/relationships/diagramData" Target="diagrams/data13.xml"/><Relationship Id="rId85" Type="http://schemas.openxmlformats.org/officeDocument/2006/relationships/diagramData" Target="diagrams/data14.xml"/><Relationship Id="rId93" Type="http://schemas.openxmlformats.org/officeDocument/2006/relationships/diagramColors" Target="diagrams/colors15.xm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microsoft.com/office/2007/relationships/diagramDrawing" Target="diagrams/drawing3.xml"/><Relationship Id="rId33" Type="http://schemas.openxmlformats.org/officeDocument/2006/relationships/image" Target="media/image6.png"/><Relationship Id="rId38" Type="http://schemas.microsoft.com/office/2007/relationships/diagramDrawing" Target="diagrams/drawing5.xml"/><Relationship Id="rId46" Type="http://schemas.openxmlformats.org/officeDocument/2006/relationships/image" Target="media/image9.emf"/><Relationship Id="rId59" Type="http://schemas.openxmlformats.org/officeDocument/2006/relationships/diagramData" Target="diagrams/data9.xml"/><Relationship Id="rId67" Type="http://schemas.openxmlformats.org/officeDocument/2006/relationships/diagramColors" Target="diagrams/colors10.xml"/><Relationship Id="rId20" Type="http://schemas.openxmlformats.org/officeDocument/2006/relationships/image" Target="media/image3.png"/><Relationship Id="rId41" Type="http://schemas.openxmlformats.org/officeDocument/2006/relationships/diagramQuickStyle" Target="diagrams/quickStyle6.xml"/><Relationship Id="rId54" Type="http://schemas.openxmlformats.org/officeDocument/2006/relationships/diagramData" Target="diagrams/data8.xml"/><Relationship Id="rId62" Type="http://schemas.openxmlformats.org/officeDocument/2006/relationships/diagramColors" Target="diagrams/colors9.xml"/><Relationship Id="rId70" Type="http://schemas.openxmlformats.org/officeDocument/2006/relationships/diagramLayout" Target="diagrams/layout11.xml"/><Relationship Id="rId75" Type="http://schemas.openxmlformats.org/officeDocument/2006/relationships/diagramLayout" Target="diagrams/layout12.xml"/><Relationship Id="rId83" Type="http://schemas.openxmlformats.org/officeDocument/2006/relationships/diagramColors" Target="diagrams/colors13.xml"/><Relationship Id="rId88" Type="http://schemas.openxmlformats.org/officeDocument/2006/relationships/diagramColors" Target="diagrams/colors14.xml"/><Relationship Id="rId91" Type="http://schemas.openxmlformats.org/officeDocument/2006/relationships/diagramLayout" Target="diagrams/layout15.xml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23" Type="http://schemas.openxmlformats.org/officeDocument/2006/relationships/diagramQuickStyle" Target="diagrams/quickStyle3.xml"/><Relationship Id="rId28" Type="http://schemas.openxmlformats.org/officeDocument/2006/relationships/diagramLayout" Target="diagrams/layout4.xml"/><Relationship Id="rId36" Type="http://schemas.openxmlformats.org/officeDocument/2006/relationships/diagramQuickStyle" Target="diagrams/quickStyle5.xml"/><Relationship Id="rId49" Type="http://schemas.openxmlformats.org/officeDocument/2006/relationships/diagramData" Target="diagrams/data7.xml"/><Relationship Id="rId57" Type="http://schemas.openxmlformats.org/officeDocument/2006/relationships/diagramColors" Target="diagrams/colors8.xml"/><Relationship Id="rId10" Type="http://schemas.openxmlformats.org/officeDocument/2006/relationships/diagramQuickStyle" Target="diagrams/quickStyle1.xml"/><Relationship Id="rId31" Type="http://schemas.microsoft.com/office/2007/relationships/diagramDrawing" Target="diagrams/drawing4.xml"/><Relationship Id="rId44" Type="http://schemas.openxmlformats.org/officeDocument/2006/relationships/image" Target="media/image7.emf"/><Relationship Id="rId52" Type="http://schemas.openxmlformats.org/officeDocument/2006/relationships/diagramColors" Target="diagrams/colors7.xml"/><Relationship Id="rId60" Type="http://schemas.openxmlformats.org/officeDocument/2006/relationships/diagramLayout" Target="diagrams/layout9.xml"/><Relationship Id="rId65" Type="http://schemas.openxmlformats.org/officeDocument/2006/relationships/diagramLayout" Target="diagrams/layout10.xml"/><Relationship Id="rId73" Type="http://schemas.microsoft.com/office/2007/relationships/diagramDrawing" Target="diagrams/drawing11.xml"/><Relationship Id="rId78" Type="http://schemas.microsoft.com/office/2007/relationships/diagramDrawing" Target="diagrams/drawing12.xml"/><Relationship Id="rId81" Type="http://schemas.openxmlformats.org/officeDocument/2006/relationships/diagramLayout" Target="diagrams/layout13.xml"/><Relationship Id="rId86" Type="http://schemas.openxmlformats.org/officeDocument/2006/relationships/diagramLayout" Target="diagrams/layout14.xml"/><Relationship Id="rId94" Type="http://schemas.microsoft.com/office/2007/relationships/diagramDrawing" Target="diagrams/drawing15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3" Type="http://schemas.openxmlformats.org/officeDocument/2006/relationships/diagramData" Target="diagrams/data2.xml"/><Relationship Id="rId18" Type="http://schemas.openxmlformats.org/officeDocument/2006/relationships/image" Target="media/image1.png"/><Relationship Id="rId39" Type="http://schemas.openxmlformats.org/officeDocument/2006/relationships/diagramData" Target="diagrams/data6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207033-90AE-4144-83DC-4EC91F6087E1}" type="doc">
      <dgm:prSet loTypeId="urn:microsoft.com/office/officeart/2005/8/layout/orgChart1" loCatId="hierarchy" qsTypeId="urn:microsoft.com/office/officeart/2005/8/quickstyle/simple3" qsCatId="simple" csTypeId="urn:microsoft.com/office/officeart/2005/8/colors/colorful1" csCatId="colorful" phldr="1"/>
      <dgm:spPr/>
    </dgm:pt>
    <dgm:pt modelId="{561C7A04-2C1E-4449-9AB3-F7D9FAF6CB09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marR="0" algn="ctr" rtl="0"/>
          <a:r>
            <a:rPr lang="ru-RU" sz="1200" b="1" baseline="0" smtClean="0">
              <a:latin typeface="Book Antiqua"/>
            </a:rPr>
            <a:t>Категории одаренных детей</a:t>
          </a:r>
          <a:endParaRPr lang="ru-RU" sz="1200" smtClean="0"/>
        </a:p>
      </dgm:t>
    </dgm:pt>
    <dgm:pt modelId="{6764297E-BB0F-46A4-A8A3-457A719380DA}" type="parTrans" cxnId="{774B625D-278C-4A27-A08E-5C888918ED4C}">
      <dgm:prSet/>
      <dgm:spPr/>
      <dgm:t>
        <a:bodyPr/>
        <a:lstStyle/>
        <a:p>
          <a:pPr algn="ctr"/>
          <a:endParaRPr lang="ru-RU"/>
        </a:p>
      </dgm:t>
    </dgm:pt>
    <dgm:pt modelId="{DE34299B-2924-4300-8115-8A8AB875F5BF}" type="sibTrans" cxnId="{774B625D-278C-4A27-A08E-5C888918ED4C}">
      <dgm:prSet/>
      <dgm:spPr/>
      <dgm:t>
        <a:bodyPr/>
        <a:lstStyle/>
        <a:p>
          <a:pPr algn="ctr"/>
          <a:endParaRPr lang="ru-RU"/>
        </a:p>
      </dgm:t>
    </dgm:pt>
    <dgm:pt modelId="{CD84EC89-C6C9-42C7-81DD-BDD5CD5FF361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marR="0" algn="ctr" rtl="0"/>
          <a:r>
            <a:rPr lang="ru-RU" sz="1000" b="1" baseline="0" smtClean="0">
              <a:latin typeface="Book Antiqua"/>
            </a:rPr>
            <a:t>Дети с  высокими общими интеллектуальными способностями</a:t>
          </a:r>
          <a:endParaRPr lang="ru-RU" sz="1000" b="1" smtClean="0"/>
        </a:p>
      </dgm:t>
    </dgm:pt>
    <dgm:pt modelId="{A0D31614-C160-4531-8B58-A4B0DAF77C1A}" type="parTrans" cxnId="{89B33A14-490D-4557-964E-24DD0C186060}">
      <dgm:prSet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/>
      <dgm:t>
        <a:bodyPr/>
        <a:lstStyle/>
        <a:p>
          <a:pPr algn="ctr"/>
          <a:endParaRPr lang="ru-RU"/>
        </a:p>
      </dgm:t>
    </dgm:pt>
    <dgm:pt modelId="{960A49F3-A675-4909-BF85-50D86F2CB88E}" type="sibTrans" cxnId="{89B33A14-490D-4557-964E-24DD0C186060}">
      <dgm:prSet/>
      <dgm:spPr/>
      <dgm:t>
        <a:bodyPr/>
        <a:lstStyle/>
        <a:p>
          <a:pPr algn="ctr"/>
          <a:endParaRPr lang="ru-RU"/>
        </a:p>
      </dgm:t>
    </dgm:pt>
    <dgm:pt modelId="{35326277-3C5E-403F-AEB6-DC19B59E66D4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marR="0" algn="ctr" rtl="0"/>
          <a:r>
            <a:rPr lang="ru-RU" sz="1000" b="1" baseline="0" smtClean="0">
              <a:latin typeface="Book Antiqua"/>
            </a:rPr>
            <a:t>Дети с признаками специальной умственной одаренности в определенной области наук и конкретными академическими способностями</a:t>
          </a:r>
          <a:endParaRPr lang="ru-RU" sz="1000" b="1" smtClean="0"/>
        </a:p>
      </dgm:t>
    </dgm:pt>
    <dgm:pt modelId="{89D0BD29-D59F-41F7-9D0F-F542D9C170D5}" type="parTrans" cxnId="{67947EC1-3524-4A37-A0C5-1A58EC336C8A}">
      <dgm:prSet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/>
      <dgm:t>
        <a:bodyPr/>
        <a:lstStyle/>
        <a:p>
          <a:pPr algn="ctr"/>
          <a:endParaRPr lang="ru-RU"/>
        </a:p>
      </dgm:t>
    </dgm:pt>
    <dgm:pt modelId="{A8ABA2E6-66B5-4EA9-A47B-8F581B62E477}" type="sibTrans" cxnId="{67947EC1-3524-4A37-A0C5-1A58EC336C8A}">
      <dgm:prSet/>
      <dgm:spPr/>
      <dgm:t>
        <a:bodyPr/>
        <a:lstStyle/>
        <a:p>
          <a:pPr algn="ctr"/>
          <a:endParaRPr lang="ru-RU"/>
        </a:p>
      </dgm:t>
    </dgm:pt>
    <dgm:pt modelId="{8723D96E-488E-4505-B3B7-DEB351A8E9C6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marR="0" algn="ctr" rtl="0"/>
          <a:r>
            <a:rPr lang="ru-RU" sz="1000" b="1" baseline="0" smtClean="0">
              <a:latin typeface="Book Antiqua"/>
            </a:rPr>
            <a:t>Дети с высокими творческими  способностями</a:t>
          </a:r>
          <a:endParaRPr lang="ru-RU" sz="1000" b="1" smtClean="0"/>
        </a:p>
      </dgm:t>
    </dgm:pt>
    <dgm:pt modelId="{B8C43D8B-1CB8-47B5-96AD-7B2E6B06CD03}" type="parTrans" cxnId="{197F9DF6-5164-44C5-BD24-9831EB35C80F}">
      <dgm:prSet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/>
      <dgm:t>
        <a:bodyPr/>
        <a:lstStyle/>
        <a:p>
          <a:pPr algn="ctr"/>
          <a:endParaRPr lang="ru-RU"/>
        </a:p>
      </dgm:t>
    </dgm:pt>
    <dgm:pt modelId="{FDA7FFFF-9E5E-438C-9C6F-9370A4D38DAE}" type="sibTrans" cxnId="{197F9DF6-5164-44C5-BD24-9831EB35C80F}">
      <dgm:prSet/>
      <dgm:spPr/>
      <dgm:t>
        <a:bodyPr/>
        <a:lstStyle/>
        <a:p>
          <a:pPr algn="ctr"/>
          <a:endParaRPr lang="ru-RU"/>
        </a:p>
      </dgm:t>
    </dgm:pt>
    <dgm:pt modelId="{5BCE08C2-8CE6-41C8-9604-C16CE8F87DF6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marR="0" algn="ctr" rtl="0"/>
          <a:r>
            <a:rPr lang="ru-RU" sz="1000" b="1" baseline="0" smtClean="0">
              <a:latin typeface="Book Antiqua"/>
            </a:rPr>
            <a:t>Дети с высокими лидерскими  способностями</a:t>
          </a:r>
          <a:endParaRPr lang="ru-RU" sz="1000" b="1" smtClean="0"/>
        </a:p>
      </dgm:t>
    </dgm:pt>
    <dgm:pt modelId="{44B838CF-108B-4BA8-8571-E0298CBFB0EA}" type="parTrans" cxnId="{DF3ECD35-A2EE-481E-9FCB-3E603DABB2EC}">
      <dgm:prSet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/>
      <dgm:t>
        <a:bodyPr/>
        <a:lstStyle/>
        <a:p>
          <a:pPr algn="ctr"/>
          <a:endParaRPr lang="ru-RU"/>
        </a:p>
      </dgm:t>
    </dgm:pt>
    <dgm:pt modelId="{F564935A-A8CA-4C4C-8427-5B4C1F8153AA}" type="sibTrans" cxnId="{DF3ECD35-A2EE-481E-9FCB-3E603DABB2EC}">
      <dgm:prSet/>
      <dgm:spPr/>
      <dgm:t>
        <a:bodyPr/>
        <a:lstStyle/>
        <a:p>
          <a:pPr algn="ctr"/>
          <a:endParaRPr lang="ru-RU"/>
        </a:p>
      </dgm:t>
    </dgm:pt>
    <dgm:pt modelId="{7DA19131-6DB8-4D3A-9761-AC35F9D94B01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marR="0" algn="ctr" rtl="0"/>
          <a:r>
            <a:rPr lang="ru-RU" sz="1000" b="1" baseline="0" smtClean="0">
              <a:latin typeface="Book Antiqua"/>
            </a:rPr>
            <a:t>Учащиеся, не достигающие по каким-либо причинам успехов в учении, но обладающие яркой познавательной активностью,  оригинальностью мышления и психического склада</a:t>
          </a:r>
        </a:p>
      </dgm:t>
    </dgm:pt>
    <dgm:pt modelId="{F66E9B8C-9A47-4BE0-8B81-FB1041B3A8A0}" type="parTrans" cxnId="{AB789CCE-82F1-4023-9B76-5211F7BB1991}">
      <dgm:prSet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/>
      <dgm:t>
        <a:bodyPr/>
        <a:lstStyle/>
        <a:p>
          <a:pPr algn="ctr"/>
          <a:endParaRPr lang="ru-RU"/>
        </a:p>
      </dgm:t>
    </dgm:pt>
    <dgm:pt modelId="{AE2AC128-032C-4C49-B912-A8CCF6DD3D28}" type="sibTrans" cxnId="{AB789CCE-82F1-4023-9B76-5211F7BB1991}">
      <dgm:prSet/>
      <dgm:spPr/>
      <dgm:t>
        <a:bodyPr/>
        <a:lstStyle/>
        <a:p>
          <a:pPr algn="ctr"/>
          <a:endParaRPr lang="ru-RU"/>
        </a:p>
      </dgm:t>
    </dgm:pt>
    <dgm:pt modelId="{A7BD2BB9-C9AD-43B8-9C0E-B23142CF008B}" type="pres">
      <dgm:prSet presAssocID="{00207033-90AE-4144-83DC-4EC91F6087E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7BB9590-6A95-4BCC-9E0D-0FC58EF42ECC}" type="pres">
      <dgm:prSet presAssocID="{561C7A04-2C1E-4449-9AB3-F7D9FAF6CB09}" presName="hierRoot1" presStyleCnt="0">
        <dgm:presLayoutVars>
          <dgm:hierBranch val="r"/>
        </dgm:presLayoutVars>
      </dgm:prSet>
      <dgm:spPr/>
    </dgm:pt>
    <dgm:pt modelId="{A4E9CEF5-4FCB-4F88-9DAC-365A0CBAB78F}" type="pres">
      <dgm:prSet presAssocID="{561C7A04-2C1E-4449-9AB3-F7D9FAF6CB09}" presName="rootComposite1" presStyleCnt="0"/>
      <dgm:spPr/>
    </dgm:pt>
    <dgm:pt modelId="{867787A3-166D-4943-A6E0-F6E1CBF649D8}" type="pres">
      <dgm:prSet presAssocID="{561C7A04-2C1E-4449-9AB3-F7D9FAF6CB09}" presName="rootText1" presStyleLbl="node0" presStyleIdx="0" presStyleCnt="1" custScaleX="1780595" custScaleY="169945" custLinFactNeighborX="5099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64FAEB29-B6DB-4AD1-8C8F-89634B227B8A}" type="pres">
      <dgm:prSet presAssocID="{561C7A04-2C1E-4449-9AB3-F7D9FAF6CB09}" presName="rootConnector1" presStyleLbl="node1" presStyleIdx="0" presStyleCnt="0"/>
      <dgm:spPr/>
      <dgm:t>
        <a:bodyPr/>
        <a:lstStyle/>
        <a:p>
          <a:endParaRPr lang="ru-RU"/>
        </a:p>
      </dgm:t>
    </dgm:pt>
    <dgm:pt modelId="{C9F7D9E8-F1FF-4A46-9E22-C86ED4FE272B}" type="pres">
      <dgm:prSet presAssocID="{561C7A04-2C1E-4449-9AB3-F7D9FAF6CB09}" presName="hierChild2" presStyleCnt="0"/>
      <dgm:spPr/>
    </dgm:pt>
    <dgm:pt modelId="{5F35759E-443C-4142-9B8E-8ECFA2C3606D}" type="pres">
      <dgm:prSet presAssocID="{A0D31614-C160-4531-8B58-A4B0DAF77C1A}" presName="Name50" presStyleLbl="parChTrans1D2" presStyleIdx="0" presStyleCnt="5"/>
      <dgm:spPr/>
      <dgm:t>
        <a:bodyPr/>
        <a:lstStyle/>
        <a:p>
          <a:endParaRPr lang="ru-RU"/>
        </a:p>
      </dgm:t>
    </dgm:pt>
    <dgm:pt modelId="{56080B9C-12D6-48CF-8419-0B98E7D6E1EA}" type="pres">
      <dgm:prSet presAssocID="{CD84EC89-C6C9-42C7-81DD-BDD5CD5FF361}" presName="hierRoot2" presStyleCnt="0">
        <dgm:presLayoutVars>
          <dgm:hierBranch/>
        </dgm:presLayoutVars>
      </dgm:prSet>
      <dgm:spPr/>
    </dgm:pt>
    <dgm:pt modelId="{E16D341C-A557-4269-9FC3-4876A1E02E6C}" type="pres">
      <dgm:prSet presAssocID="{CD84EC89-C6C9-42C7-81DD-BDD5CD5FF361}" presName="rootComposite" presStyleCnt="0"/>
      <dgm:spPr/>
    </dgm:pt>
    <dgm:pt modelId="{A7F37DC4-D937-4EAC-B045-7440C1CDF0FB}" type="pres">
      <dgm:prSet presAssocID="{CD84EC89-C6C9-42C7-81DD-BDD5CD5FF361}" presName="rootText" presStyleLbl="node2" presStyleIdx="0" presStyleCnt="5" custScaleX="1841229" custScaleY="290774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83C47660-DA9A-4D67-BD8B-8C7AD7B5AA29}" type="pres">
      <dgm:prSet presAssocID="{CD84EC89-C6C9-42C7-81DD-BDD5CD5FF361}" presName="rootConnector" presStyleLbl="node2" presStyleIdx="0" presStyleCnt="5"/>
      <dgm:spPr/>
      <dgm:t>
        <a:bodyPr/>
        <a:lstStyle/>
        <a:p>
          <a:endParaRPr lang="ru-RU"/>
        </a:p>
      </dgm:t>
    </dgm:pt>
    <dgm:pt modelId="{658EF5AC-D9D2-4721-A8D6-8FAA9F1D37C4}" type="pres">
      <dgm:prSet presAssocID="{CD84EC89-C6C9-42C7-81DD-BDD5CD5FF361}" presName="hierChild4" presStyleCnt="0"/>
      <dgm:spPr/>
    </dgm:pt>
    <dgm:pt modelId="{DD91D8C0-909F-4E24-862B-4EE466AC1103}" type="pres">
      <dgm:prSet presAssocID="{CD84EC89-C6C9-42C7-81DD-BDD5CD5FF361}" presName="hierChild5" presStyleCnt="0"/>
      <dgm:spPr/>
    </dgm:pt>
    <dgm:pt modelId="{406E78CD-56A9-4524-9F82-24BD93D58C86}" type="pres">
      <dgm:prSet presAssocID="{89D0BD29-D59F-41F7-9D0F-F542D9C170D5}" presName="Name50" presStyleLbl="parChTrans1D2" presStyleIdx="1" presStyleCnt="5"/>
      <dgm:spPr/>
      <dgm:t>
        <a:bodyPr/>
        <a:lstStyle/>
        <a:p>
          <a:endParaRPr lang="ru-RU"/>
        </a:p>
      </dgm:t>
    </dgm:pt>
    <dgm:pt modelId="{6B2C4A0C-5B22-464E-B8BF-BB042F564297}" type="pres">
      <dgm:prSet presAssocID="{35326277-3C5E-403F-AEB6-DC19B59E66D4}" presName="hierRoot2" presStyleCnt="0">
        <dgm:presLayoutVars>
          <dgm:hierBranch/>
        </dgm:presLayoutVars>
      </dgm:prSet>
      <dgm:spPr/>
    </dgm:pt>
    <dgm:pt modelId="{8154D987-B8DA-4B5D-B238-7F61260A2910}" type="pres">
      <dgm:prSet presAssocID="{35326277-3C5E-403F-AEB6-DC19B59E66D4}" presName="rootComposite" presStyleCnt="0"/>
      <dgm:spPr/>
    </dgm:pt>
    <dgm:pt modelId="{36C9AF15-BFFF-4820-A17B-3C7525A34F16}" type="pres">
      <dgm:prSet presAssocID="{35326277-3C5E-403F-AEB6-DC19B59E66D4}" presName="rootText" presStyleLbl="node2" presStyleIdx="1" presStyleCnt="5" custScaleX="1869041" custScaleY="251308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02E4DE25-6CA7-4700-B1CC-22D918E1EB46}" type="pres">
      <dgm:prSet presAssocID="{35326277-3C5E-403F-AEB6-DC19B59E66D4}" presName="rootConnector" presStyleLbl="node2" presStyleIdx="1" presStyleCnt="5"/>
      <dgm:spPr/>
      <dgm:t>
        <a:bodyPr/>
        <a:lstStyle/>
        <a:p>
          <a:endParaRPr lang="ru-RU"/>
        </a:p>
      </dgm:t>
    </dgm:pt>
    <dgm:pt modelId="{7E9A14C4-AD25-42E3-8620-5CEEA148C155}" type="pres">
      <dgm:prSet presAssocID="{35326277-3C5E-403F-AEB6-DC19B59E66D4}" presName="hierChild4" presStyleCnt="0"/>
      <dgm:spPr/>
    </dgm:pt>
    <dgm:pt modelId="{885C3096-3285-4DB4-A507-0751ACD70CD8}" type="pres">
      <dgm:prSet presAssocID="{35326277-3C5E-403F-AEB6-DC19B59E66D4}" presName="hierChild5" presStyleCnt="0"/>
      <dgm:spPr/>
    </dgm:pt>
    <dgm:pt modelId="{89DC5B9A-ED35-45A3-80D1-2A219EED6553}" type="pres">
      <dgm:prSet presAssocID="{B8C43D8B-1CB8-47B5-96AD-7B2E6B06CD03}" presName="Name50" presStyleLbl="parChTrans1D2" presStyleIdx="2" presStyleCnt="5"/>
      <dgm:spPr/>
      <dgm:t>
        <a:bodyPr/>
        <a:lstStyle/>
        <a:p>
          <a:endParaRPr lang="ru-RU"/>
        </a:p>
      </dgm:t>
    </dgm:pt>
    <dgm:pt modelId="{7D31AC84-B7E1-4A08-A004-FA4FBD5538F4}" type="pres">
      <dgm:prSet presAssocID="{8723D96E-488E-4505-B3B7-DEB351A8E9C6}" presName="hierRoot2" presStyleCnt="0">
        <dgm:presLayoutVars>
          <dgm:hierBranch/>
        </dgm:presLayoutVars>
      </dgm:prSet>
      <dgm:spPr/>
    </dgm:pt>
    <dgm:pt modelId="{67BAEFE5-2AC6-4066-8438-372249FF8B23}" type="pres">
      <dgm:prSet presAssocID="{8723D96E-488E-4505-B3B7-DEB351A8E9C6}" presName="rootComposite" presStyleCnt="0"/>
      <dgm:spPr/>
    </dgm:pt>
    <dgm:pt modelId="{48950817-171F-4B53-A576-2A6D5416FCDA}" type="pres">
      <dgm:prSet presAssocID="{8723D96E-488E-4505-B3B7-DEB351A8E9C6}" presName="rootText" presStyleLbl="node2" presStyleIdx="2" presStyleCnt="5" custScaleX="1849975" custScaleY="219032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E674031C-3152-4F3D-9EA1-DDFD9DC92C19}" type="pres">
      <dgm:prSet presAssocID="{8723D96E-488E-4505-B3B7-DEB351A8E9C6}" presName="rootConnector" presStyleLbl="node2" presStyleIdx="2" presStyleCnt="5"/>
      <dgm:spPr/>
      <dgm:t>
        <a:bodyPr/>
        <a:lstStyle/>
        <a:p>
          <a:endParaRPr lang="ru-RU"/>
        </a:p>
      </dgm:t>
    </dgm:pt>
    <dgm:pt modelId="{40D1FE84-1830-4C99-B790-329D4C3FAB18}" type="pres">
      <dgm:prSet presAssocID="{8723D96E-488E-4505-B3B7-DEB351A8E9C6}" presName="hierChild4" presStyleCnt="0"/>
      <dgm:spPr/>
    </dgm:pt>
    <dgm:pt modelId="{A5C18DAE-7EA2-4A7F-997C-DE54D7559D72}" type="pres">
      <dgm:prSet presAssocID="{8723D96E-488E-4505-B3B7-DEB351A8E9C6}" presName="hierChild5" presStyleCnt="0"/>
      <dgm:spPr/>
    </dgm:pt>
    <dgm:pt modelId="{0F12829F-E545-4010-BAB3-22C4A4A31050}" type="pres">
      <dgm:prSet presAssocID="{44B838CF-108B-4BA8-8571-E0298CBFB0EA}" presName="Name50" presStyleLbl="parChTrans1D2" presStyleIdx="3" presStyleCnt="5"/>
      <dgm:spPr/>
      <dgm:t>
        <a:bodyPr/>
        <a:lstStyle/>
        <a:p>
          <a:endParaRPr lang="ru-RU"/>
        </a:p>
      </dgm:t>
    </dgm:pt>
    <dgm:pt modelId="{4FDCA33F-380A-4524-8D0D-3BA39FB37D11}" type="pres">
      <dgm:prSet presAssocID="{5BCE08C2-8CE6-41C8-9604-C16CE8F87DF6}" presName="hierRoot2" presStyleCnt="0">
        <dgm:presLayoutVars>
          <dgm:hierBranch/>
        </dgm:presLayoutVars>
      </dgm:prSet>
      <dgm:spPr/>
    </dgm:pt>
    <dgm:pt modelId="{78071FA2-6F52-43D5-B01C-EDA56579CF80}" type="pres">
      <dgm:prSet presAssocID="{5BCE08C2-8CE6-41C8-9604-C16CE8F87DF6}" presName="rootComposite" presStyleCnt="0"/>
      <dgm:spPr/>
    </dgm:pt>
    <dgm:pt modelId="{0B1DA1D6-946D-4E81-9889-AC93E2966777}" type="pres">
      <dgm:prSet presAssocID="{5BCE08C2-8CE6-41C8-9604-C16CE8F87DF6}" presName="rootText" presStyleLbl="node2" presStyleIdx="3" presStyleCnt="5" custScaleX="1846799" custScaleY="221718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02657FB1-469E-4C85-B046-D6B2A7348856}" type="pres">
      <dgm:prSet presAssocID="{5BCE08C2-8CE6-41C8-9604-C16CE8F87DF6}" presName="rootConnector" presStyleLbl="node2" presStyleIdx="3" presStyleCnt="5"/>
      <dgm:spPr/>
      <dgm:t>
        <a:bodyPr/>
        <a:lstStyle/>
        <a:p>
          <a:endParaRPr lang="ru-RU"/>
        </a:p>
      </dgm:t>
    </dgm:pt>
    <dgm:pt modelId="{6C8B1E22-B9AD-4FDF-8AD8-4FCDE681F1E1}" type="pres">
      <dgm:prSet presAssocID="{5BCE08C2-8CE6-41C8-9604-C16CE8F87DF6}" presName="hierChild4" presStyleCnt="0"/>
      <dgm:spPr/>
    </dgm:pt>
    <dgm:pt modelId="{8453BFE5-4C28-44FC-BD83-F8229521BABA}" type="pres">
      <dgm:prSet presAssocID="{5BCE08C2-8CE6-41C8-9604-C16CE8F87DF6}" presName="hierChild5" presStyleCnt="0"/>
      <dgm:spPr/>
    </dgm:pt>
    <dgm:pt modelId="{6179E902-B2EB-41EF-9389-FD8B80E74E0F}" type="pres">
      <dgm:prSet presAssocID="{F66E9B8C-9A47-4BE0-8B81-FB1041B3A8A0}" presName="Name50" presStyleLbl="parChTrans1D2" presStyleIdx="4" presStyleCnt="5"/>
      <dgm:spPr/>
      <dgm:t>
        <a:bodyPr/>
        <a:lstStyle/>
        <a:p>
          <a:endParaRPr lang="ru-RU"/>
        </a:p>
      </dgm:t>
    </dgm:pt>
    <dgm:pt modelId="{DE698E1F-D1AB-4B14-8478-30D2EC77EE81}" type="pres">
      <dgm:prSet presAssocID="{7DA19131-6DB8-4D3A-9761-AC35F9D94B01}" presName="hierRoot2" presStyleCnt="0">
        <dgm:presLayoutVars>
          <dgm:hierBranch/>
        </dgm:presLayoutVars>
      </dgm:prSet>
      <dgm:spPr/>
    </dgm:pt>
    <dgm:pt modelId="{E380FF66-B073-4E5C-82A2-441FC48B6530}" type="pres">
      <dgm:prSet presAssocID="{7DA19131-6DB8-4D3A-9761-AC35F9D94B01}" presName="rootComposite" presStyleCnt="0"/>
      <dgm:spPr/>
    </dgm:pt>
    <dgm:pt modelId="{9F625B6A-4BB8-45A6-B2CF-39316F1B1D32}" type="pres">
      <dgm:prSet presAssocID="{7DA19131-6DB8-4D3A-9761-AC35F9D94B01}" presName="rootText" presStyleLbl="node2" presStyleIdx="4" presStyleCnt="5" custScaleX="1849534" custScaleY="346510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EB908A19-ECC1-444D-99B9-D6DD9003EFBB}" type="pres">
      <dgm:prSet presAssocID="{7DA19131-6DB8-4D3A-9761-AC35F9D94B01}" presName="rootConnector" presStyleLbl="node2" presStyleIdx="4" presStyleCnt="5"/>
      <dgm:spPr/>
      <dgm:t>
        <a:bodyPr/>
        <a:lstStyle/>
        <a:p>
          <a:endParaRPr lang="ru-RU"/>
        </a:p>
      </dgm:t>
    </dgm:pt>
    <dgm:pt modelId="{E9FFCDF0-421F-409D-BE73-2CF7B6CDF520}" type="pres">
      <dgm:prSet presAssocID="{7DA19131-6DB8-4D3A-9761-AC35F9D94B01}" presName="hierChild4" presStyleCnt="0"/>
      <dgm:spPr/>
    </dgm:pt>
    <dgm:pt modelId="{929406E3-C4DC-4CF7-B3CA-A5B390AD594C}" type="pres">
      <dgm:prSet presAssocID="{7DA19131-6DB8-4D3A-9761-AC35F9D94B01}" presName="hierChild5" presStyleCnt="0"/>
      <dgm:spPr/>
    </dgm:pt>
    <dgm:pt modelId="{C22882EA-D44C-4102-A266-0ACECDF8A711}" type="pres">
      <dgm:prSet presAssocID="{561C7A04-2C1E-4449-9AB3-F7D9FAF6CB09}" presName="hierChild3" presStyleCnt="0"/>
      <dgm:spPr/>
    </dgm:pt>
  </dgm:ptLst>
  <dgm:cxnLst>
    <dgm:cxn modelId="{DDF6B268-683D-4FCD-8DDD-DACC7A5E30E7}" type="presOf" srcId="{7DA19131-6DB8-4D3A-9761-AC35F9D94B01}" destId="{9F625B6A-4BB8-45A6-B2CF-39316F1B1D32}" srcOrd="0" destOrd="0" presId="urn:microsoft.com/office/officeart/2005/8/layout/orgChart1"/>
    <dgm:cxn modelId="{319B6E54-7917-435E-91EE-EA7E1EACF067}" type="presOf" srcId="{8723D96E-488E-4505-B3B7-DEB351A8E9C6}" destId="{E674031C-3152-4F3D-9EA1-DDFD9DC92C19}" srcOrd="1" destOrd="0" presId="urn:microsoft.com/office/officeart/2005/8/layout/orgChart1"/>
    <dgm:cxn modelId="{AB789CCE-82F1-4023-9B76-5211F7BB1991}" srcId="{561C7A04-2C1E-4449-9AB3-F7D9FAF6CB09}" destId="{7DA19131-6DB8-4D3A-9761-AC35F9D94B01}" srcOrd="4" destOrd="0" parTransId="{F66E9B8C-9A47-4BE0-8B81-FB1041B3A8A0}" sibTransId="{AE2AC128-032C-4C49-B912-A8CCF6DD3D28}"/>
    <dgm:cxn modelId="{68B6DB19-CAD6-4B5A-B419-3B83D007962C}" type="presOf" srcId="{8723D96E-488E-4505-B3B7-DEB351A8E9C6}" destId="{48950817-171F-4B53-A576-2A6D5416FCDA}" srcOrd="0" destOrd="0" presId="urn:microsoft.com/office/officeart/2005/8/layout/orgChart1"/>
    <dgm:cxn modelId="{32D086BD-EF43-47B7-AA02-410DC8A615C0}" type="presOf" srcId="{CD84EC89-C6C9-42C7-81DD-BDD5CD5FF361}" destId="{A7F37DC4-D937-4EAC-B045-7440C1CDF0FB}" srcOrd="0" destOrd="0" presId="urn:microsoft.com/office/officeart/2005/8/layout/orgChart1"/>
    <dgm:cxn modelId="{191E958B-3CF6-414F-AD72-1D9B34D0DC9C}" type="presOf" srcId="{00207033-90AE-4144-83DC-4EC91F6087E1}" destId="{A7BD2BB9-C9AD-43B8-9C0E-B23142CF008B}" srcOrd="0" destOrd="0" presId="urn:microsoft.com/office/officeart/2005/8/layout/orgChart1"/>
    <dgm:cxn modelId="{A9C9D615-07C8-4903-AD5B-E0D9EE873029}" type="presOf" srcId="{A0D31614-C160-4531-8B58-A4B0DAF77C1A}" destId="{5F35759E-443C-4142-9B8E-8ECFA2C3606D}" srcOrd="0" destOrd="0" presId="urn:microsoft.com/office/officeart/2005/8/layout/orgChart1"/>
    <dgm:cxn modelId="{3693938D-37CC-4615-AC87-3A09F500CFD1}" type="presOf" srcId="{561C7A04-2C1E-4449-9AB3-F7D9FAF6CB09}" destId="{64FAEB29-B6DB-4AD1-8C8F-89634B227B8A}" srcOrd="1" destOrd="0" presId="urn:microsoft.com/office/officeart/2005/8/layout/orgChart1"/>
    <dgm:cxn modelId="{A17EBA6B-812C-48C8-BDD4-F1CAFF602535}" type="presOf" srcId="{44B838CF-108B-4BA8-8571-E0298CBFB0EA}" destId="{0F12829F-E545-4010-BAB3-22C4A4A31050}" srcOrd="0" destOrd="0" presId="urn:microsoft.com/office/officeart/2005/8/layout/orgChart1"/>
    <dgm:cxn modelId="{774B625D-278C-4A27-A08E-5C888918ED4C}" srcId="{00207033-90AE-4144-83DC-4EC91F6087E1}" destId="{561C7A04-2C1E-4449-9AB3-F7D9FAF6CB09}" srcOrd="0" destOrd="0" parTransId="{6764297E-BB0F-46A4-A8A3-457A719380DA}" sibTransId="{DE34299B-2924-4300-8115-8A8AB875F5BF}"/>
    <dgm:cxn modelId="{6C968B83-6D78-4250-B045-6E68D58788A3}" type="presOf" srcId="{F66E9B8C-9A47-4BE0-8B81-FB1041B3A8A0}" destId="{6179E902-B2EB-41EF-9389-FD8B80E74E0F}" srcOrd="0" destOrd="0" presId="urn:microsoft.com/office/officeart/2005/8/layout/orgChart1"/>
    <dgm:cxn modelId="{203BA80B-1EE8-488D-89C7-928F77ED146A}" type="presOf" srcId="{35326277-3C5E-403F-AEB6-DC19B59E66D4}" destId="{02E4DE25-6CA7-4700-B1CC-22D918E1EB46}" srcOrd="1" destOrd="0" presId="urn:microsoft.com/office/officeart/2005/8/layout/orgChart1"/>
    <dgm:cxn modelId="{B7C993F8-22F2-424D-A8F7-697DF33D22B9}" type="presOf" srcId="{CD84EC89-C6C9-42C7-81DD-BDD5CD5FF361}" destId="{83C47660-DA9A-4D67-BD8B-8C7AD7B5AA29}" srcOrd="1" destOrd="0" presId="urn:microsoft.com/office/officeart/2005/8/layout/orgChart1"/>
    <dgm:cxn modelId="{4397F39F-8D49-4EE0-951A-8D152E4C1687}" type="presOf" srcId="{561C7A04-2C1E-4449-9AB3-F7D9FAF6CB09}" destId="{867787A3-166D-4943-A6E0-F6E1CBF649D8}" srcOrd="0" destOrd="0" presId="urn:microsoft.com/office/officeart/2005/8/layout/orgChart1"/>
    <dgm:cxn modelId="{1F530D39-13CA-4A4D-A4DE-672585C8D1D0}" type="presOf" srcId="{89D0BD29-D59F-41F7-9D0F-F542D9C170D5}" destId="{406E78CD-56A9-4524-9F82-24BD93D58C86}" srcOrd="0" destOrd="0" presId="urn:microsoft.com/office/officeart/2005/8/layout/orgChart1"/>
    <dgm:cxn modelId="{811C8931-8E94-4164-8668-640B54ADC733}" type="presOf" srcId="{5BCE08C2-8CE6-41C8-9604-C16CE8F87DF6}" destId="{0B1DA1D6-946D-4E81-9889-AC93E2966777}" srcOrd="0" destOrd="0" presId="urn:microsoft.com/office/officeart/2005/8/layout/orgChart1"/>
    <dgm:cxn modelId="{1B7026CB-6649-4CE3-BA7E-21FFCD4550BD}" type="presOf" srcId="{5BCE08C2-8CE6-41C8-9604-C16CE8F87DF6}" destId="{02657FB1-469E-4C85-B046-D6B2A7348856}" srcOrd="1" destOrd="0" presId="urn:microsoft.com/office/officeart/2005/8/layout/orgChart1"/>
    <dgm:cxn modelId="{DF3ECD35-A2EE-481E-9FCB-3E603DABB2EC}" srcId="{561C7A04-2C1E-4449-9AB3-F7D9FAF6CB09}" destId="{5BCE08C2-8CE6-41C8-9604-C16CE8F87DF6}" srcOrd="3" destOrd="0" parTransId="{44B838CF-108B-4BA8-8571-E0298CBFB0EA}" sibTransId="{F564935A-A8CA-4C4C-8427-5B4C1F8153AA}"/>
    <dgm:cxn modelId="{197F9DF6-5164-44C5-BD24-9831EB35C80F}" srcId="{561C7A04-2C1E-4449-9AB3-F7D9FAF6CB09}" destId="{8723D96E-488E-4505-B3B7-DEB351A8E9C6}" srcOrd="2" destOrd="0" parTransId="{B8C43D8B-1CB8-47B5-96AD-7B2E6B06CD03}" sibTransId="{FDA7FFFF-9E5E-438C-9C6F-9370A4D38DAE}"/>
    <dgm:cxn modelId="{67947EC1-3524-4A37-A0C5-1A58EC336C8A}" srcId="{561C7A04-2C1E-4449-9AB3-F7D9FAF6CB09}" destId="{35326277-3C5E-403F-AEB6-DC19B59E66D4}" srcOrd="1" destOrd="0" parTransId="{89D0BD29-D59F-41F7-9D0F-F542D9C170D5}" sibTransId="{A8ABA2E6-66B5-4EA9-A47B-8F581B62E477}"/>
    <dgm:cxn modelId="{EA81B42D-62E0-4B33-8E26-6546173CCD4D}" type="presOf" srcId="{B8C43D8B-1CB8-47B5-96AD-7B2E6B06CD03}" destId="{89DC5B9A-ED35-45A3-80D1-2A219EED6553}" srcOrd="0" destOrd="0" presId="urn:microsoft.com/office/officeart/2005/8/layout/orgChart1"/>
    <dgm:cxn modelId="{0926608A-ACDC-4169-9F6F-EC78BE840DE8}" type="presOf" srcId="{35326277-3C5E-403F-AEB6-DC19B59E66D4}" destId="{36C9AF15-BFFF-4820-A17B-3C7525A34F16}" srcOrd="0" destOrd="0" presId="urn:microsoft.com/office/officeart/2005/8/layout/orgChart1"/>
    <dgm:cxn modelId="{89B33A14-490D-4557-964E-24DD0C186060}" srcId="{561C7A04-2C1E-4449-9AB3-F7D9FAF6CB09}" destId="{CD84EC89-C6C9-42C7-81DD-BDD5CD5FF361}" srcOrd="0" destOrd="0" parTransId="{A0D31614-C160-4531-8B58-A4B0DAF77C1A}" sibTransId="{960A49F3-A675-4909-BF85-50D86F2CB88E}"/>
    <dgm:cxn modelId="{9F84F05D-CCFB-4F7D-80C5-D7C07777FC6E}" type="presOf" srcId="{7DA19131-6DB8-4D3A-9761-AC35F9D94B01}" destId="{EB908A19-ECC1-444D-99B9-D6DD9003EFBB}" srcOrd="1" destOrd="0" presId="urn:microsoft.com/office/officeart/2005/8/layout/orgChart1"/>
    <dgm:cxn modelId="{92AC7F1D-AFD1-44A0-9815-0559B850E3DE}" type="presParOf" srcId="{A7BD2BB9-C9AD-43B8-9C0E-B23142CF008B}" destId="{C7BB9590-6A95-4BCC-9E0D-0FC58EF42ECC}" srcOrd="0" destOrd="0" presId="urn:microsoft.com/office/officeart/2005/8/layout/orgChart1"/>
    <dgm:cxn modelId="{0FDFB255-E8F5-40F2-8EA8-A2D8A8028A61}" type="presParOf" srcId="{C7BB9590-6A95-4BCC-9E0D-0FC58EF42ECC}" destId="{A4E9CEF5-4FCB-4F88-9DAC-365A0CBAB78F}" srcOrd="0" destOrd="0" presId="urn:microsoft.com/office/officeart/2005/8/layout/orgChart1"/>
    <dgm:cxn modelId="{415F0AE9-178C-41C8-BF1D-F2E3B3113CB1}" type="presParOf" srcId="{A4E9CEF5-4FCB-4F88-9DAC-365A0CBAB78F}" destId="{867787A3-166D-4943-A6E0-F6E1CBF649D8}" srcOrd="0" destOrd="0" presId="urn:microsoft.com/office/officeart/2005/8/layout/orgChart1"/>
    <dgm:cxn modelId="{A420DEE9-496B-40AA-9EA6-087059DED27B}" type="presParOf" srcId="{A4E9CEF5-4FCB-4F88-9DAC-365A0CBAB78F}" destId="{64FAEB29-B6DB-4AD1-8C8F-89634B227B8A}" srcOrd="1" destOrd="0" presId="urn:microsoft.com/office/officeart/2005/8/layout/orgChart1"/>
    <dgm:cxn modelId="{46D819A3-CC7D-4F76-9C81-A1E8406C2642}" type="presParOf" srcId="{C7BB9590-6A95-4BCC-9E0D-0FC58EF42ECC}" destId="{C9F7D9E8-F1FF-4A46-9E22-C86ED4FE272B}" srcOrd="1" destOrd="0" presId="urn:microsoft.com/office/officeart/2005/8/layout/orgChart1"/>
    <dgm:cxn modelId="{450BC21C-C65E-447F-98CC-C970C27E5A14}" type="presParOf" srcId="{C9F7D9E8-F1FF-4A46-9E22-C86ED4FE272B}" destId="{5F35759E-443C-4142-9B8E-8ECFA2C3606D}" srcOrd="0" destOrd="0" presId="urn:microsoft.com/office/officeart/2005/8/layout/orgChart1"/>
    <dgm:cxn modelId="{5FFE1D83-DE00-4584-AAAD-9F07DA2EBB3A}" type="presParOf" srcId="{C9F7D9E8-F1FF-4A46-9E22-C86ED4FE272B}" destId="{56080B9C-12D6-48CF-8419-0B98E7D6E1EA}" srcOrd="1" destOrd="0" presId="urn:microsoft.com/office/officeart/2005/8/layout/orgChart1"/>
    <dgm:cxn modelId="{1464F6FF-8603-46E6-9549-81EFA26B0501}" type="presParOf" srcId="{56080B9C-12D6-48CF-8419-0B98E7D6E1EA}" destId="{E16D341C-A557-4269-9FC3-4876A1E02E6C}" srcOrd="0" destOrd="0" presId="urn:microsoft.com/office/officeart/2005/8/layout/orgChart1"/>
    <dgm:cxn modelId="{D04A55E8-C791-43F4-BAF3-E6D08B77D1C2}" type="presParOf" srcId="{E16D341C-A557-4269-9FC3-4876A1E02E6C}" destId="{A7F37DC4-D937-4EAC-B045-7440C1CDF0FB}" srcOrd="0" destOrd="0" presId="urn:microsoft.com/office/officeart/2005/8/layout/orgChart1"/>
    <dgm:cxn modelId="{AE0045C5-88AB-4942-9E56-16C5307AFF29}" type="presParOf" srcId="{E16D341C-A557-4269-9FC3-4876A1E02E6C}" destId="{83C47660-DA9A-4D67-BD8B-8C7AD7B5AA29}" srcOrd="1" destOrd="0" presId="urn:microsoft.com/office/officeart/2005/8/layout/orgChart1"/>
    <dgm:cxn modelId="{FCB655A0-B5FC-46F6-825E-D7125DADD0EA}" type="presParOf" srcId="{56080B9C-12D6-48CF-8419-0B98E7D6E1EA}" destId="{658EF5AC-D9D2-4721-A8D6-8FAA9F1D37C4}" srcOrd="1" destOrd="0" presId="urn:microsoft.com/office/officeart/2005/8/layout/orgChart1"/>
    <dgm:cxn modelId="{ACA52AC9-D765-475D-9A38-A17EFDBD6591}" type="presParOf" srcId="{56080B9C-12D6-48CF-8419-0B98E7D6E1EA}" destId="{DD91D8C0-909F-4E24-862B-4EE466AC1103}" srcOrd="2" destOrd="0" presId="urn:microsoft.com/office/officeart/2005/8/layout/orgChart1"/>
    <dgm:cxn modelId="{477708CD-A5D9-4848-BDFB-69D7A601987D}" type="presParOf" srcId="{C9F7D9E8-F1FF-4A46-9E22-C86ED4FE272B}" destId="{406E78CD-56A9-4524-9F82-24BD93D58C86}" srcOrd="2" destOrd="0" presId="urn:microsoft.com/office/officeart/2005/8/layout/orgChart1"/>
    <dgm:cxn modelId="{BFD075D6-F721-4B3E-BF5B-678FA7882A0E}" type="presParOf" srcId="{C9F7D9E8-F1FF-4A46-9E22-C86ED4FE272B}" destId="{6B2C4A0C-5B22-464E-B8BF-BB042F564297}" srcOrd="3" destOrd="0" presId="urn:microsoft.com/office/officeart/2005/8/layout/orgChart1"/>
    <dgm:cxn modelId="{496EEE8D-DDA3-4BC5-92F6-5F7D92BC5720}" type="presParOf" srcId="{6B2C4A0C-5B22-464E-B8BF-BB042F564297}" destId="{8154D987-B8DA-4B5D-B238-7F61260A2910}" srcOrd="0" destOrd="0" presId="urn:microsoft.com/office/officeart/2005/8/layout/orgChart1"/>
    <dgm:cxn modelId="{36F60601-542D-44C7-9566-DBEC587FAFF3}" type="presParOf" srcId="{8154D987-B8DA-4B5D-B238-7F61260A2910}" destId="{36C9AF15-BFFF-4820-A17B-3C7525A34F16}" srcOrd="0" destOrd="0" presId="urn:microsoft.com/office/officeart/2005/8/layout/orgChart1"/>
    <dgm:cxn modelId="{D960183B-B751-438E-A9AB-F559FEC72F0D}" type="presParOf" srcId="{8154D987-B8DA-4B5D-B238-7F61260A2910}" destId="{02E4DE25-6CA7-4700-B1CC-22D918E1EB46}" srcOrd="1" destOrd="0" presId="urn:microsoft.com/office/officeart/2005/8/layout/orgChart1"/>
    <dgm:cxn modelId="{089C7D45-19AD-4F71-A77D-DE9AB6AD1440}" type="presParOf" srcId="{6B2C4A0C-5B22-464E-B8BF-BB042F564297}" destId="{7E9A14C4-AD25-42E3-8620-5CEEA148C155}" srcOrd="1" destOrd="0" presId="urn:microsoft.com/office/officeart/2005/8/layout/orgChart1"/>
    <dgm:cxn modelId="{F3EA2753-DACF-4383-8575-1CCB057B8873}" type="presParOf" srcId="{6B2C4A0C-5B22-464E-B8BF-BB042F564297}" destId="{885C3096-3285-4DB4-A507-0751ACD70CD8}" srcOrd="2" destOrd="0" presId="urn:microsoft.com/office/officeart/2005/8/layout/orgChart1"/>
    <dgm:cxn modelId="{DD93C08F-00A7-48FB-B3E9-AC4007037397}" type="presParOf" srcId="{C9F7D9E8-F1FF-4A46-9E22-C86ED4FE272B}" destId="{89DC5B9A-ED35-45A3-80D1-2A219EED6553}" srcOrd="4" destOrd="0" presId="urn:microsoft.com/office/officeart/2005/8/layout/orgChart1"/>
    <dgm:cxn modelId="{0C827270-30DD-412F-8E63-A6D8F7B51358}" type="presParOf" srcId="{C9F7D9E8-F1FF-4A46-9E22-C86ED4FE272B}" destId="{7D31AC84-B7E1-4A08-A004-FA4FBD5538F4}" srcOrd="5" destOrd="0" presId="urn:microsoft.com/office/officeart/2005/8/layout/orgChart1"/>
    <dgm:cxn modelId="{D14FFADA-926D-4D79-9640-6950FC2C1905}" type="presParOf" srcId="{7D31AC84-B7E1-4A08-A004-FA4FBD5538F4}" destId="{67BAEFE5-2AC6-4066-8438-372249FF8B23}" srcOrd="0" destOrd="0" presId="urn:microsoft.com/office/officeart/2005/8/layout/orgChart1"/>
    <dgm:cxn modelId="{0E08CFA5-E6F0-48A2-A73A-46F498F54F7F}" type="presParOf" srcId="{67BAEFE5-2AC6-4066-8438-372249FF8B23}" destId="{48950817-171F-4B53-A576-2A6D5416FCDA}" srcOrd="0" destOrd="0" presId="urn:microsoft.com/office/officeart/2005/8/layout/orgChart1"/>
    <dgm:cxn modelId="{A20B83AD-B423-4F11-8928-39823F5E8FF4}" type="presParOf" srcId="{67BAEFE5-2AC6-4066-8438-372249FF8B23}" destId="{E674031C-3152-4F3D-9EA1-DDFD9DC92C19}" srcOrd="1" destOrd="0" presId="urn:microsoft.com/office/officeart/2005/8/layout/orgChart1"/>
    <dgm:cxn modelId="{D1DDC91C-4BBC-480F-A28C-388C99541E1D}" type="presParOf" srcId="{7D31AC84-B7E1-4A08-A004-FA4FBD5538F4}" destId="{40D1FE84-1830-4C99-B790-329D4C3FAB18}" srcOrd="1" destOrd="0" presId="urn:microsoft.com/office/officeart/2005/8/layout/orgChart1"/>
    <dgm:cxn modelId="{A313676E-2017-491A-B03F-A5E4A23CE339}" type="presParOf" srcId="{7D31AC84-B7E1-4A08-A004-FA4FBD5538F4}" destId="{A5C18DAE-7EA2-4A7F-997C-DE54D7559D72}" srcOrd="2" destOrd="0" presId="urn:microsoft.com/office/officeart/2005/8/layout/orgChart1"/>
    <dgm:cxn modelId="{C3070C89-7341-4316-A26B-D1B32B4ABF76}" type="presParOf" srcId="{C9F7D9E8-F1FF-4A46-9E22-C86ED4FE272B}" destId="{0F12829F-E545-4010-BAB3-22C4A4A31050}" srcOrd="6" destOrd="0" presId="urn:microsoft.com/office/officeart/2005/8/layout/orgChart1"/>
    <dgm:cxn modelId="{1B121207-E79A-4481-87A2-D291FFAE409E}" type="presParOf" srcId="{C9F7D9E8-F1FF-4A46-9E22-C86ED4FE272B}" destId="{4FDCA33F-380A-4524-8D0D-3BA39FB37D11}" srcOrd="7" destOrd="0" presId="urn:microsoft.com/office/officeart/2005/8/layout/orgChart1"/>
    <dgm:cxn modelId="{EFCA0985-DFC1-48C0-8487-AA72AEDD4833}" type="presParOf" srcId="{4FDCA33F-380A-4524-8D0D-3BA39FB37D11}" destId="{78071FA2-6F52-43D5-B01C-EDA56579CF80}" srcOrd="0" destOrd="0" presId="urn:microsoft.com/office/officeart/2005/8/layout/orgChart1"/>
    <dgm:cxn modelId="{9A38D0A3-5C70-4403-AFB8-5D32233991F7}" type="presParOf" srcId="{78071FA2-6F52-43D5-B01C-EDA56579CF80}" destId="{0B1DA1D6-946D-4E81-9889-AC93E2966777}" srcOrd="0" destOrd="0" presId="urn:microsoft.com/office/officeart/2005/8/layout/orgChart1"/>
    <dgm:cxn modelId="{04F943C4-C54E-4977-B1F8-77F0AB958075}" type="presParOf" srcId="{78071FA2-6F52-43D5-B01C-EDA56579CF80}" destId="{02657FB1-469E-4C85-B046-D6B2A7348856}" srcOrd="1" destOrd="0" presId="urn:microsoft.com/office/officeart/2005/8/layout/orgChart1"/>
    <dgm:cxn modelId="{4481C1C2-9460-4B75-9116-06AD8064C84D}" type="presParOf" srcId="{4FDCA33F-380A-4524-8D0D-3BA39FB37D11}" destId="{6C8B1E22-B9AD-4FDF-8AD8-4FCDE681F1E1}" srcOrd="1" destOrd="0" presId="urn:microsoft.com/office/officeart/2005/8/layout/orgChart1"/>
    <dgm:cxn modelId="{784111D6-9010-4796-A340-EBD9A8D83199}" type="presParOf" srcId="{4FDCA33F-380A-4524-8D0D-3BA39FB37D11}" destId="{8453BFE5-4C28-44FC-BD83-F8229521BABA}" srcOrd="2" destOrd="0" presId="urn:microsoft.com/office/officeart/2005/8/layout/orgChart1"/>
    <dgm:cxn modelId="{75F1A3AC-BB14-4083-8C6E-EFB2DF734CB3}" type="presParOf" srcId="{C9F7D9E8-F1FF-4A46-9E22-C86ED4FE272B}" destId="{6179E902-B2EB-41EF-9389-FD8B80E74E0F}" srcOrd="8" destOrd="0" presId="urn:microsoft.com/office/officeart/2005/8/layout/orgChart1"/>
    <dgm:cxn modelId="{C7197B33-31B8-4027-A8B8-5544A4D958CB}" type="presParOf" srcId="{C9F7D9E8-F1FF-4A46-9E22-C86ED4FE272B}" destId="{DE698E1F-D1AB-4B14-8478-30D2EC77EE81}" srcOrd="9" destOrd="0" presId="urn:microsoft.com/office/officeart/2005/8/layout/orgChart1"/>
    <dgm:cxn modelId="{14D74C7B-7E00-46F9-B1F1-78565E8B10EF}" type="presParOf" srcId="{DE698E1F-D1AB-4B14-8478-30D2EC77EE81}" destId="{E380FF66-B073-4E5C-82A2-441FC48B6530}" srcOrd="0" destOrd="0" presId="urn:microsoft.com/office/officeart/2005/8/layout/orgChart1"/>
    <dgm:cxn modelId="{0ECDAD2B-4824-4B35-922B-BD210B96A2C6}" type="presParOf" srcId="{E380FF66-B073-4E5C-82A2-441FC48B6530}" destId="{9F625B6A-4BB8-45A6-B2CF-39316F1B1D32}" srcOrd="0" destOrd="0" presId="urn:microsoft.com/office/officeart/2005/8/layout/orgChart1"/>
    <dgm:cxn modelId="{0FF25F90-D6EF-4940-8C65-6F2140F20881}" type="presParOf" srcId="{E380FF66-B073-4E5C-82A2-441FC48B6530}" destId="{EB908A19-ECC1-444D-99B9-D6DD9003EFBB}" srcOrd="1" destOrd="0" presId="urn:microsoft.com/office/officeart/2005/8/layout/orgChart1"/>
    <dgm:cxn modelId="{54CDBDC6-A82B-47BD-BA06-DC9677222A99}" type="presParOf" srcId="{DE698E1F-D1AB-4B14-8478-30D2EC77EE81}" destId="{E9FFCDF0-421F-409D-BE73-2CF7B6CDF520}" srcOrd="1" destOrd="0" presId="urn:microsoft.com/office/officeart/2005/8/layout/orgChart1"/>
    <dgm:cxn modelId="{91EA714F-9182-41C1-80D6-335128604F89}" type="presParOf" srcId="{DE698E1F-D1AB-4B14-8478-30D2EC77EE81}" destId="{929406E3-C4DC-4CF7-B3CA-A5B390AD594C}" srcOrd="2" destOrd="0" presId="urn:microsoft.com/office/officeart/2005/8/layout/orgChart1"/>
    <dgm:cxn modelId="{B41A4A12-2E75-4DB7-AD08-A7C3F254AE0D}" type="presParOf" srcId="{C7BB9590-6A95-4BCC-9E0D-0FC58EF42ECC}" destId="{C22882EA-D44C-4102-A266-0ACECDF8A71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A2703DA7-2983-4227-A221-3BEB165B12E7}" type="doc">
      <dgm:prSet loTypeId="urn:microsoft.com/office/officeart/2005/8/layout/vList6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A9941BF-851C-44D5-B96F-5C3E4EB76D91}">
      <dgm:prSet phldrT="[Текст]"/>
      <dgm:spPr/>
      <dgm:t>
        <a:bodyPr/>
        <a:lstStyle/>
        <a:p>
          <a:r>
            <a:rPr lang="ru-RU"/>
            <a:t>Начальная школа</a:t>
          </a:r>
        </a:p>
      </dgm:t>
    </dgm:pt>
    <dgm:pt modelId="{9BF967A7-93FC-434C-BBF1-E003C7B07F32}" type="parTrans" cxnId="{F980F12D-FA8A-4540-9F9B-D824E3942A05}">
      <dgm:prSet/>
      <dgm:spPr/>
      <dgm:t>
        <a:bodyPr/>
        <a:lstStyle/>
        <a:p>
          <a:endParaRPr lang="ru-RU"/>
        </a:p>
      </dgm:t>
    </dgm:pt>
    <dgm:pt modelId="{4264B614-AFDE-4E4D-8A9F-AE47D8C2A058}" type="sibTrans" cxnId="{F980F12D-FA8A-4540-9F9B-D824E3942A05}">
      <dgm:prSet/>
      <dgm:spPr/>
      <dgm:t>
        <a:bodyPr/>
        <a:lstStyle/>
        <a:p>
          <a:endParaRPr lang="ru-RU"/>
        </a:p>
      </dgm:t>
    </dgm:pt>
    <dgm:pt modelId="{4B5301F1-DBAA-4AA8-B854-ED172ECE0A68}">
      <dgm:prSet phldrT="[Текст]" custT="1"/>
      <dgm:spPr/>
      <dgm:t>
        <a:bodyPr/>
        <a:lstStyle/>
        <a:p>
          <a:pPr algn="just"/>
          <a:r>
            <a:rPr lang="ru-RU" sz="1000">
              <a:latin typeface="+mj-lt"/>
              <a:cs typeface="Times New Roman" pitchFamily="18" charset="0"/>
            </a:rPr>
            <a:t> Организация урочной и внеурочной деятельности как единого процесса, направленного на развитие творческих, познавательных способностей учащихся. Разнообразие дополнительных образовательных услуг, где каждый ученик может реализовать свои эмоциональные, физические потребности.</a:t>
          </a:r>
        </a:p>
      </dgm:t>
    </dgm:pt>
    <dgm:pt modelId="{67F9562A-53D7-4E36-B123-221EFDE4C01C}" type="parTrans" cxnId="{9062A497-8B6C-45D0-8085-A69F13960F96}">
      <dgm:prSet/>
      <dgm:spPr/>
      <dgm:t>
        <a:bodyPr/>
        <a:lstStyle/>
        <a:p>
          <a:endParaRPr lang="ru-RU"/>
        </a:p>
      </dgm:t>
    </dgm:pt>
    <dgm:pt modelId="{B080DB7E-6D03-4BAA-962C-C8AD4D4D8188}" type="sibTrans" cxnId="{9062A497-8B6C-45D0-8085-A69F13960F96}">
      <dgm:prSet/>
      <dgm:spPr/>
      <dgm:t>
        <a:bodyPr/>
        <a:lstStyle/>
        <a:p>
          <a:endParaRPr lang="ru-RU"/>
        </a:p>
      </dgm:t>
    </dgm:pt>
    <dgm:pt modelId="{26EECE69-DA01-4BEF-BE5C-44E443EC0B09}">
      <dgm:prSet phldrT="[Текст]" custT="1"/>
      <dgm:spPr/>
      <dgm:t>
        <a:bodyPr/>
        <a:lstStyle/>
        <a:p>
          <a:r>
            <a:rPr lang="ru-RU" sz="3600"/>
            <a:t>Основная школа</a:t>
          </a:r>
        </a:p>
      </dgm:t>
    </dgm:pt>
    <dgm:pt modelId="{7690A0F0-D533-44C7-953C-6A3EF0D57985}" type="parTrans" cxnId="{2AC64B63-D044-48CE-9F85-4BDF1FE1B5B9}">
      <dgm:prSet/>
      <dgm:spPr/>
      <dgm:t>
        <a:bodyPr/>
        <a:lstStyle/>
        <a:p>
          <a:endParaRPr lang="ru-RU"/>
        </a:p>
      </dgm:t>
    </dgm:pt>
    <dgm:pt modelId="{6012BCC9-38CC-49A0-8C82-A961B804E1A2}" type="sibTrans" cxnId="{2AC64B63-D044-48CE-9F85-4BDF1FE1B5B9}">
      <dgm:prSet/>
      <dgm:spPr/>
      <dgm:t>
        <a:bodyPr/>
        <a:lstStyle/>
        <a:p>
          <a:endParaRPr lang="ru-RU"/>
        </a:p>
      </dgm:t>
    </dgm:pt>
    <dgm:pt modelId="{62C3D787-F5D8-4B5E-A4B0-75D8E799CA1D}">
      <dgm:prSet phldrT="[Текст]" custT="1"/>
      <dgm:spPr/>
      <dgm:t>
        <a:bodyPr/>
        <a:lstStyle/>
        <a:p>
          <a:pPr algn="just"/>
          <a:r>
            <a:rPr lang="ru-RU" sz="900">
              <a:latin typeface="+mj-lt"/>
              <a:cs typeface="Times New Roman" pitchFamily="18" charset="0"/>
            </a:rPr>
            <a:t>Содержание работы с одаренными учащимися определяется в рамках каждой из учебных дисциплин..</a:t>
          </a:r>
        </a:p>
      </dgm:t>
    </dgm:pt>
    <dgm:pt modelId="{F8B04BDE-D365-424F-9FB7-A742DAC2E0FB}" type="parTrans" cxnId="{A749D42F-8D91-4A7F-A6D1-9F678CF2A284}">
      <dgm:prSet/>
      <dgm:spPr/>
      <dgm:t>
        <a:bodyPr/>
        <a:lstStyle/>
        <a:p>
          <a:endParaRPr lang="ru-RU"/>
        </a:p>
      </dgm:t>
    </dgm:pt>
    <dgm:pt modelId="{96E9B194-EC0B-443B-94CF-9ED04893B861}" type="sibTrans" cxnId="{A749D42F-8D91-4A7F-A6D1-9F678CF2A284}">
      <dgm:prSet/>
      <dgm:spPr/>
      <dgm:t>
        <a:bodyPr/>
        <a:lstStyle/>
        <a:p>
          <a:endParaRPr lang="ru-RU"/>
        </a:p>
      </dgm:t>
    </dgm:pt>
    <dgm:pt modelId="{BB1188C2-859D-41EC-A093-44B3518914F1}">
      <dgm:prSet custT="1"/>
      <dgm:spPr/>
      <dgm:t>
        <a:bodyPr/>
        <a:lstStyle/>
        <a:p>
          <a:r>
            <a:rPr lang="ru-RU" sz="3600"/>
            <a:t>Старшая школа</a:t>
          </a:r>
        </a:p>
      </dgm:t>
    </dgm:pt>
    <dgm:pt modelId="{1B1CCC78-D050-4357-85E4-23CC6A1648FA}" type="parTrans" cxnId="{F12B3F00-4490-45D0-84AC-9E406F95FC12}">
      <dgm:prSet/>
      <dgm:spPr/>
      <dgm:t>
        <a:bodyPr/>
        <a:lstStyle/>
        <a:p>
          <a:endParaRPr lang="ru-RU"/>
        </a:p>
      </dgm:t>
    </dgm:pt>
    <dgm:pt modelId="{58D270B9-9223-4C36-BA2E-5B02407C76C0}" type="sibTrans" cxnId="{F12B3F00-4490-45D0-84AC-9E406F95FC12}">
      <dgm:prSet/>
      <dgm:spPr/>
      <dgm:t>
        <a:bodyPr/>
        <a:lstStyle/>
        <a:p>
          <a:endParaRPr lang="ru-RU"/>
        </a:p>
      </dgm:t>
    </dgm:pt>
    <dgm:pt modelId="{B586A0F0-B029-4D92-9287-889519B2D9E2}">
      <dgm:prSet custT="1"/>
      <dgm:spPr/>
      <dgm:t>
        <a:bodyPr/>
        <a:lstStyle/>
        <a:p>
          <a:pPr algn="just"/>
          <a:r>
            <a:rPr lang="ru-RU" sz="900">
              <a:latin typeface="+mj-lt"/>
              <a:cs typeface="Times New Roman" pitchFamily="18" charset="0"/>
            </a:rPr>
            <a:t>Постепенный переход к обучению способам, методам, развивающим мышление, побуждающим к самостоятельной работе, ориентирующим на дальнейшее самосовершенствование и самообразование.</a:t>
          </a:r>
        </a:p>
      </dgm:t>
    </dgm:pt>
    <dgm:pt modelId="{1F98A7C0-6853-421F-8A77-C8148EB31C1C}" type="parTrans" cxnId="{2F67A117-9ADC-4238-9E52-802FA2A4FB0D}">
      <dgm:prSet/>
      <dgm:spPr/>
      <dgm:t>
        <a:bodyPr/>
        <a:lstStyle/>
        <a:p>
          <a:endParaRPr lang="ru-RU"/>
        </a:p>
      </dgm:t>
    </dgm:pt>
    <dgm:pt modelId="{B156AC1B-02D9-460A-8982-E540411B1531}" type="sibTrans" cxnId="{2F67A117-9ADC-4238-9E52-802FA2A4FB0D}">
      <dgm:prSet/>
      <dgm:spPr/>
      <dgm:t>
        <a:bodyPr/>
        <a:lstStyle/>
        <a:p>
          <a:endParaRPr lang="ru-RU"/>
        </a:p>
      </dgm:t>
    </dgm:pt>
    <dgm:pt modelId="{76190E7D-AB14-4111-A61A-0E44C0BA925D}">
      <dgm:prSet custT="1"/>
      <dgm:spPr/>
      <dgm:t>
        <a:bodyPr/>
        <a:lstStyle/>
        <a:p>
          <a:pPr algn="just"/>
          <a:r>
            <a:rPr lang="ru-RU" sz="900">
              <a:latin typeface="+mj-lt"/>
              <a:cs typeface="Times New Roman" pitchFamily="18" charset="0"/>
            </a:rPr>
            <a:t>Создание условий для становления комплекса компетенций, которые рассматриваются как способности человека реализовать свои замыслы в условиях многофакторного информационного и</a:t>
          </a:r>
          <a:r>
            <a:rPr lang="ru-RU" sz="900" b="1">
              <a:latin typeface="+mj-lt"/>
              <a:cs typeface="Times New Roman" pitchFamily="18" charset="0"/>
            </a:rPr>
            <a:t> </a:t>
          </a:r>
          <a:r>
            <a:rPr lang="ru-RU" sz="900">
              <a:latin typeface="+mj-lt"/>
              <a:cs typeface="Times New Roman" pitchFamily="18" charset="0"/>
            </a:rPr>
            <a:t>коммуникационного пространства. </a:t>
          </a:r>
        </a:p>
      </dgm:t>
    </dgm:pt>
    <dgm:pt modelId="{23BB73C2-9D38-4168-8773-343AD832108D}" type="parTrans" cxnId="{6BBCB3DB-CFEB-4DE5-B8C0-2D49E8D56CEF}">
      <dgm:prSet/>
      <dgm:spPr/>
      <dgm:t>
        <a:bodyPr/>
        <a:lstStyle/>
        <a:p>
          <a:endParaRPr lang="ru-RU"/>
        </a:p>
      </dgm:t>
    </dgm:pt>
    <dgm:pt modelId="{7E9901D2-E126-4A9D-AD31-59AE86F70B73}" type="sibTrans" cxnId="{6BBCB3DB-CFEB-4DE5-B8C0-2D49E8D56CEF}">
      <dgm:prSet/>
      <dgm:spPr/>
      <dgm:t>
        <a:bodyPr/>
        <a:lstStyle/>
        <a:p>
          <a:endParaRPr lang="ru-RU"/>
        </a:p>
      </dgm:t>
    </dgm:pt>
    <dgm:pt modelId="{6A67C3BC-4E91-4D7C-9A75-1CC8B65E7D4B}">
      <dgm:prSet custT="1"/>
      <dgm:spPr/>
      <dgm:t>
        <a:bodyPr/>
        <a:lstStyle/>
        <a:p>
          <a:pPr algn="just"/>
          <a:r>
            <a:rPr lang="ru-RU" sz="900">
              <a:latin typeface="+mj-lt"/>
              <a:cs typeface="Times New Roman" pitchFamily="18" charset="0"/>
            </a:rPr>
            <a:t>Целесообразны групповые формы работы: спецкурсы, миникурсы, «мозговые штурмы», ролевые тренинги, научно-практические работы, творческие зачеты, проектные задания и т.д.</a:t>
          </a:r>
        </a:p>
      </dgm:t>
    </dgm:pt>
    <dgm:pt modelId="{656995CE-802F-46B1-B9D0-44457F4A55B9}" type="parTrans" cxnId="{E22F92D7-39E4-404C-8289-C9E1817DB266}">
      <dgm:prSet/>
      <dgm:spPr/>
      <dgm:t>
        <a:bodyPr/>
        <a:lstStyle/>
        <a:p>
          <a:endParaRPr lang="ru-RU"/>
        </a:p>
      </dgm:t>
    </dgm:pt>
    <dgm:pt modelId="{B82C6D98-3730-4ECB-9EB3-DC0851CE8411}" type="sibTrans" cxnId="{E22F92D7-39E4-404C-8289-C9E1817DB266}">
      <dgm:prSet/>
      <dgm:spPr/>
      <dgm:t>
        <a:bodyPr/>
        <a:lstStyle/>
        <a:p>
          <a:endParaRPr lang="ru-RU"/>
        </a:p>
      </dgm:t>
    </dgm:pt>
    <dgm:pt modelId="{0E88FA32-9D5C-4FEC-AE58-AB4147EFA1E2}">
      <dgm:prSet custT="1"/>
      <dgm:spPr/>
      <dgm:t>
        <a:bodyPr/>
        <a:lstStyle/>
        <a:p>
          <a:pPr algn="just"/>
          <a:r>
            <a:rPr lang="ru-RU" sz="900">
              <a:latin typeface="+mj-lt"/>
              <a:cs typeface="Times New Roman" pitchFamily="18" charset="0"/>
            </a:rPr>
            <a:t>Индивидуализированные формы учебной деятельности (работа по индивидуальным программам, заочные и дистанционные курсы). </a:t>
          </a:r>
        </a:p>
      </dgm:t>
    </dgm:pt>
    <dgm:pt modelId="{BE464BDC-0811-48A0-A369-6E052ADBE3CA}" type="parTrans" cxnId="{601C1C3E-55FA-4F0B-A071-070BF6467DF8}">
      <dgm:prSet/>
      <dgm:spPr/>
      <dgm:t>
        <a:bodyPr/>
        <a:lstStyle/>
        <a:p>
          <a:endParaRPr lang="ru-RU"/>
        </a:p>
      </dgm:t>
    </dgm:pt>
    <dgm:pt modelId="{8A5AA42B-E4DE-40FA-882F-7B92F578249A}" type="sibTrans" cxnId="{601C1C3E-55FA-4F0B-A071-070BF6467DF8}">
      <dgm:prSet/>
      <dgm:spPr/>
      <dgm:t>
        <a:bodyPr/>
        <a:lstStyle/>
        <a:p>
          <a:endParaRPr lang="ru-RU"/>
        </a:p>
      </dgm:t>
    </dgm:pt>
    <dgm:pt modelId="{B5301791-1948-4796-BFC0-3907033993C3}" type="pres">
      <dgm:prSet presAssocID="{A2703DA7-2983-4227-A221-3BEB165B12E7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1189C3F-E301-4406-A578-9A1D44F3486D}" type="pres">
      <dgm:prSet presAssocID="{0A9941BF-851C-44D5-B96F-5C3E4EB76D91}" presName="linNode" presStyleCnt="0"/>
      <dgm:spPr/>
    </dgm:pt>
    <dgm:pt modelId="{9AB2FA5C-6546-4A42-BFE0-EEF305D1B0BF}" type="pres">
      <dgm:prSet presAssocID="{0A9941BF-851C-44D5-B96F-5C3E4EB76D91}" presName="parentShp" presStyleLbl="node1" presStyleIdx="0" presStyleCnt="3" custScaleY="90263" custLinFactNeighborX="-5598" custLinFactNeighborY="-1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4D43EA-297B-415A-859E-568554EBF9FB}" type="pres">
      <dgm:prSet presAssocID="{0A9941BF-851C-44D5-B96F-5C3E4EB76D91}" presName="childShp" presStyleLbl="bgAccFollowNode1" presStyleIdx="0" presStyleCnt="3" custScaleX="99527" custScaleY="1058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166EA6-85F2-4738-8267-6D1E3CEAFA41}" type="pres">
      <dgm:prSet presAssocID="{4264B614-AFDE-4E4D-8A9F-AE47D8C2A058}" presName="spacing" presStyleCnt="0"/>
      <dgm:spPr/>
    </dgm:pt>
    <dgm:pt modelId="{025EC61B-BFC5-4EF7-90FC-EEE6F194E4EB}" type="pres">
      <dgm:prSet presAssocID="{26EECE69-DA01-4BEF-BE5C-44E443EC0B09}" presName="linNode" presStyleCnt="0"/>
      <dgm:spPr/>
    </dgm:pt>
    <dgm:pt modelId="{EA520909-65AA-4656-86AE-7C2C6CAD42DA}" type="pres">
      <dgm:prSet presAssocID="{26EECE69-DA01-4BEF-BE5C-44E443EC0B09}" presName="parentShp" presStyleLbl="node1" presStyleIdx="1" presStyleCnt="3" custScaleY="122922" custLinFactNeighborY="-185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6849F7-66AD-44EB-8B6D-B21B4D582CD0}" type="pres">
      <dgm:prSet presAssocID="{26EECE69-DA01-4BEF-BE5C-44E443EC0B09}" presName="childShp" presStyleLbl="bgAccFollowNode1" presStyleIdx="1" presStyleCnt="3" custScaleX="100163" custScaleY="179079" custLinFactNeighborX="122" custLinFactNeighborY="-1513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BF63E2-DA81-4AC1-A4C8-BED0DAEC4BB8}" type="pres">
      <dgm:prSet presAssocID="{6012BCC9-38CC-49A0-8C82-A961B804E1A2}" presName="spacing" presStyleCnt="0"/>
      <dgm:spPr/>
    </dgm:pt>
    <dgm:pt modelId="{FC007D54-809F-4BDB-80CA-0E30C674DB82}" type="pres">
      <dgm:prSet presAssocID="{BB1188C2-859D-41EC-A093-44B3518914F1}" presName="linNode" presStyleCnt="0"/>
      <dgm:spPr/>
    </dgm:pt>
    <dgm:pt modelId="{126F98E0-6E75-4701-9A46-C62812CE4FE7}" type="pres">
      <dgm:prSet presAssocID="{BB1188C2-859D-41EC-A093-44B3518914F1}" presName="parentShp" presStyleLbl="node1" presStyleIdx="2" presStyleCnt="3" custScaleY="125514" custLinFactNeighborY="-337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F50849-0B33-4AD5-8CD9-BFA54497B27D}" type="pres">
      <dgm:prSet presAssocID="{BB1188C2-859D-41EC-A093-44B3518914F1}" presName="childShp" presStyleLbl="bgAccFollowNode1" presStyleIdx="2" presStyleCnt="3" custScaleY="196698" custLinFactNeighborX="122" custLinFactNeighborY="-211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AC64B63-D044-48CE-9F85-4BDF1FE1B5B9}" srcId="{A2703DA7-2983-4227-A221-3BEB165B12E7}" destId="{26EECE69-DA01-4BEF-BE5C-44E443EC0B09}" srcOrd="1" destOrd="0" parTransId="{7690A0F0-D533-44C7-953C-6A3EF0D57985}" sibTransId="{6012BCC9-38CC-49A0-8C82-A961B804E1A2}"/>
    <dgm:cxn modelId="{A749D42F-8D91-4A7F-A6D1-9F678CF2A284}" srcId="{26EECE69-DA01-4BEF-BE5C-44E443EC0B09}" destId="{62C3D787-F5D8-4B5E-A4B0-75D8E799CA1D}" srcOrd="0" destOrd="0" parTransId="{F8B04BDE-D365-424F-9FB7-A742DAC2E0FB}" sibTransId="{96E9B194-EC0B-443B-94CF-9ED04893B861}"/>
    <dgm:cxn modelId="{601C1C3E-55FA-4F0B-A071-070BF6467DF8}" srcId="{BB1188C2-859D-41EC-A093-44B3518914F1}" destId="{0E88FA32-9D5C-4FEC-AE58-AB4147EFA1E2}" srcOrd="1" destOrd="0" parTransId="{BE464BDC-0811-48A0-A369-6E052ADBE3CA}" sibTransId="{8A5AA42B-E4DE-40FA-882F-7B92F578249A}"/>
    <dgm:cxn modelId="{5CEFD1D9-8836-47D6-8322-8E10F722A6BD}" type="presOf" srcId="{A2703DA7-2983-4227-A221-3BEB165B12E7}" destId="{B5301791-1948-4796-BFC0-3907033993C3}" srcOrd="0" destOrd="0" presId="urn:microsoft.com/office/officeart/2005/8/layout/vList6"/>
    <dgm:cxn modelId="{0098C111-9F7A-4604-ACE8-0AA69A94FC10}" type="presOf" srcId="{BB1188C2-859D-41EC-A093-44B3518914F1}" destId="{126F98E0-6E75-4701-9A46-C62812CE4FE7}" srcOrd="0" destOrd="0" presId="urn:microsoft.com/office/officeart/2005/8/layout/vList6"/>
    <dgm:cxn modelId="{F980F12D-FA8A-4540-9F9B-D824E3942A05}" srcId="{A2703DA7-2983-4227-A221-3BEB165B12E7}" destId="{0A9941BF-851C-44D5-B96F-5C3E4EB76D91}" srcOrd="0" destOrd="0" parTransId="{9BF967A7-93FC-434C-BBF1-E003C7B07F32}" sibTransId="{4264B614-AFDE-4E4D-8A9F-AE47D8C2A058}"/>
    <dgm:cxn modelId="{6EA6964C-8B35-4B36-AD21-4D4B4D3522B0}" type="presOf" srcId="{76190E7D-AB14-4111-A61A-0E44C0BA925D}" destId="{A5F50849-0B33-4AD5-8CD9-BFA54497B27D}" srcOrd="0" destOrd="0" presId="urn:microsoft.com/office/officeart/2005/8/layout/vList6"/>
    <dgm:cxn modelId="{B5A22E35-6378-40B5-BAA6-F60056ACD323}" type="presOf" srcId="{B586A0F0-B029-4D92-9287-889519B2D9E2}" destId="{476849F7-66AD-44EB-8B6D-B21B4D582CD0}" srcOrd="0" destOrd="1" presId="urn:microsoft.com/office/officeart/2005/8/layout/vList6"/>
    <dgm:cxn modelId="{6BBCB3DB-CFEB-4DE5-B8C0-2D49E8D56CEF}" srcId="{BB1188C2-859D-41EC-A093-44B3518914F1}" destId="{76190E7D-AB14-4111-A61A-0E44C0BA925D}" srcOrd="0" destOrd="0" parTransId="{23BB73C2-9D38-4168-8773-343AD832108D}" sibTransId="{7E9901D2-E126-4A9D-AD31-59AE86F70B73}"/>
    <dgm:cxn modelId="{F12B3F00-4490-45D0-84AC-9E406F95FC12}" srcId="{A2703DA7-2983-4227-A221-3BEB165B12E7}" destId="{BB1188C2-859D-41EC-A093-44B3518914F1}" srcOrd="2" destOrd="0" parTransId="{1B1CCC78-D050-4357-85E4-23CC6A1648FA}" sibTransId="{58D270B9-9223-4C36-BA2E-5B02407C76C0}"/>
    <dgm:cxn modelId="{EE7E6D91-900E-48A6-A871-F5E8AEDFD40B}" type="presOf" srcId="{6A67C3BC-4E91-4D7C-9A75-1CC8B65E7D4B}" destId="{476849F7-66AD-44EB-8B6D-B21B4D582CD0}" srcOrd="0" destOrd="2" presId="urn:microsoft.com/office/officeart/2005/8/layout/vList6"/>
    <dgm:cxn modelId="{2F67A117-9ADC-4238-9E52-802FA2A4FB0D}" srcId="{26EECE69-DA01-4BEF-BE5C-44E443EC0B09}" destId="{B586A0F0-B029-4D92-9287-889519B2D9E2}" srcOrd="1" destOrd="0" parTransId="{1F98A7C0-6853-421F-8A77-C8148EB31C1C}" sibTransId="{B156AC1B-02D9-460A-8982-E540411B1531}"/>
    <dgm:cxn modelId="{24673CE2-8DA3-45A3-9C95-59FC83AB65B9}" type="presOf" srcId="{0E88FA32-9D5C-4FEC-AE58-AB4147EFA1E2}" destId="{A5F50849-0B33-4AD5-8CD9-BFA54497B27D}" srcOrd="0" destOrd="1" presId="urn:microsoft.com/office/officeart/2005/8/layout/vList6"/>
    <dgm:cxn modelId="{E22F92D7-39E4-404C-8289-C9E1817DB266}" srcId="{26EECE69-DA01-4BEF-BE5C-44E443EC0B09}" destId="{6A67C3BC-4E91-4D7C-9A75-1CC8B65E7D4B}" srcOrd="2" destOrd="0" parTransId="{656995CE-802F-46B1-B9D0-44457F4A55B9}" sibTransId="{B82C6D98-3730-4ECB-9EB3-DC0851CE8411}"/>
    <dgm:cxn modelId="{9926EC1E-939A-45C2-B83E-B798845CE36B}" type="presOf" srcId="{0A9941BF-851C-44D5-B96F-5C3E4EB76D91}" destId="{9AB2FA5C-6546-4A42-BFE0-EEF305D1B0BF}" srcOrd="0" destOrd="0" presId="urn:microsoft.com/office/officeart/2005/8/layout/vList6"/>
    <dgm:cxn modelId="{309D6E34-457E-4772-9651-CDA6F948787F}" type="presOf" srcId="{62C3D787-F5D8-4B5E-A4B0-75D8E799CA1D}" destId="{476849F7-66AD-44EB-8B6D-B21B4D582CD0}" srcOrd="0" destOrd="0" presId="urn:microsoft.com/office/officeart/2005/8/layout/vList6"/>
    <dgm:cxn modelId="{5BE09D46-D5F9-445A-B90E-A9F30D0333B4}" type="presOf" srcId="{4B5301F1-DBAA-4AA8-B854-ED172ECE0A68}" destId="{FA4D43EA-297B-415A-859E-568554EBF9FB}" srcOrd="0" destOrd="0" presId="urn:microsoft.com/office/officeart/2005/8/layout/vList6"/>
    <dgm:cxn modelId="{9062A497-8B6C-45D0-8085-A69F13960F96}" srcId="{0A9941BF-851C-44D5-B96F-5C3E4EB76D91}" destId="{4B5301F1-DBAA-4AA8-B854-ED172ECE0A68}" srcOrd="0" destOrd="0" parTransId="{67F9562A-53D7-4E36-B123-221EFDE4C01C}" sibTransId="{B080DB7E-6D03-4BAA-962C-C8AD4D4D8188}"/>
    <dgm:cxn modelId="{D4CBBC34-FC63-4F98-9123-D0DFEFE040C5}" type="presOf" srcId="{26EECE69-DA01-4BEF-BE5C-44E443EC0B09}" destId="{EA520909-65AA-4656-86AE-7C2C6CAD42DA}" srcOrd="0" destOrd="0" presId="urn:microsoft.com/office/officeart/2005/8/layout/vList6"/>
    <dgm:cxn modelId="{C18EA345-2DC1-4527-9B44-02CAC9225522}" type="presParOf" srcId="{B5301791-1948-4796-BFC0-3907033993C3}" destId="{D1189C3F-E301-4406-A578-9A1D44F3486D}" srcOrd="0" destOrd="0" presId="urn:microsoft.com/office/officeart/2005/8/layout/vList6"/>
    <dgm:cxn modelId="{6B0B19B2-24ED-4C5D-A6AD-C3CDCE2DAA9C}" type="presParOf" srcId="{D1189C3F-E301-4406-A578-9A1D44F3486D}" destId="{9AB2FA5C-6546-4A42-BFE0-EEF305D1B0BF}" srcOrd="0" destOrd="0" presId="urn:microsoft.com/office/officeart/2005/8/layout/vList6"/>
    <dgm:cxn modelId="{911FEE44-17FB-4D64-9947-A60490B8716B}" type="presParOf" srcId="{D1189C3F-E301-4406-A578-9A1D44F3486D}" destId="{FA4D43EA-297B-415A-859E-568554EBF9FB}" srcOrd="1" destOrd="0" presId="urn:microsoft.com/office/officeart/2005/8/layout/vList6"/>
    <dgm:cxn modelId="{84DB9493-6BB0-40CB-91F1-2D7D18F12BE2}" type="presParOf" srcId="{B5301791-1948-4796-BFC0-3907033993C3}" destId="{12166EA6-85F2-4738-8267-6D1E3CEAFA41}" srcOrd="1" destOrd="0" presId="urn:microsoft.com/office/officeart/2005/8/layout/vList6"/>
    <dgm:cxn modelId="{C381B3E9-0804-49B7-B4F9-E4937CCA04EE}" type="presParOf" srcId="{B5301791-1948-4796-BFC0-3907033993C3}" destId="{025EC61B-BFC5-4EF7-90FC-EEE6F194E4EB}" srcOrd="2" destOrd="0" presId="urn:microsoft.com/office/officeart/2005/8/layout/vList6"/>
    <dgm:cxn modelId="{FFFBCFE6-16F9-4537-BDAA-1D4890F66AAE}" type="presParOf" srcId="{025EC61B-BFC5-4EF7-90FC-EEE6F194E4EB}" destId="{EA520909-65AA-4656-86AE-7C2C6CAD42DA}" srcOrd="0" destOrd="0" presId="urn:microsoft.com/office/officeart/2005/8/layout/vList6"/>
    <dgm:cxn modelId="{4D972FF7-E882-457C-B525-30B66395FC91}" type="presParOf" srcId="{025EC61B-BFC5-4EF7-90FC-EEE6F194E4EB}" destId="{476849F7-66AD-44EB-8B6D-B21B4D582CD0}" srcOrd="1" destOrd="0" presId="urn:microsoft.com/office/officeart/2005/8/layout/vList6"/>
    <dgm:cxn modelId="{059F8CCF-4DDB-4138-8FDE-EE3AAE8828EF}" type="presParOf" srcId="{B5301791-1948-4796-BFC0-3907033993C3}" destId="{21BF63E2-DA81-4AC1-A4C8-BED0DAEC4BB8}" srcOrd="3" destOrd="0" presId="urn:microsoft.com/office/officeart/2005/8/layout/vList6"/>
    <dgm:cxn modelId="{D4A6A2EF-0D2A-492E-AC21-968534FB1581}" type="presParOf" srcId="{B5301791-1948-4796-BFC0-3907033993C3}" destId="{FC007D54-809F-4BDB-80CA-0E30C674DB82}" srcOrd="4" destOrd="0" presId="urn:microsoft.com/office/officeart/2005/8/layout/vList6"/>
    <dgm:cxn modelId="{B57D046F-C685-4DE0-AEBD-5856F6D4354C}" type="presParOf" srcId="{FC007D54-809F-4BDB-80CA-0E30C674DB82}" destId="{126F98E0-6E75-4701-9A46-C62812CE4FE7}" srcOrd="0" destOrd="0" presId="urn:microsoft.com/office/officeart/2005/8/layout/vList6"/>
    <dgm:cxn modelId="{45B8AF76-7C8D-4C04-ACEB-927AD42262F8}" type="presParOf" srcId="{FC007D54-809F-4BDB-80CA-0E30C674DB82}" destId="{A5F50849-0B33-4AD5-8CD9-BFA54497B27D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xmlns="" relId="rId68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B678C58A-6457-4073-B9DD-65F6B3C192CC}" type="doc">
      <dgm:prSet loTypeId="urn:microsoft.com/office/officeart/2005/8/layout/vList6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CA82B59-2C36-40D3-A73D-4F65545A2A33}">
      <dgm:prSet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Базовый компонент профессиональной квалификации педагогов для работы с одаренными детьми </a:t>
          </a:r>
        </a:p>
      </dgm:t>
    </dgm:pt>
    <dgm:pt modelId="{FA643239-C5E4-4FEA-8E20-187F1BF359DD}" type="parTrans" cxnId="{CE427791-BF84-4E87-934F-28201C0AE4B7}">
      <dgm:prSet/>
      <dgm:spPr/>
      <dgm:t>
        <a:bodyPr/>
        <a:lstStyle/>
        <a:p>
          <a:endParaRPr lang="ru-RU"/>
        </a:p>
      </dgm:t>
    </dgm:pt>
    <dgm:pt modelId="{DFB4FDD9-1CA8-4B1D-963C-2BC2BF880263}" type="sibTrans" cxnId="{CE427791-BF84-4E87-934F-28201C0AE4B7}">
      <dgm:prSet/>
      <dgm:spPr/>
      <dgm:t>
        <a:bodyPr/>
        <a:lstStyle/>
        <a:p>
          <a:endParaRPr lang="ru-RU"/>
        </a:p>
      </dgm:t>
    </dgm:pt>
    <dgm:pt modelId="{CF06044B-F7CF-4E54-A1A1-298C813B2EE9}">
      <dgm:prSet custT="1"/>
      <dgm:spPr/>
      <dgm:t>
        <a:bodyPr/>
        <a:lstStyle/>
        <a:p>
          <a:r>
            <a:rPr lang="ru-RU" sz="900"/>
            <a:t>общая профессиональная педагогическая подготовка — предметные, психолого-педагогические и методические знания, умения и навыки; </a:t>
          </a:r>
        </a:p>
      </dgm:t>
    </dgm:pt>
    <dgm:pt modelId="{820F5712-2969-48B2-877A-B53875867D0E}" type="parTrans" cxnId="{977F635A-6B08-4002-92DA-A16526554959}">
      <dgm:prSet/>
      <dgm:spPr/>
      <dgm:t>
        <a:bodyPr/>
        <a:lstStyle/>
        <a:p>
          <a:endParaRPr lang="ru-RU"/>
        </a:p>
      </dgm:t>
    </dgm:pt>
    <dgm:pt modelId="{EB333E2C-5F08-425E-9E3D-3B1ECD0EB394}" type="sibTrans" cxnId="{977F635A-6B08-4002-92DA-A16526554959}">
      <dgm:prSet/>
      <dgm:spPr/>
      <dgm:t>
        <a:bodyPr/>
        <a:lstStyle/>
        <a:p>
          <a:endParaRPr lang="ru-RU"/>
        </a:p>
      </dgm:t>
    </dgm:pt>
    <dgm:pt modelId="{B4C3E177-D8F9-4C43-9FC7-722B30C1697C}">
      <dgm:prSet custT="1"/>
      <dgm:spPr/>
      <dgm:t>
        <a:bodyPr/>
        <a:lstStyle/>
        <a:p>
          <a:r>
            <a:rPr lang="ru-RU" sz="900"/>
            <a:t>основные профессионально значимые личностные качества педагога. </a:t>
          </a:r>
          <a:br>
            <a:rPr lang="ru-RU" sz="900"/>
          </a:br>
          <a:endParaRPr lang="ru-RU" sz="900"/>
        </a:p>
      </dgm:t>
    </dgm:pt>
    <dgm:pt modelId="{B0FCEFF7-315E-4B92-A1DD-E57EEC630498}" type="parTrans" cxnId="{B1D0AA48-B8E3-4422-9CED-85A81A61F166}">
      <dgm:prSet/>
      <dgm:spPr/>
      <dgm:t>
        <a:bodyPr/>
        <a:lstStyle/>
        <a:p>
          <a:endParaRPr lang="ru-RU"/>
        </a:p>
      </dgm:t>
    </dgm:pt>
    <dgm:pt modelId="{818B240E-F370-4F52-936A-88E4840D4210}" type="sibTrans" cxnId="{B1D0AA48-B8E3-4422-9CED-85A81A61F166}">
      <dgm:prSet/>
      <dgm:spPr/>
      <dgm:t>
        <a:bodyPr/>
        <a:lstStyle/>
        <a:p>
          <a:endParaRPr lang="ru-RU"/>
        </a:p>
      </dgm:t>
    </dgm:pt>
    <dgm:pt modelId="{3B7CF591-A6E9-49F0-9A0E-41EEFA3090B7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050" b="1">
              <a:latin typeface="Times New Roman" pitchFamily="18" charset="0"/>
              <a:cs typeface="Times New Roman" pitchFamily="18" charset="0"/>
            </a:rPr>
            <a:t>Специфический компонент профессиональной квалификации педагогов для работы с одаренными детьми</a:t>
          </a:r>
        </a:p>
      </dgm:t>
    </dgm:pt>
    <dgm:pt modelId="{9BB50038-1781-43EC-A945-9049086334F5}" type="parTrans" cxnId="{B8E5D8BE-1B79-4153-B1C9-F1CA60B58B57}">
      <dgm:prSet/>
      <dgm:spPr/>
      <dgm:t>
        <a:bodyPr/>
        <a:lstStyle/>
        <a:p>
          <a:endParaRPr lang="ru-RU"/>
        </a:p>
      </dgm:t>
    </dgm:pt>
    <dgm:pt modelId="{EE8256A0-0F59-47AB-A29C-581E1F316386}" type="sibTrans" cxnId="{B8E5D8BE-1B79-4153-B1C9-F1CA60B58B57}">
      <dgm:prSet/>
      <dgm:spPr/>
      <dgm:t>
        <a:bodyPr/>
        <a:lstStyle/>
        <a:p>
          <a:endParaRPr lang="ru-RU"/>
        </a:p>
      </dgm:t>
    </dgm:pt>
    <dgm:pt modelId="{F4C94E5F-F5AC-4AD2-95C8-92DD36D71F60}">
      <dgm:prSet/>
      <dgm:spPr/>
      <dgm:t>
        <a:bodyPr/>
        <a:lstStyle/>
        <a:p>
          <a:r>
            <a:rPr lang="ru-RU"/>
            <a:t>психолого-педагогические знания, умения и навыки</a:t>
          </a:r>
        </a:p>
      </dgm:t>
    </dgm:pt>
    <dgm:pt modelId="{1CC71E1D-12AC-464D-B736-4A93B1BDED6F}" type="parTrans" cxnId="{8B4B81D8-331E-4D0E-AFD1-801F16AD7C8B}">
      <dgm:prSet/>
      <dgm:spPr/>
      <dgm:t>
        <a:bodyPr/>
        <a:lstStyle/>
        <a:p>
          <a:endParaRPr lang="ru-RU"/>
        </a:p>
      </dgm:t>
    </dgm:pt>
    <dgm:pt modelId="{3D9AAB53-8195-4921-822D-B949DFA00DD0}" type="sibTrans" cxnId="{8B4B81D8-331E-4D0E-AFD1-801F16AD7C8B}">
      <dgm:prSet/>
      <dgm:spPr/>
      <dgm:t>
        <a:bodyPr/>
        <a:lstStyle/>
        <a:p>
          <a:endParaRPr lang="ru-RU"/>
        </a:p>
      </dgm:t>
    </dgm:pt>
    <dgm:pt modelId="{8B0D16AA-7E20-4C24-B2A1-769C64260316}">
      <dgm:prSet/>
      <dgm:spPr/>
      <dgm:t>
        <a:bodyPr/>
        <a:lstStyle/>
        <a:p>
          <a:r>
            <a:rPr lang="ru-RU"/>
            <a:t>профессионально-личностная позиция педагогов</a:t>
          </a:r>
        </a:p>
      </dgm:t>
    </dgm:pt>
    <dgm:pt modelId="{D39C8889-6017-41D8-8582-E82C1959A9F3}" type="parTrans" cxnId="{1B07763E-DC81-4E85-8C15-8143A55D53DF}">
      <dgm:prSet/>
      <dgm:spPr/>
      <dgm:t>
        <a:bodyPr/>
        <a:lstStyle/>
        <a:p>
          <a:endParaRPr lang="ru-RU"/>
        </a:p>
      </dgm:t>
    </dgm:pt>
    <dgm:pt modelId="{E50E7175-7B2F-432D-A27D-C718695D8D6A}" type="sibTrans" cxnId="{1B07763E-DC81-4E85-8C15-8143A55D53DF}">
      <dgm:prSet/>
      <dgm:spPr/>
      <dgm:t>
        <a:bodyPr/>
        <a:lstStyle/>
        <a:p>
          <a:endParaRPr lang="ru-RU"/>
        </a:p>
      </dgm:t>
    </dgm:pt>
    <dgm:pt modelId="{DBE1A7DF-3048-4DF2-B027-2B6D638F348D}">
      <dgm:prSet/>
      <dgm:spPr/>
      <dgm:t>
        <a:bodyPr/>
        <a:lstStyle/>
        <a:p>
          <a:r>
            <a:rPr lang="ru-RU"/>
            <a:t>профессионально значимые личностные качества педагогов</a:t>
          </a:r>
        </a:p>
      </dgm:t>
    </dgm:pt>
    <dgm:pt modelId="{9C26B09C-7026-42BB-97DB-32E51504176E}" type="parTrans" cxnId="{A598EF22-2095-4607-B793-65B22448E4BE}">
      <dgm:prSet/>
      <dgm:spPr/>
      <dgm:t>
        <a:bodyPr/>
        <a:lstStyle/>
        <a:p>
          <a:endParaRPr lang="ru-RU"/>
        </a:p>
      </dgm:t>
    </dgm:pt>
    <dgm:pt modelId="{4479084D-DF18-4D66-8FE5-79E707F13AB8}" type="sibTrans" cxnId="{A598EF22-2095-4607-B793-65B22448E4BE}">
      <dgm:prSet/>
      <dgm:spPr/>
      <dgm:t>
        <a:bodyPr/>
        <a:lstStyle/>
        <a:p>
          <a:endParaRPr lang="ru-RU"/>
        </a:p>
      </dgm:t>
    </dgm:pt>
    <dgm:pt modelId="{9B97A734-F768-4152-9030-5B394145141A}" type="pres">
      <dgm:prSet presAssocID="{B678C58A-6457-4073-B9DD-65F6B3C192CC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BAA5253B-D6F2-483B-A27B-ACDC179A03C3}" type="pres">
      <dgm:prSet presAssocID="{1CA82B59-2C36-40D3-A73D-4F65545A2A33}" presName="linNode" presStyleCnt="0"/>
      <dgm:spPr/>
    </dgm:pt>
    <dgm:pt modelId="{6FBADDCC-087F-4D67-8CB2-476E08160767}" type="pres">
      <dgm:prSet presAssocID="{1CA82B59-2C36-40D3-A73D-4F65545A2A33}" presName="parentShp" presStyleLbl="node1" presStyleIdx="0" presStyleCnt="2" custScaleY="1480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C299A6-8F82-4092-B006-1A1F07C32F36}" type="pres">
      <dgm:prSet presAssocID="{1CA82B59-2C36-40D3-A73D-4F65545A2A33}" presName="childShp" presStyleLbl="bgAccFollowNode1" presStyleIdx="0" presStyleCnt="2" custScaleY="1769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7809AE-ACEA-45F5-8FDD-217510558978}" type="pres">
      <dgm:prSet presAssocID="{DFB4FDD9-1CA8-4B1D-963C-2BC2BF880263}" presName="spacing" presStyleCnt="0"/>
      <dgm:spPr/>
    </dgm:pt>
    <dgm:pt modelId="{5EA15241-84D6-414D-8D9B-C66078D5D221}" type="pres">
      <dgm:prSet presAssocID="{3B7CF591-A6E9-49F0-9A0E-41EEFA3090B7}" presName="linNode" presStyleCnt="0"/>
      <dgm:spPr/>
    </dgm:pt>
    <dgm:pt modelId="{B81F168C-6C8F-4631-A4B3-4DDD79CA5D92}" type="pres">
      <dgm:prSet presAssocID="{3B7CF591-A6E9-49F0-9A0E-41EEFA3090B7}" presName="parentShp" presStyleLbl="node1" presStyleIdx="1" presStyleCnt="2" custScaleY="198998" custLinFactNeighborY="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049368-896C-4B89-9824-692750A06369}" type="pres">
      <dgm:prSet presAssocID="{3B7CF591-A6E9-49F0-9A0E-41EEFA3090B7}" presName="childShp" presStyleLbl="bgAccFollowNode1" presStyleIdx="1" presStyleCnt="2" custScaleY="2233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8E5D8BE-1B79-4153-B1C9-F1CA60B58B57}" srcId="{B678C58A-6457-4073-B9DD-65F6B3C192CC}" destId="{3B7CF591-A6E9-49F0-9A0E-41EEFA3090B7}" srcOrd="1" destOrd="0" parTransId="{9BB50038-1781-43EC-A945-9049086334F5}" sibTransId="{EE8256A0-0F59-47AB-A29C-581E1F316386}"/>
    <dgm:cxn modelId="{EFA595F3-3317-4C8B-9DCB-A147C667F1A2}" type="presOf" srcId="{F4C94E5F-F5AC-4AD2-95C8-92DD36D71F60}" destId="{67049368-896C-4B89-9824-692750A06369}" srcOrd="0" destOrd="0" presId="urn:microsoft.com/office/officeart/2005/8/layout/vList6"/>
    <dgm:cxn modelId="{62DC5CBD-B8F5-4B81-8674-A92B5596E240}" type="presOf" srcId="{B4C3E177-D8F9-4C43-9FC7-722B30C1697C}" destId="{23C299A6-8F82-4092-B006-1A1F07C32F36}" srcOrd="0" destOrd="1" presId="urn:microsoft.com/office/officeart/2005/8/layout/vList6"/>
    <dgm:cxn modelId="{07CC2734-110A-4AEB-8D8A-5B9D6FECF642}" type="presOf" srcId="{B678C58A-6457-4073-B9DD-65F6B3C192CC}" destId="{9B97A734-F768-4152-9030-5B394145141A}" srcOrd="0" destOrd="0" presId="urn:microsoft.com/office/officeart/2005/8/layout/vList6"/>
    <dgm:cxn modelId="{772EAB94-BE72-49EA-ADF6-557C2631EBC8}" type="presOf" srcId="{3B7CF591-A6E9-49F0-9A0E-41EEFA3090B7}" destId="{B81F168C-6C8F-4631-A4B3-4DDD79CA5D92}" srcOrd="0" destOrd="0" presId="urn:microsoft.com/office/officeart/2005/8/layout/vList6"/>
    <dgm:cxn modelId="{CE427791-BF84-4E87-934F-28201C0AE4B7}" srcId="{B678C58A-6457-4073-B9DD-65F6B3C192CC}" destId="{1CA82B59-2C36-40D3-A73D-4F65545A2A33}" srcOrd="0" destOrd="0" parTransId="{FA643239-C5E4-4FEA-8E20-187F1BF359DD}" sibTransId="{DFB4FDD9-1CA8-4B1D-963C-2BC2BF880263}"/>
    <dgm:cxn modelId="{B1D0AA48-B8E3-4422-9CED-85A81A61F166}" srcId="{1CA82B59-2C36-40D3-A73D-4F65545A2A33}" destId="{B4C3E177-D8F9-4C43-9FC7-722B30C1697C}" srcOrd="1" destOrd="0" parTransId="{B0FCEFF7-315E-4B92-A1DD-E57EEC630498}" sibTransId="{818B240E-F370-4F52-936A-88E4840D4210}"/>
    <dgm:cxn modelId="{1B07763E-DC81-4E85-8C15-8143A55D53DF}" srcId="{3B7CF591-A6E9-49F0-9A0E-41EEFA3090B7}" destId="{8B0D16AA-7E20-4C24-B2A1-769C64260316}" srcOrd="2" destOrd="0" parTransId="{D39C8889-6017-41D8-8582-E82C1959A9F3}" sibTransId="{E50E7175-7B2F-432D-A27D-C718695D8D6A}"/>
    <dgm:cxn modelId="{B8189B71-46AB-4B50-8803-230C33221AF0}" type="presOf" srcId="{1CA82B59-2C36-40D3-A73D-4F65545A2A33}" destId="{6FBADDCC-087F-4D67-8CB2-476E08160767}" srcOrd="0" destOrd="0" presId="urn:microsoft.com/office/officeart/2005/8/layout/vList6"/>
    <dgm:cxn modelId="{C51A2D06-0889-43AF-9028-7FAF91E4EB6F}" type="presOf" srcId="{DBE1A7DF-3048-4DF2-B027-2B6D638F348D}" destId="{67049368-896C-4B89-9824-692750A06369}" srcOrd="0" destOrd="1" presId="urn:microsoft.com/office/officeart/2005/8/layout/vList6"/>
    <dgm:cxn modelId="{426CD8CA-BEBD-4798-B0B3-351A9C7D544C}" type="presOf" srcId="{8B0D16AA-7E20-4C24-B2A1-769C64260316}" destId="{67049368-896C-4B89-9824-692750A06369}" srcOrd="0" destOrd="2" presId="urn:microsoft.com/office/officeart/2005/8/layout/vList6"/>
    <dgm:cxn modelId="{8B4B81D8-331E-4D0E-AFD1-801F16AD7C8B}" srcId="{3B7CF591-A6E9-49F0-9A0E-41EEFA3090B7}" destId="{F4C94E5F-F5AC-4AD2-95C8-92DD36D71F60}" srcOrd="0" destOrd="0" parTransId="{1CC71E1D-12AC-464D-B736-4A93B1BDED6F}" sibTransId="{3D9AAB53-8195-4921-822D-B949DFA00DD0}"/>
    <dgm:cxn modelId="{6A0A5C20-22FE-4506-B131-DA6145F803A5}" type="presOf" srcId="{CF06044B-F7CF-4E54-A1A1-298C813B2EE9}" destId="{23C299A6-8F82-4092-B006-1A1F07C32F36}" srcOrd="0" destOrd="0" presId="urn:microsoft.com/office/officeart/2005/8/layout/vList6"/>
    <dgm:cxn modelId="{977F635A-6B08-4002-92DA-A16526554959}" srcId="{1CA82B59-2C36-40D3-A73D-4F65545A2A33}" destId="{CF06044B-F7CF-4E54-A1A1-298C813B2EE9}" srcOrd="0" destOrd="0" parTransId="{820F5712-2969-48B2-877A-B53875867D0E}" sibTransId="{EB333E2C-5F08-425E-9E3D-3B1ECD0EB394}"/>
    <dgm:cxn modelId="{A598EF22-2095-4607-B793-65B22448E4BE}" srcId="{3B7CF591-A6E9-49F0-9A0E-41EEFA3090B7}" destId="{DBE1A7DF-3048-4DF2-B027-2B6D638F348D}" srcOrd="1" destOrd="0" parTransId="{9C26B09C-7026-42BB-97DB-32E51504176E}" sibTransId="{4479084D-DF18-4D66-8FE5-79E707F13AB8}"/>
    <dgm:cxn modelId="{66FFC9F2-157F-4B92-811A-3BE74F6E43FC}" type="presParOf" srcId="{9B97A734-F768-4152-9030-5B394145141A}" destId="{BAA5253B-D6F2-483B-A27B-ACDC179A03C3}" srcOrd="0" destOrd="0" presId="urn:microsoft.com/office/officeart/2005/8/layout/vList6"/>
    <dgm:cxn modelId="{7323661E-894C-4AD0-95D4-D80D4D38B220}" type="presParOf" srcId="{BAA5253B-D6F2-483B-A27B-ACDC179A03C3}" destId="{6FBADDCC-087F-4D67-8CB2-476E08160767}" srcOrd="0" destOrd="0" presId="urn:microsoft.com/office/officeart/2005/8/layout/vList6"/>
    <dgm:cxn modelId="{06E07375-A252-4A08-AD50-F7195E9F8ACC}" type="presParOf" srcId="{BAA5253B-D6F2-483B-A27B-ACDC179A03C3}" destId="{23C299A6-8F82-4092-B006-1A1F07C32F36}" srcOrd="1" destOrd="0" presId="urn:microsoft.com/office/officeart/2005/8/layout/vList6"/>
    <dgm:cxn modelId="{0E01C034-AD13-4D40-BCDA-4D63D4B38580}" type="presParOf" srcId="{9B97A734-F768-4152-9030-5B394145141A}" destId="{A77809AE-ACEA-45F5-8FDD-217510558978}" srcOrd="1" destOrd="0" presId="urn:microsoft.com/office/officeart/2005/8/layout/vList6"/>
    <dgm:cxn modelId="{2C3379A0-523B-4D8D-BFFF-61050D59B894}" type="presParOf" srcId="{9B97A734-F768-4152-9030-5B394145141A}" destId="{5EA15241-84D6-414D-8D9B-C66078D5D221}" srcOrd="2" destOrd="0" presId="urn:microsoft.com/office/officeart/2005/8/layout/vList6"/>
    <dgm:cxn modelId="{6B92A77B-D93E-48D6-BD97-D4C8E872BF5B}" type="presParOf" srcId="{5EA15241-84D6-414D-8D9B-C66078D5D221}" destId="{B81F168C-6C8F-4631-A4B3-4DDD79CA5D92}" srcOrd="0" destOrd="0" presId="urn:microsoft.com/office/officeart/2005/8/layout/vList6"/>
    <dgm:cxn modelId="{95065BBB-BF25-4613-9F72-2C2066C71749}" type="presParOf" srcId="{5EA15241-84D6-414D-8D9B-C66078D5D221}" destId="{67049368-896C-4B89-9824-692750A06369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xmlns="" relId="rId73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00207033-90AE-4144-83DC-4EC91F6087E1}" type="doc">
      <dgm:prSet loTypeId="urn:microsoft.com/office/officeart/2005/8/layout/orgChart1" loCatId="hierarchy" qsTypeId="urn:microsoft.com/office/officeart/2005/8/quickstyle/simple3" qsCatId="simple" csTypeId="urn:microsoft.com/office/officeart/2005/8/colors/colorful4" csCatId="colorful" phldr="1"/>
      <dgm:spPr/>
    </dgm:pt>
    <dgm:pt modelId="{561C7A04-2C1E-4449-9AB3-F7D9FAF6CB09}">
      <dgm:prSet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marR="0" algn="just" rtl="0"/>
          <a:r>
            <a:rPr lang="ru-RU" sz="1050" b="1"/>
            <a:t>Специфика профессионально-личностной подготовки педагогов для работы с одаренными детьми</a:t>
          </a:r>
          <a:endParaRPr lang="ru-RU" sz="1050" b="1" smtClean="0"/>
        </a:p>
      </dgm:t>
    </dgm:pt>
    <dgm:pt modelId="{6764297E-BB0F-46A4-A8A3-457A719380DA}" type="parTrans" cxnId="{774B625D-278C-4A27-A08E-5C888918ED4C}">
      <dgm:prSet/>
      <dgm:spPr/>
      <dgm:t>
        <a:bodyPr/>
        <a:lstStyle/>
        <a:p>
          <a:endParaRPr lang="ru-RU"/>
        </a:p>
      </dgm:t>
    </dgm:pt>
    <dgm:pt modelId="{DE34299B-2924-4300-8115-8A8AB875F5BF}" type="sibTrans" cxnId="{774B625D-278C-4A27-A08E-5C888918ED4C}">
      <dgm:prSet/>
      <dgm:spPr/>
      <dgm:t>
        <a:bodyPr/>
        <a:lstStyle/>
        <a:p>
          <a:endParaRPr lang="ru-RU"/>
        </a:p>
      </dgm:t>
    </dgm:pt>
    <dgm:pt modelId="{8723D96E-488E-4505-B3B7-DEB351A8E9C6}">
      <dgm:prSet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marR="0" algn="just" rtl="0"/>
          <a:r>
            <a:rPr lang="ru-RU" sz="10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1">
              <a:latin typeface="Times New Roman" pitchFamily="18" charset="0"/>
              <a:cs typeface="Times New Roman" pitchFamily="18" charset="0"/>
            </a:rPr>
            <a:t>профессионально-личностная позиция педагогов</a:t>
          </a:r>
          <a:endParaRPr lang="ru-RU" sz="1000" b="1" i="0" smtClean="0">
            <a:latin typeface="Times New Roman" pitchFamily="18" charset="0"/>
            <a:cs typeface="Times New Roman" pitchFamily="18" charset="0"/>
          </a:endParaRPr>
        </a:p>
      </dgm:t>
    </dgm:pt>
    <dgm:pt modelId="{B8C43D8B-1CB8-47B5-96AD-7B2E6B06CD03}" type="parTrans" cxnId="{197F9DF6-5164-44C5-BD24-9831EB35C80F}">
      <dgm:prSet>
        <dgm:style>
          <a:lnRef idx="1">
            <a:schemeClr val="accent5"/>
          </a:lnRef>
          <a:fillRef idx="0">
            <a:schemeClr val="accent5"/>
          </a:fillRef>
          <a:effectRef idx="0">
            <a:schemeClr val="accent5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FDA7FFFF-9E5E-438C-9C6F-9370A4D38DAE}" type="sibTrans" cxnId="{197F9DF6-5164-44C5-BD24-9831EB35C80F}">
      <dgm:prSet/>
      <dgm:spPr/>
      <dgm:t>
        <a:bodyPr/>
        <a:lstStyle/>
        <a:p>
          <a:endParaRPr lang="ru-RU"/>
        </a:p>
      </dgm:t>
    </dgm:pt>
    <dgm:pt modelId="{7DA19131-6DB8-4D3A-9761-AC35F9D94B01}">
      <dgm:prSet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marR="0" algn="just" rtl="0"/>
          <a:r>
            <a:rPr lang="ru-RU" sz="1000" b="1">
              <a:latin typeface="Times New Roman" pitchFamily="18" charset="0"/>
              <a:cs typeface="Times New Roman" pitchFamily="18" charset="0"/>
            </a:rPr>
            <a:t>создание системы консультирования и тренингов</a:t>
          </a:r>
          <a:endParaRPr lang="ru-RU" sz="1000" b="1" i="0" baseline="0" smtClean="0">
            <a:latin typeface="Times New Roman" pitchFamily="18" charset="0"/>
            <a:cs typeface="Times New Roman" pitchFamily="18" charset="0"/>
          </a:endParaRPr>
        </a:p>
      </dgm:t>
    </dgm:pt>
    <dgm:pt modelId="{F66E9B8C-9A47-4BE0-8B81-FB1041B3A8A0}" type="parTrans" cxnId="{AB789CCE-82F1-4023-9B76-5211F7BB1991}">
      <dgm:prSet>
        <dgm:style>
          <a:lnRef idx="1">
            <a:schemeClr val="accent5"/>
          </a:lnRef>
          <a:fillRef idx="0">
            <a:schemeClr val="accent5"/>
          </a:fillRef>
          <a:effectRef idx="0">
            <a:schemeClr val="accent5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AE2AC128-032C-4C49-B912-A8CCF6DD3D28}" type="sibTrans" cxnId="{AB789CCE-82F1-4023-9B76-5211F7BB1991}">
      <dgm:prSet/>
      <dgm:spPr/>
      <dgm:t>
        <a:bodyPr/>
        <a:lstStyle/>
        <a:p>
          <a:endParaRPr lang="ru-RU"/>
        </a:p>
      </dgm:t>
    </dgm:pt>
    <dgm:pt modelId="{C6790615-5805-4EDF-8B7E-4696D6DB6CA9}">
      <dgm:prSet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just"/>
          <a:r>
            <a:rPr lang="ru-RU" sz="1000" b="1">
              <a:latin typeface="Times New Roman" pitchFamily="18" charset="0"/>
              <a:cs typeface="Times New Roman" pitchFamily="18" charset="0"/>
            </a:rPr>
            <a:t> создание психолого-педагогических условий (системы факультативов, кружков, секций) для развития профессионального мастерства; </a:t>
          </a:r>
          <a:endParaRPr lang="ru-RU" sz="1000" b="1" i="0">
            <a:latin typeface="Times New Roman" pitchFamily="18" charset="0"/>
            <a:cs typeface="Times New Roman" pitchFamily="18" charset="0"/>
          </a:endParaRPr>
        </a:p>
      </dgm:t>
    </dgm:pt>
    <dgm:pt modelId="{88F94C90-7857-4551-97F3-63CE80130BB5}" type="parTrans" cxnId="{CC5211FE-6FD2-4909-A30D-A09982DA6109}">
      <dgm:prSet>
        <dgm:style>
          <a:lnRef idx="1">
            <a:schemeClr val="accent5"/>
          </a:lnRef>
          <a:fillRef idx="0">
            <a:schemeClr val="accent5"/>
          </a:fillRef>
          <a:effectRef idx="0">
            <a:schemeClr val="accent5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D662BC24-892D-4496-8217-EDB945B08DB1}" type="sibTrans" cxnId="{CC5211FE-6FD2-4909-A30D-A09982DA6109}">
      <dgm:prSet/>
      <dgm:spPr/>
      <dgm:t>
        <a:bodyPr/>
        <a:lstStyle/>
        <a:p>
          <a:endParaRPr lang="ru-RU"/>
        </a:p>
      </dgm:t>
    </dgm:pt>
    <dgm:pt modelId="{558785E9-502E-4B39-B7E3-E67F23BD69B5}">
      <dgm:prSet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marR="0" algn="just" rtl="0"/>
          <a:r>
            <a:rPr lang="ru-RU" sz="1000" b="1">
              <a:latin typeface="Times New Roman" pitchFamily="18" charset="0"/>
              <a:cs typeface="Times New Roman" pitchFamily="18" charset="0"/>
            </a:rPr>
            <a:t>комплексный (психолого-педагогический и профессионально-личностный) характер образования педагогов; </a:t>
          </a:r>
          <a:br>
            <a:rPr lang="ru-RU" sz="1000" b="1">
              <a:latin typeface="Times New Roman" pitchFamily="18" charset="0"/>
              <a:cs typeface="Times New Roman" pitchFamily="18" charset="0"/>
            </a:rPr>
          </a:br>
          <a:endParaRPr lang="ru-RU" sz="1000" b="1" i="0" smtClean="0">
            <a:latin typeface="Times New Roman" pitchFamily="18" charset="0"/>
            <a:cs typeface="Times New Roman" pitchFamily="18" charset="0"/>
          </a:endParaRPr>
        </a:p>
      </dgm:t>
    </dgm:pt>
    <dgm:pt modelId="{A006BC09-4268-4889-A940-CEBB2095D02C}" type="parTrans" cxnId="{B9B886B2-7FEF-4865-9B94-341B4BEFF7EB}">
      <dgm:prSet>
        <dgm:style>
          <a:lnRef idx="1">
            <a:schemeClr val="accent5"/>
          </a:lnRef>
          <a:fillRef idx="0">
            <a:schemeClr val="accent5"/>
          </a:fillRef>
          <a:effectRef idx="0">
            <a:schemeClr val="accent5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8D6E123F-27C3-468F-B3A7-7BD106F2984B}" type="sibTrans" cxnId="{B9B886B2-7FEF-4865-9B94-341B4BEFF7EB}">
      <dgm:prSet/>
      <dgm:spPr/>
      <dgm:t>
        <a:bodyPr/>
        <a:lstStyle/>
        <a:p>
          <a:endParaRPr lang="ru-RU"/>
        </a:p>
      </dgm:t>
    </dgm:pt>
    <dgm:pt modelId="{35D9B933-EA8E-47AC-93D9-AE90F74C4DA3}">
      <dgm:prSet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just"/>
          <a:r>
            <a:rPr lang="ru-RU" sz="1000" b="1">
              <a:latin typeface="Times New Roman" pitchFamily="18" charset="0"/>
              <a:cs typeface="Times New Roman" pitchFamily="18" charset="0"/>
            </a:rPr>
            <a:t>демократизация и гуманизация всех обучающих процедур, создания творческой и свободной атмосферы учения; </a:t>
          </a:r>
          <a:endParaRPr lang="ru-RU" sz="1000" b="1" i="0">
            <a:latin typeface="Times New Roman" pitchFamily="18" charset="0"/>
            <a:cs typeface="Times New Roman" pitchFamily="18" charset="0"/>
          </a:endParaRPr>
        </a:p>
      </dgm:t>
    </dgm:pt>
    <dgm:pt modelId="{024CFCBE-3B3C-4DD5-86EE-441EC48325CD}" type="parTrans" cxnId="{538735F9-312F-4917-A078-E8F6F94984E2}">
      <dgm:prSet/>
      <dgm:spPr/>
      <dgm:t>
        <a:bodyPr/>
        <a:lstStyle/>
        <a:p>
          <a:endParaRPr lang="ru-RU"/>
        </a:p>
      </dgm:t>
    </dgm:pt>
    <dgm:pt modelId="{6DBB1549-5DAE-4ECC-A497-24B2769B886D}" type="sibTrans" cxnId="{538735F9-312F-4917-A078-E8F6F94984E2}">
      <dgm:prSet/>
      <dgm:spPr/>
      <dgm:t>
        <a:bodyPr/>
        <a:lstStyle/>
        <a:p>
          <a:endParaRPr lang="ru-RU"/>
        </a:p>
      </dgm:t>
    </dgm:pt>
    <dgm:pt modelId="{80FC025B-F591-4876-9B58-EEA01C7F34DA}">
      <dgm:prSet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just"/>
          <a:r>
            <a:rPr lang="ru-RU" sz="1000" b="1">
              <a:latin typeface="Times New Roman" pitchFamily="18" charset="0"/>
              <a:cs typeface="Times New Roman" pitchFamily="18" charset="0"/>
            </a:rPr>
            <a:t>образовательная ступень и сфера деятельности педагогов</a:t>
          </a:r>
          <a:endParaRPr lang="ru-RU" sz="1000" b="1" i="0">
            <a:latin typeface="Times New Roman" pitchFamily="18" charset="0"/>
            <a:cs typeface="Times New Roman" pitchFamily="18" charset="0"/>
          </a:endParaRPr>
        </a:p>
      </dgm:t>
    </dgm:pt>
    <dgm:pt modelId="{DCD6EA95-E816-4F34-BDF7-8A1932182926}" type="parTrans" cxnId="{C7059022-5322-47DD-B819-F006C344DE81}">
      <dgm:prSet/>
      <dgm:spPr/>
      <dgm:t>
        <a:bodyPr/>
        <a:lstStyle/>
        <a:p>
          <a:endParaRPr lang="ru-RU"/>
        </a:p>
      </dgm:t>
    </dgm:pt>
    <dgm:pt modelId="{10C43992-0698-49BF-9AF5-22D995765AC4}" type="sibTrans" cxnId="{C7059022-5322-47DD-B819-F006C344DE81}">
      <dgm:prSet/>
      <dgm:spPr/>
      <dgm:t>
        <a:bodyPr/>
        <a:lstStyle/>
        <a:p>
          <a:endParaRPr lang="ru-RU"/>
        </a:p>
      </dgm:t>
    </dgm:pt>
    <dgm:pt modelId="{FEE5CBDF-14B0-4D92-9A00-F3D78C2B70CD}">
      <dgm:prSet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just"/>
          <a:r>
            <a:rPr lang="ru-RU" sz="1000" b="1">
              <a:latin typeface="Times New Roman" pitchFamily="18" charset="0"/>
              <a:cs typeface="Times New Roman" pitchFamily="18" charset="0"/>
            </a:rPr>
            <a:t> особенности контингента учащихся</a:t>
          </a:r>
          <a:endParaRPr lang="ru-RU" sz="1000" b="1" i="0">
            <a:latin typeface="Times New Roman" pitchFamily="18" charset="0"/>
            <a:cs typeface="Times New Roman" pitchFamily="18" charset="0"/>
          </a:endParaRPr>
        </a:p>
      </dgm:t>
    </dgm:pt>
    <dgm:pt modelId="{2607B4A1-CCB3-44CD-8DB4-DEDD6534B8EB}" type="parTrans" cxnId="{94D9200D-79B5-41F2-8017-02D963C1918E}">
      <dgm:prSet/>
      <dgm:spPr/>
      <dgm:t>
        <a:bodyPr/>
        <a:lstStyle/>
        <a:p>
          <a:endParaRPr lang="ru-RU"/>
        </a:p>
      </dgm:t>
    </dgm:pt>
    <dgm:pt modelId="{5A313B45-1E8F-42F9-8717-8131BCE93FE2}" type="sibTrans" cxnId="{94D9200D-79B5-41F2-8017-02D963C1918E}">
      <dgm:prSet/>
      <dgm:spPr/>
      <dgm:t>
        <a:bodyPr/>
        <a:lstStyle/>
        <a:p>
          <a:endParaRPr lang="ru-RU"/>
        </a:p>
      </dgm:t>
    </dgm:pt>
    <dgm:pt modelId="{84344E23-1420-4003-993B-342EE6A7A660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just"/>
          <a:r>
            <a:rPr lang="ru-RU" sz="1000" b="1">
              <a:latin typeface="Times New Roman" pitchFamily="18" charset="0"/>
              <a:cs typeface="Times New Roman" pitchFamily="18" charset="0"/>
            </a:rPr>
            <a:t>профессиональная, постпрофессиональная подготовка и профессиональный опыт педагогов</a:t>
          </a:r>
          <a:endParaRPr lang="ru-RU" sz="1000" b="1" i="0">
            <a:latin typeface="Times New Roman" pitchFamily="18" charset="0"/>
            <a:cs typeface="Times New Roman" pitchFamily="18" charset="0"/>
          </a:endParaRPr>
        </a:p>
      </dgm:t>
    </dgm:pt>
    <dgm:pt modelId="{2672CB58-5F14-4321-9720-A0C43B7E967D}" type="parTrans" cxnId="{2BAD5F07-35DF-4A1B-B0FF-F5E38D49499C}">
      <dgm:prSet/>
      <dgm:spPr/>
      <dgm:t>
        <a:bodyPr/>
        <a:lstStyle/>
        <a:p>
          <a:endParaRPr lang="ru-RU"/>
        </a:p>
      </dgm:t>
    </dgm:pt>
    <dgm:pt modelId="{6F8D6289-67B1-4F56-9419-CC0699059124}" type="sibTrans" cxnId="{2BAD5F07-35DF-4A1B-B0FF-F5E38D49499C}">
      <dgm:prSet/>
      <dgm:spPr/>
      <dgm:t>
        <a:bodyPr/>
        <a:lstStyle/>
        <a:p>
          <a:endParaRPr lang="ru-RU"/>
        </a:p>
      </dgm:t>
    </dgm:pt>
    <dgm:pt modelId="{41A72C18-7CFA-488B-88BE-F4FCDD9E90EB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just"/>
          <a:r>
            <a:rPr lang="ru-RU" sz="1000" b="1">
              <a:latin typeface="Times New Roman" pitchFamily="18" charset="0"/>
              <a:cs typeface="Times New Roman" pitchFamily="18" charset="0"/>
            </a:rPr>
            <a:t>специфика образовательной инфраструктуры</a:t>
          </a:r>
          <a:br>
            <a:rPr lang="ru-RU" sz="1000" b="1">
              <a:latin typeface="Times New Roman" pitchFamily="18" charset="0"/>
              <a:cs typeface="Times New Roman" pitchFamily="18" charset="0"/>
            </a:rPr>
          </a:br>
          <a:endParaRPr lang="ru-RU" sz="1000" b="1" i="0">
            <a:latin typeface="Times New Roman" pitchFamily="18" charset="0"/>
            <a:cs typeface="Times New Roman" pitchFamily="18" charset="0"/>
          </a:endParaRPr>
        </a:p>
      </dgm:t>
    </dgm:pt>
    <dgm:pt modelId="{370ACD60-96C3-4EC5-A907-7BFA726BF17E}" type="parTrans" cxnId="{C28E6B7E-27CA-4711-A0F3-F3A1D0021782}">
      <dgm:prSet/>
      <dgm:spPr/>
      <dgm:t>
        <a:bodyPr/>
        <a:lstStyle/>
        <a:p>
          <a:endParaRPr lang="ru-RU"/>
        </a:p>
      </dgm:t>
    </dgm:pt>
    <dgm:pt modelId="{2F0AF75A-DF94-4158-8A17-500C256E21C2}" type="sibTrans" cxnId="{C28E6B7E-27CA-4711-A0F3-F3A1D0021782}">
      <dgm:prSet/>
      <dgm:spPr/>
      <dgm:t>
        <a:bodyPr/>
        <a:lstStyle/>
        <a:p>
          <a:endParaRPr lang="ru-RU"/>
        </a:p>
      </dgm:t>
    </dgm:pt>
    <dgm:pt modelId="{A7BD2BB9-C9AD-43B8-9C0E-B23142CF008B}" type="pres">
      <dgm:prSet presAssocID="{00207033-90AE-4144-83DC-4EC91F6087E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7BB9590-6A95-4BCC-9E0D-0FC58EF42ECC}" type="pres">
      <dgm:prSet presAssocID="{561C7A04-2C1E-4449-9AB3-F7D9FAF6CB09}" presName="hierRoot1" presStyleCnt="0">
        <dgm:presLayoutVars>
          <dgm:hierBranch val="r"/>
        </dgm:presLayoutVars>
      </dgm:prSet>
      <dgm:spPr/>
    </dgm:pt>
    <dgm:pt modelId="{A4E9CEF5-4FCB-4F88-9DAC-365A0CBAB78F}" type="pres">
      <dgm:prSet presAssocID="{561C7A04-2C1E-4449-9AB3-F7D9FAF6CB09}" presName="rootComposite1" presStyleCnt="0"/>
      <dgm:spPr/>
    </dgm:pt>
    <dgm:pt modelId="{867787A3-166D-4943-A6E0-F6E1CBF649D8}" type="pres">
      <dgm:prSet presAssocID="{561C7A04-2C1E-4449-9AB3-F7D9FAF6CB09}" presName="rootText1" presStyleLbl="node0" presStyleIdx="0" presStyleCnt="1" custScaleX="2000000" custScaleY="275189" custLinFactNeighborX="5099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64FAEB29-B6DB-4AD1-8C8F-89634B227B8A}" type="pres">
      <dgm:prSet presAssocID="{561C7A04-2C1E-4449-9AB3-F7D9FAF6CB09}" presName="rootConnector1" presStyleLbl="node1" presStyleIdx="0" presStyleCnt="0"/>
      <dgm:spPr/>
      <dgm:t>
        <a:bodyPr/>
        <a:lstStyle/>
        <a:p>
          <a:endParaRPr lang="ru-RU"/>
        </a:p>
      </dgm:t>
    </dgm:pt>
    <dgm:pt modelId="{C9F7D9E8-F1FF-4A46-9E22-C86ED4FE272B}" type="pres">
      <dgm:prSet presAssocID="{561C7A04-2C1E-4449-9AB3-F7D9FAF6CB09}" presName="hierChild2" presStyleCnt="0"/>
      <dgm:spPr/>
    </dgm:pt>
    <dgm:pt modelId="{89DC5B9A-ED35-45A3-80D1-2A219EED6553}" type="pres">
      <dgm:prSet presAssocID="{B8C43D8B-1CB8-47B5-96AD-7B2E6B06CD03}" presName="Name50" presStyleLbl="parChTrans1D2" presStyleIdx="0" presStyleCnt="9"/>
      <dgm:spPr/>
      <dgm:t>
        <a:bodyPr/>
        <a:lstStyle/>
        <a:p>
          <a:endParaRPr lang="ru-RU"/>
        </a:p>
      </dgm:t>
    </dgm:pt>
    <dgm:pt modelId="{7D31AC84-B7E1-4A08-A004-FA4FBD5538F4}" type="pres">
      <dgm:prSet presAssocID="{8723D96E-488E-4505-B3B7-DEB351A8E9C6}" presName="hierRoot2" presStyleCnt="0">
        <dgm:presLayoutVars>
          <dgm:hierBranch/>
        </dgm:presLayoutVars>
      </dgm:prSet>
      <dgm:spPr/>
    </dgm:pt>
    <dgm:pt modelId="{67BAEFE5-2AC6-4066-8438-372249FF8B23}" type="pres">
      <dgm:prSet presAssocID="{8723D96E-488E-4505-B3B7-DEB351A8E9C6}" presName="rootComposite" presStyleCnt="0"/>
      <dgm:spPr/>
    </dgm:pt>
    <dgm:pt modelId="{48950817-171F-4B53-A576-2A6D5416FCDA}" type="pres">
      <dgm:prSet presAssocID="{8723D96E-488E-4505-B3B7-DEB351A8E9C6}" presName="rootText" presStyleLbl="node2" presStyleIdx="0" presStyleCnt="9" custScaleX="2000000" custScaleY="190765" custLinFactNeighborX="18196" custLinFactNeighborY="-14093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E674031C-3152-4F3D-9EA1-DDFD9DC92C19}" type="pres">
      <dgm:prSet presAssocID="{8723D96E-488E-4505-B3B7-DEB351A8E9C6}" presName="rootConnector" presStyleLbl="node2" presStyleIdx="0" presStyleCnt="9"/>
      <dgm:spPr/>
      <dgm:t>
        <a:bodyPr/>
        <a:lstStyle/>
        <a:p>
          <a:endParaRPr lang="ru-RU"/>
        </a:p>
      </dgm:t>
    </dgm:pt>
    <dgm:pt modelId="{40D1FE84-1830-4C99-B790-329D4C3FAB18}" type="pres">
      <dgm:prSet presAssocID="{8723D96E-488E-4505-B3B7-DEB351A8E9C6}" presName="hierChild4" presStyleCnt="0"/>
      <dgm:spPr/>
    </dgm:pt>
    <dgm:pt modelId="{A5C18DAE-7EA2-4A7F-997C-DE54D7559D72}" type="pres">
      <dgm:prSet presAssocID="{8723D96E-488E-4505-B3B7-DEB351A8E9C6}" presName="hierChild5" presStyleCnt="0"/>
      <dgm:spPr/>
    </dgm:pt>
    <dgm:pt modelId="{44F714A2-0B4A-4FBE-A183-FAB9DA815A74}" type="pres">
      <dgm:prSet presAssocID="{A006BC09-4268-4889-A940-CEBB2095D02C}" presName="Name50" presStyleLbl="parChTrans1D2" presStyleIdx="1" presStyleCnt="9"/>
      <dgm:spPr/>
      <dgm:t>
        <a:bodyPr/>
        <a:lstStyle/>
        <a:p>
          <a:endParaRPr lang="ru-RU"/>
        </a:p>
      </dgm:t>
    </dgm:pt>
    <dgm:pt modelId="{D7147C09-7023-4A84-8A91-583D832790D5}" type="pres">
      <dgm:prSet presAssocID="{558785E9-502E-4B39-B7E3-E67F23BD69B5}" presName="hierRoot2" presStyleCnt="0">
        <dgm:presLayoutVars>
          <dgm:hierBranch val="init"/>
        </dgm:presLayoutVars>
      </dgm:prSet>
      <dgm:spPr/>
    </dgm:pt>
    <dgm:pt modelId="{628A0FB6-CF54-4168-AE6A-7D76F18C68AD}" type="pres">
      <dgm:prSet presAssocID="{558785E9-502E-4B39-B7E3-E67F23BD69B5}" presName="rootComposite" presStyleCnt="0"/>
      <dgm:spPr/>
    </dgm:pt>
    <dgm:pt modelId="{472AADB0-D149-4DE6-A9F6-EA8E44A8CB14}" type="pres">
      <dgm:prSet presAssocID="{558785E9-502E-4B39-B7E3-E67F23BD69B5}" presName="rootText" presStyleLbl="node2" presStyleIdx="1" presStyleCnt="9" custScaleX="2000000" custScaleY="29635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ACFD722-267E-4C04-AEA1-BD47478D8D62}" type="pres">
      <dgm:prSet presAssocID="{558785E9-502E-4B39-B7E3-E67F23BD69B5}" presName="rootConnector" presStyleLbl="node2" presStyleIdx="1" presStyleCnt="9"/>
      <dgm:spPr/>
      <dgm:t>
        <a:bodyPr/>
        <a:lstStyle/>
        <a:p>
          <a:endParaRPr lang="ru-RU"/>
        </a:p>
      </dgm:t>
    </dgm:pt>
    <dgm:pt modelId="{3E3FAAC5-1482-431D-B9B3-EE05775DAFB7}" type="pres">
      <dgm:prSet presAssocID="{558785E9-502E-4B39-B7E3-E67F23BD69B5}" presName="hierChild4" presStyleCnt="0"/>
      <dgm:spPr/>
    </dgm:pt>
    <dgm:pt modelId="{817B4AA5-774A-4B3B-9522-51EFEEB19762}" type="pres">
      <dgm:prSet presAssocID="{558785E9-502E-4B39-B7E3-E67F23BD69B5}" presName="hierChild5" presStyleCnt="0"/>
      <dgm:spPr/>
    </dgm:pt>
    <dgm:pt modelId="{6179E902-B2EB-41EF-9389-FD8B80E74E0F}" type="pres">
      <dgm:prSet presAssocID="{F66E9B8C-9A47-4BE0-8B81-FB1041B3A8A0}" presName="Name50" presStyleLbl="parChTrans1D2" presStyleIdx="2" presStyleCnt="9"/>
      <dgm:spPr/>
      <dgm:t>
        <a:bodyPr/>
        <a:lstStyle/>
        <a:p>
          <a:endParaRPr lang="ru-RU"/>
        </a:p>
      </dgm:t>
    </dgm:pt>
    <dgm:pt modelId="{DE698E1F-D1AB-4B14-8478-30D2EC77EE81}" type="pres">
      <dgm:prSet presAssocID="{7DA19131-6DB8-4D3A-9761-AC35F9D94B01}" presName="hierRoot2" presStyleCnt="0">
        <dgm:presLayoutVars>
          <dgm:hierBranch/>
        </dgm:presLayoutVars>
      </dgm:prSet>
      <dgm:spPr/>
    </dgm:pt>
    <dgm:pt modelId="{E380FF66-B073-4E5C-82A2-441FC48B6530}" type="pres">
      <dgm:prSet presAssocID="{7DA19131-6DB8-4D3A-9761-AC35F9D94B01}" presName="rootComposite" presStyleCnt="0"/>
      <dgm:spPr/>
    </dgm:pt>
    <dgm:pt modelId="{9F625B6A-4BB8-45A6-B2CF-39316F1B1D32}" type="pres">
      <dgm:prSet presAssocID="{7DA19131-6DB8-4D3A-9761-AC35F9D94B01}" presName="rootText" presStyleLbl="node2" presStyleIdx="2" presStyleCnt="9" custScaleX="2000000" custScaleY="208484" custLinFactNeighborX="-707" custLinFactNeighborY="33027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EB908A19-ECC1-444D-99B9-D6DD9003EFBB}" type="pres">
      <dgm:prSet presAssocID="{7DA19131-6DB8-4D3A-9761-AC35F9D94B01}" presName="rootConnector" presStyleLbl="node2" presStyleIdx="2" presStyleCnt="9"/>
      <dgm:spPr/>
      <dgm:t>
        <a:bodyPr/>
        <a:lstStyle/>
        <a:p>
          <a:endParaRPr lang="ru-RU"/>
        </a:p>
      </dgm:t>
    </dgm:pt>
    <dgm:pt modelId="{E9FFCDF0-421F-409D-BE73-2CF7B6CDF520}" type="pres">
      <dgm:prSet presAssocID="{7DA19131-6DB8-4D3A-9761-AC35F9D94B01}" presName="hierChild4" presStyleCnt="0"/>
      <dgm:spPr/>
    </dgm:pt>
    <dgm:pt modelId="{929406E3-C4DC-4CF7-B3CA-A5B390AD594C}" type="pres">
      <dgm:prSet presAssocID="{7DA19131-6DB8-4D3A-9761-AC35F9D94B01}" presName="hierChild5" presStyleCnt="0"/>
      <dgm:spPr/>
    </dgm:pt>
    <dgm:pt modelId="{F232A4FB-2F99-4F11-94F1-7897066B8874}" type="pres">
      <dgm:prSet presAssocID="{88F94C90-7857-4551-97F3-63CE80130BB5}" presName="Name50" presStyleLbl="parChTrans1D2" presStyleIdx="3" presStyleCnt="9"/>
      <dgm:spPr/>
      <dgm:t>
        <a:bodyPr/>
        <a:lstStyle/>
        <a:p>
          <a:endParaRPr lang="ru-RU"/>
        </a:p>
      </dgm:t>
    </dgm:pt>
    <dgm:pt modelId="{E7CE126D-FF87-43F4-A483-0ACD5B862F52}" type="pres">
      <dgm:prSet presAssocID="{C6790615-5805-4EDF-8B7E-4696D6DB6CA9}" presName="hierRoot2" presStyleCnt="0">
        <dgm:presLayoutVars>
          <dgm:hierBranch val="init"/>
        </dgm:presLayoutVars>
      </dgm:prSet>
      <dgm:spPr/>
    </dgm:pt>
    <dgm:pt modelId="{ACB23E38-E341-4025-9183-07CF35581188}" type="pres">
      <dgm:prSet presAssocID="{C6790615-5805-4EDF-8B7E-4696D6DB6CA9}" presName="rootComposite" presStyleCnt="0"/>
      <dgm:spPr/>
    </dgm:pt>
    <dgm:pt modelId="{BFDD6ED6-11C2-4551-A55D-963A93A6ADB4}" type="pres">
      <dgm:prSet presAssocID="{C6790615-5805-4EDF-8B7E-4696D6DB6CA9}" presName="rootText" presStyleLbl="node2" presStyleIdx="3" presStyleCnt="9" custScaleX="2000000" custScaleY="332997" custLinFactNeighborX="5258" custLinFactNeighborY="1293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FA05CCA-3045-4C37-B384-A68DD741EE8F}" type="pres">
      <dgm:prSet presAssocID="{C6790615-5805-4EDF-8B7E-4696D6DB6CA9}" presName="rootConnector" presStyleLbl="node2" presStyleIdx="3" presStyleCnt="9"/>
      <dgm:spPr/>
      <dgm:t>
        <a:bodyPr/>
        <a:lstStyle/>
        <a:p>
          <a:endParaRPr lang="ru-RU"/>
        </a:p>
      </dgm:t>
    </dgm:pt>
    <dgm:pt modelId="{F952CB56-64B5-4469-8DC4-0CCAF4B33123}" type="pres">
      <dgm:prSet presAssocID="{C6790615-5805-4EDF-8B7E-4696D6DB6CA9}" presName="hierChild4" presStyleCnt="0"/>
      <dgm:spPr/>
    </dgm:pt>
    <dgm:pt modelId="{266BC6C2-5641-4D0C-8E99-7A2439F781AD}" type="pres">
      <dgm:prSet presAssocID="{C6790615-5805-4EDF-8B7E-4696D6DB6CA9}" presName="hierChild5" presStyleCnt="0"/>
      <dgm:spPr/>
    </dgm:pt>
    <dgm:pt modelId="{17AE350A-2D52-4235-B1F3-0D1340E7A8B8}" type="pres">
      <dgm:prSet presAssocID="{024CFCBE-3B3C-4DD5-86EE-441EC48325CD}" presName="Name50" presStyleLbl="parChTrans1D2" presStyleIdx="4" presStyleCnt="9"/>
      <dgm:spPr/>
      <dgm:t>
        <a:bodyPr/>
        <a:lstStyle/>
        <a:p>
          <a:endParaRPr lang="ru-RU"/>
        </a:p>
      </dgm:t>
    </dgm:pt>
    <dgm:pt modelId="{803CF7C5-8098-474D-93C2-D983632A7222}" type="pres">
      <dgm:prSet presAssocID="{35D9B933-EA8E-47AC-93D9-AE90F74C4DA3}" presName="hierRoot2" presStyleCnt="0">
        <dgm:presLayoutVars>
          <dgm:hierBranch val="init"/>
        </dgm:presLayoutVars>
      </dgm:prSet>
      <dgm:spPr/>
    </dgm:pt>
    <dgm:pt modelId="{6815C65E-0441-4805-9DAA-0D92E89B432C}" type="pres">
      <dgm:prSet presAssocID="{35D9B933-EA8E-47AC-93D9-AE90F74C4DA3}" presName="rootComposite" presStyleCnt="0"/>
      <dgm:spPr/>
    </dgm:pt>
    <dgm:pt modelId="{E79AFEAE-6050-4D80-9BCC-2869EC341100}" type="pres">
      <dgm:prSet presAssocID="{35D9B933-EA8E-47AC-93D9-AE90F74C4DA3}" presName="rootText" presStyleLbl="node2" presStyleIdx="4" presStyleCnt="9" custScaleX="2000000" custScaleY="30740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64658D7-4F26-47CB-BE34-464359206205}" type="pres">
      <dgm:prSet presAssocID="{35D9B933-EA8E-47AC-93D9-AE90F74C4DA3}" presName="rootConnector" presStyleLbl="node2" presStyleIdx="4" presStyleCnt="9"/>
      <dgm:spPr/>
      <dgm:t>
        <a:bodyPr/>
        <a:lstStyle/>
        <a:p>
          <a:endParaRPr lang="ru-RU"/>
        </a:p>
      </dgm:t>
    </dgm:pt>
    <dgm:pt modelId="{1599F3A8-78B5-4635-82C0-B745CA661BF2}" type="pres">
      <dgm:prSet presAssocID="{35D9B933-EA8E-47AC-93D9-AE90F74C4DA3}" presName="hierChild4" presStyleCnt="0"/>
      <dgm:spPr/>
    </dgm:pt>
    <dgm:pt modelId="{4A82150E-C567-45B8-B7CD-2929EDB9310F}" type="pres">
      <dgm:prSet presAssocID="{35D9B933-EA8E-47AC-93D9-AE90F74C4DA3}" presName="hierChild5" presStyleCnt="0"/>
      <dgm:spPr/>
    </dgm:pt>
    <dgm:pt modelId="{34663C76-EF91-45DA-A210-8D7E03CBC091}" type="pres">
      <dgm:prSet presAssocID="{DCD6EA95-E816-4F34-BDF7-8A1932182926}" presName="Name50" presStyleLbl="parChTrans1D2" presStyleIdx="5" presStyleCnt="9"/>
      <dgm:spPr/>
      <dgm:t>
        <a:bodyPr/>
        <a:lstStyle/>
        <a:p>
          <a:endParaRPr lang="ru-RU"/>
        </a:p>
      </dgm:t>
    </dgm:pt>
    <dgm:pt modelId="{40DB8CBC-0BFA-408F-8974-2B8F47B5BE06}" type="pres">
      <dgm:prSet presAssocID="{80FC025B-F591-4876-9B58-EEA01C7F34DA}" presName="hierRoot2" presStyleCnt="0">
        <dgm:presLayoutVars>
          <dgm:hierBranch val="init"/>
        </dgm:presLayoutVars>
      </dgm:prSet>
      <dgm:spPr/>
    </dgm:pt>
    <dgm:pt modelId="{7DCECEA9-A15D-4EAF-867E-2F50F61855D7}" type="pres">
      <dgm:prSet presAssocID="{80FC025B-F591-4876-9B58-EEA01C7F34DA}" presName="rootComposite" presStyleCnt="0"/>
      <dgm:spPr/>
    </dgm:pt>
    <dgm:pt modelId="{B1BA8336-3D2C-4D0B-87E9-D0367EA5929A}" type="pres">
      <dgm:prSet presAssocID="{80FC025B-F591-4876-9B58-EEA01C7F34DA}" presName="rootText" presStyleLbl="node2" presStyleIdx="5" presStyleCnt="9" custScaleX="2000000" custScaleY="30233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A3C4358-6469-40C6-ACC6-BC38DFDF933E}" type="pres">
      <dgm:prSet presAssocID="{80FC025B-F591-4876-9B58-EEA01C7F34DA}" presName="rootConnector" presStyleLbl="node2" presStyleIdx="5" presStyleCnt="9"/>
      <dgm:spPr/>
      <dgm:t>
        <a:bodyPr/>
        <a:lstStyle/>
        <a:p>
          <a:endParaRPr lang="ru-RU"/>
        </a:p>
      </dgm:t>
    </dgm:pt>
    <dgm:pt modelId="{174C122B-C00C-4BA5-B330-A4ED00712EC1}" type="pres">
      <dgm:prSet presAssocID="{80FC025B-F591-4876-9B58-EEA01C7F34DA}" presName="hierChild4" presStyleCnt="0"/>
      <dgm:spPr/>
    </dgm:pt>
    <dgm:pt modelId="{5B279F4F-8340-4C5D-880F-434FC217005E}" type="pres">
      <dgm:prSet presAssocID="{80FC025B-F591-4876-9B58-EEA01C7F34DA}" presName="hierChild5" presStyleCnt="0"/>
      <dgm:spPr/>
    </dgm:pt>
    <dgm:pt modelId="{EB5E6537-8260-48F1-854E-0052B08016FA}" type="pres">
      <dgm:prSet presAssocID="{2607B4A1-CCB3-44CD-8DB4-DEDD6534B8EB}" presName="Name50" presStyleLbl="parChTrans1D2" presStyleIdx="6" presStyleCnt="9"/>
      <dgm:spPr/>
      <dgm:t>
        <a:bodyPr/>
        <a:lstStyle/>
        <a:p>
          <a:endParaRPr lang="ru-RU"/>
        </a:p>
      </dgm:t>
    </dgm:pt>
    <dgm:pt modelId="{F7489BE8-8392-4F80-992E-D5022D0959B8}" type="pres">
      <dgm:prSet presAssocID="{FEE5CBDF-14B0-4D92-9A00-F3D78C2B70CD}" presName="hierRoot2" presStyleCnt="0">
        <dgm:presLayoutVars>
          <dgm:hierBranch val="init"/>
        </dgm:presLayoutVars>
      </dgm:prSet>
      <dgm:spPr/>
    </dgm:pt>
    <dgm:pt modelId="{6310082E-FC33-40F8-A14C-37B07355A762}" type="pres">
      <dgm:prSet presAssocID="{FEE5CBDF-14B0-4D92-9A00-F3D78C2B70CD}" presName="rootComposite" presStyleCnt="0"/>
      <dgm:spPr/>
    </dgm:pt>
    <dgm:pt modelId="{E6461B78-7B5E-4AB1-A3F5-6C82E67EE27E}" type="pres">
      <dgm:prSet presAssocID="{FEE5CBDF-14B0-4D92-9A00-F3D78C2B70CD}" presName="rootText" presStyleLbl="node2" presStyleIdx="6" presStyleCnt="9" custScaleX="2000000" custScaleY="26184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C84596-1E9A-4BC3-AAD9-228904177CA8}" type="pres">
      <dgm:prSet presAssocID="{FEE5CBDF-14B0-4D92-9A00-F3D78C2B70CD}" presName="rootConnector" presStyleLbl="node2" presStyleIdx="6" presStyleCnt="9"/>
      <dgm:spPr/>
      <dgm:t>
        <a:bodyPr/>
        <a:lstStyle/>
        <a:p>
          <a:endParaRPr lang="ru-RU"/>
        </a:p>
      </dgm:t>
    </dgm:pt>
    <dgm:pt modelId="{C0D3DB15-76F4-4F20-91F6-D35AB5335589}" type="pres">
      <dgm:prSet presAssocID="{FEE5CBDF-14B0-4D92-9A00-F3D78C2B70CD}" presName="hierChild4" presStyleCnt="0"/>
      <dgm:spPr/>
    </dgm:pt>
    <dgm:pt modelId="{02E9AC98-CCE8-4FC8-A8BF-70893D65E4BF}" type="pres">
      <dgm:prSet presAssocID="{FEE5CBDF-14B0-4D92-9A00-F3D78C2B70CD}" presName="hierChild5" presStyleCnt="0"/>
      <dgm:spPr/>
    </dgm:pt>
    <dgm:pt modelId="{AE6084B2-9D3F-46E7-AEB1-8D338A77405E}" type="pres">
      <dgm:prSet presAssocID="{2672CB58-5F14-4321-9720-A0C43B7E967D}" presName="Name50" presStyleLbl="parChTrans1D2" presStyleIdx="7" presStyleCnt="9"/>
      <dgm:spPr/>
      <dgm:t>
        <a:bodyPr/>
        <a:lstStyle/>
        <a:p>
          <a:endParaRPr lang="ru-RU"/>
        </a:p>
      </dgm:t>
    </dgm:pt>
    <dgm:pt modelId="{30316AB7-6981-4100-8243-E601CEABF1C3}" type="pres">
      <dgm:prSet presAssocID="{84344E23-1420-4003-993B-342EE6A7A660}" presName="hierRoot2" presStyleCnt="0">
        <dgm:presLayoutVars>
          <dgm:hierBranch val="init"/>
        </dgm:presLayoutVars>
      </dgm:prSet>
      <dgm:spPr/>
    </dgm:pt>
    <dgm:pt modelId="{FA75EF02-94A1-41BA-A863-8F5B39813831}" type="pres">
      <dgm:prSet presAssocID="{84344E23-1420-4003-993B-342EE6A7A660}" presName="rootComposite" presStyleCnt="0"/>
      <dgm:spPr/>
    </dgm:pt>
    <dgm:pt modelId="{23F0D5C8-D607-45A3-A759-CDC2166CC71E}" type="pres">
      <dgm:prSet presAssocID="{84344E23-1420-4003-993B-342EE6A7A660}" presName="rootText" presStyleLbl="node2" presStyleIdx="7" presStyleCnt="9" custScaleX="2000000" custScaleY="25398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27B791E-C1F9-456F-9FA1-99BE6C4A8839}" type="pres">
      <dgm:prSet presAssocID="{84344E23-1420-4003-993B-342EE6A7A660}" presName="rootConnector" presStyleLbl="node2" presStyleIdx="7" presStyleCnt="9"/>
      <dgm:spPr/>
      <dgm:t>
        <a:bodyPr/>
        <a:lstStyle/>
        <a:p>
          <a:endParaRPr lang="ru-RU"/>
        </a:p>
      </dgm:t>
    </dgm:pt>
    <dgm:pt modelId="{A2562C6A-3933-43AA-8745-C62E75797A1B}" type="pres">
      <dgm:prSet presAssocID="{84344E23-1420-4003-993B-342EE6A7A660}" presName="hierChild4" presStyleCnt="0"/>
      <dgm:spPr/>
    </dgm:pt>
    <dgm:pt modelId="{3B80C655-1D7A-49C8-883E-0723E728954A}" type="pres">
      <dgm:prSet presAssocID="{84344E23-1420-4003-993B-342EE6A7A660}" presName="hierChild5" presStyleCnt="0"/>
      <dgm:spPr/>
    </dgm:pt>
    <dgm:pt modelId="{5D215C87-0AA8-449C-931D-B02C474021B9}" type="pres">
      <dgm:prSet presAssocID="{370ACD60-96C3-4EC5-A907-7BFA726BF17E}" presName="Name50" presStyleLbl="parChTrans1D2" presStyleIdx="8" presStyleCnt="9"/>
      <dgm:spPr/>
      <dgm:t>
        <a:bodyPr/>
        <a:lstStyle/>
        <a:p>
          <a:endParaRPr lang="ru-RU"/>
        </a:p>
      </dgm:t>
    </dgm:pt>
    <dgm:pt modelId="{8E400F89-9B5C-4171-AB19-F03DF68F5B10}" type="pres">
      <dgm:prSet presAssocID="{41A72C18-7CFA-488B-88BE-F4FCDD9E90EB}" presName="hierRoot2" presStyleCnt="0">
        <dgm:presLayoutVars>
          <dgm:hierBranch val="init"/>
        </dgm:presLayoutVars>
      </dgm:prSet>
      <dgm:spPr/>
    </dgm:pt>
    <dgm:pt modelId="{B684B5EB-649A-4D7C-85A4-DB20546BD10D}" type="pres">
      <dgm:prSet presAssocID="{41A72C18-7CFA-488B-88BE-F4FCDD9E90EB}" presName="rootComposite" presStyleCnt="0"/>
      <dgm:spPr/>
    </dgm:pt>
    <dgm:pt modelId="{E0718A91-727F-4789-83FC-52275C6AC09E}" type="pres">
      <dgm:prSet presAssocID="{41A72C18-7CFA-488B-88BE-F4FCDD9E90EB}" presName="rootText" presStyleLbl="node2" presStyleIdx="8" presStyleCnt="9" custScaleX="2000000" custScaleY="228504" custLinFactNeighborX="13318" custLinFactNeighborY="100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1D1B12A-AAE2-40BF-B392-2D81D043571A}" type="pres">
      <dgm:prSet presAssocID="{41A72C18-7CFA-488B-88BE-F4FCDD9E90EB}" presName="rootConnector" presStyleLbl="node2" presStyleIdx="8" presStyleCnt="9"/>
      <dgm:spPr/>
      <dgm:t>
        <a:bodyPr/>
        <a:lstStyle/>
        <a:p>
          <a:endParaRPr lang="ru-RU"/>
        </a:p>
      </dgm:t>
    </dgm:pt>
    <dgm:pt modelId="{5CB1D766-20F4-4511-B7D6-21AD1955DDFE}" type="pres">
      <dgm:prSet presAssocID="{41A72C18-7CFA-488B-88BE-F4FCDD9E90EB}" presName="hierChild4" presStyleCnt="0"/>
      <dgm:spPr/>
    </dgm:pt>
    <dgm:pt modelId="{F9DD4C1B-9AF4-477E-8B65-DCC106629F76}" type="pres">
      <dgm:prSet presAssocID="{41A72C18-7CFA-488B-88BE-F4FCDD9E90EB}" presName="hierChild5" presStyleCnt="0"/>
      <dgm:spPr/>
    </dgm:pt>
    <dgm:pt modelId="{C22882EA-D44C-4102-A266-0ACECDF8A711}" type="pres">
      <dgm:prSet presAssocID="{561C7A04-2C1E-4449-9AB3-F7D9FAF6CB09}" presName="hierChild3" presStyleCnt="0"/>
      <dgm:spPr/>
    </dgm:pt>
  </dgm:ptLst>
  <dgm:cxnLst>
    <dgm:cxn modelId="{AA032D3E-8721-4691-B448-22C2AB463A8E}" type="presOf" srcId="{35D9B933-EA8E-47AC-93D9-AE90F74C4DA3}" destId="{E79AFEAE-6050-4D80-9BCC-2869EC341100}" srcOrd="0" destOrd="0" presId="urn:microsoft.com/office/officeart/2005/8/layout/orgChart1"/>
    <dgm:cxn modelId="{889F433D-20C9-4820-AA00-24E32CC61924}" type="presOf" srcId="{DCD6EA95-E816-4F34-BDF7-8A1932182926}" destId="{34663C76-EF91-45DA-A210-8D7E03CBC091}" srcOrd="0" destOrd="0" presId="urn:microsoft.com/office/officeart/2005/8/layout/orgChart1"/>
    <dgm:cxn modelId="{774B625D-278C-4A27-A08E-5C888918ED4C}" srcId="{00207033-90AE-4144-83DC-4EC91F6087E1}" destId="{561C7A04-2C1E-4449-9AB3-F7D9FAF6CB09}" srcOrd="0" destOrd="0" parTransId="{6764297E-BB0F-46A4-A8A3-457A719380DA}" sibTransId="{DE34299B-2924-4300-8115-8A8AB875F5BF}"/>
    <dgm:cxn modelId="{EAA09AF6-E737-4913-A73A-5027AFD08525}" type="presOf" srcId="{C6790615-5805-4EDF-8B7E-4696D6DB6CA9}" destId="{FFA05CCA-3045-4C37-B384-A68DD741EE8F}" srcOrd="1" destOrd="0" presId="urn:microsoft.com/office/officeart/2005/8/layout/orgChart1"/>
    <dgm:cxn modelId="{E1C96E75-7F43-4301-9364-1973222B90D0}" type="presOf" srcId="{41A72C18-7CFA-488B-88BE-F4FCDD9E90EB}" destId="{E0718A91-727F-4789-83FC-52275C6AC09E}" srcOrd="0" destOrd="0" presId="urn:microsoft.com/office/officeart/2005/8/layout/orgChart1"/>
    <dgm:cxn modelId="{0B3E4EA5-D29F-41EF-9951-E8C7CC8D77B7}" type="presOf" srcId="{8723D96E-488E-4505-B3B7-DEB351A8E9C6}" destId="{48950817-171F-4B53-A576-2A6D5416FCDA}" srcOrd="0" destOrd="0" presId="urn:microsoft.com/office/officeart/2005/8/layout/orgChart1"/>
    <dgm:cxn modelId="{450EAE55-3375-4B2B-AD75-3546E5EB15CE}" type="presOf" srcId="{561C7A04-2C1E-4449-9AB3-F7D9FAF6CB09}" destId="{64FAEB29-B6DB-4AD1-8C8F-89634B227B8A}" srcOrd="1" destOrd="0" presId="urn:microsoft.com/office/officeart/2005/8/layout/orgChart1"/>
    <dgm:cxn modelId="{C7059022-5322-47DD-B819-F006C344DE81}" srcId="{561C7A04-2C1E-4449-9AB3-F7D9FAF6CB09}" destId="{80FC025B-F591-4876-9B58-EEA01C7F34DA}" srcOrd="5" destOrd="0" parTransId="{DCD6EA95-E816-4F34-BDF7-8A1932182926}" sibTransId="{10C43992-0698-49BF-9AF5-22D995765AC4}"/>
    <dgm:cxn modelId="{DA38E60F-5B58-4094-9CED-4DF957D6D737}" type="presOf" srcId="{88F94C90-7857-4551-97F3-63CE80130BB5}" destId="{F232A4FB-2F99-4F11-94F1-7897066B8874}" srcOrd="0" destOrd="0" presId="urn:microsoft.com/office/officeart/2005/8/layout/orgChart1"/>
    <dgm:cxn modelId="{A1C9C556-0454-47C3-8A6D-625D197D1874}" type="presOf" srcId="{8723D96E-488E-4505-B3B7-DEB351A8E9C6}" destId="{E674031C-3152-4F3D-9EA1-DDFD9DC92C19}" srcOrd="1" destOrd="0" presId="urn:microsoft.com/office/officeart/2005/8/layout/orgChart1"/>
    <dgm:cxn modelId="{5D408623-F232-4FD3-A4C2-5F8DE2AE2A93}" type="presOf" srcId="{35D9B933-EA8E-47AC-93D9-AE90F74C4DA3}" destId="{164658D7-4F26-47CB-BE34-464359206205}" srcOrd="1" destOrd="0" presId="urn:microsoft.com/office/officeart/2005/8/layout/orgChart1"/>
    <dgm:cxn modelId="{66225FA2-F6C0-4CBD-9A89-798801096146}" type="presOf" srcId="{370ACD60-96C3-4EC5-A907-7BFA726BF17E}" destId="{5D215C87-0AA8-449C-931D-B02C474021B9}" srcOrd="0" destOrd="0" presId="urn:microsoft.com/office/officeart/2005/8/layout/orgChart1"/>
    <dgm:cxn modelId="{538735F9-312F-4917-A078-E8F6F94984E2}" srcId="{561C7A04-2C1E-4449-9AB3-F7D9FAF6CB09}" destId="{35D9B933-EA8E-47AC-93D9-AE90F74C4DA3}" srcOrd="4" destOrd="0" parTransId="{024CFCBE-3B3C-4DD5-86EE-441EC48325CD}" sibTransId="{6DBB1549-5DAE-4ECC-A497-24B2769B886D}"/>
    <dgm:cxn modelId="{2BAF418B-43AA-45A7-B829-C5B1EA9FCE8F}" type="presOf" srcId="{F66E9B8C-9A47-4BE0-8B81-FB1041B3A8A0}" destId="{6179E902-B2EB-41EF-9389-FD8B80E74E0F}" srcOrd="0" destOrd="0" presId="urn:microsoft.com/office/officeart/2005/8/layout/orgChart1"/>
    <dgm:cxn modelId="{C28E6B7E-27CA-4711-A0F3-F3A1D0021782}" srcId="{561C7A04-2C1E-4449-9AB3-F7D9FAF6CB09}" destId="{41A72C18-7CFA-488B-88BE-F4FCDD9E90EB}" srcOrd="8" destOrd="0" parTransId="{370ACD60-96C3-4EC5-A907-7BFA726BF17E}" sibTransId="{2F0AF75A-DF94-4158-8A17-500C256E21C2}"/>
    <dgm:cxn modelId="{8ED0E4AA-2AEC-4B36-8C2C-5CFCF34A817C}" type="presOf" srcId="{C6790615-5805-4EDF-8B7E-4696D6DB6CA9}" destId="{BFDD6ED6-11C2-4551-A55D-963A93A6ADB4}" srcOrd="0" destOrd="0" presId="urn:microsoft.com/office/officeart/2005/8/layout/orgChart1"/>
    <dgm:cxn modelId="{E81E3787-E9CF-41DC-BE02-1A17E801E592}" type="presOf" srcId="{2672CB58-5F14-4321-9720-A0C43B7E967D}" destId="{AE6084B2-9D3F-46E7-AEB1-8D338A77405E}" srcOrd="0" destOrd="0" presId="urn:microsoft.com/office/officeart/2005/8/layout/orgChart1"/>
    <dgm:cxn modelId="{D4AE2191-D773-458E-A975-E78D5A64EB86}" type="presOf" srcId="{80FC025B-F591-4876-9B58-EEA01C7F34DA}" destId="{CA3C4358-6469-40C6-ACC6-BC38DFDF933E}" srcOrd="1" destOrd="0" presId="urn:microsoft.com/office/officeart/2005/8/layout/orgChart1"/>
    <dgm:cxn modelId="{41665AE5-602D-4F20-A3C7-957F21F1DA0C}" type="presOf" srcId="{80FC025B-F591-4876-9B58-EEA01C7F34DA}" destId="{B1BA8336-3D2C-4D0B-87E9-D0367EA5929A}" srcOrd="0" destOrd="0" presId="urn:microsoft.com/office/officeart/2005/8/layout/orgChart1"/>
    <dgm:cxn modelId="{A6466827-A217-4413-9434-60987089EE15}" type="presOf" srcId="{558785E9-502E-4B39-B7E3-E67F23BD69B5}" destId="{472AADB0-D149-4DE6-A9F6-EA8E44A8CB14}" srcOrd="0" destOrd="0" presId="urn:microsoft.com/office/officeart/2005/8/layout/orgChart1"/>
    <dgm:cxn modelId="{20A7DA73-0010-4008-A37C-4723E2B36EC1}" type="presOf" srcId="{41A72C18-7CFA-488B-88BE-F4FCDD9E90EB}" destId="{01D1B12A-AAE2-40BF-B392-2D81D043571A}" srcOrd="1" destOrd="0" presId="urn:microsoft.com/office/officeart/2005/8/layout/orgChart1"/>
    <dgm:cxn modelId="{AB789CCE-82F1-4023-9B76-5211F7BB1991}" srcId="{561C7A04-2C1E-4449-9AB3-F7D9FAF6CB09}" destId="{7DA19131-6DB8-4D3A-9761-AC35F9D94B01}" srcOrd="2" destOrd="0" parTransId="{F66E9B8C-9A47-4BE0-8B81-FB1041B3A8A0}" sibTransId="{AE2AC128-032C-4C49-B912-A8CCF6DD3D28}"/>
    <dgm:cxn modelId="{A594C6BA-6015-4AB9-9799-A2327539796B}" type="presOf" srcId="{7DA19131-6DB8-4D3A-9761-AC35F9D94B01}" destId="{EB908A19-ECC1-444D-99B9-D6DD9003EFBB}" srcOrd="1" destOrd="0" presId="urn:microsoft.com/office/officeart/2005/8/layout/orgChart1"/>
    <dgm:cxn modelId="{0B6D5992-1AD0-4B6B-990B-180D66161DF9}" type="presOf" srcId="{2607B4A1-CCB3-44CD-8DB4-DEDD6534B8EB}" destId="{EB5E6537-8260-48F1-854E-0052B08016FA}" srcOrd="0" destOrd="0" presId="urn:microsoft.com/office/officeart/2005/8/layout/orgChart1"/>
    <dgm:cxn modelId="{538BE8B6-298C-4FC9-B411-038454B4C402}" type="presOf" srcId="{561C7A04-2C1E-4449-9AB3-F7D9FAF6CB09}" destId="{867787A3-166D-4943-A6E0-F6E1CBF649D8}" srcOrd="0" destOrd="0" presId="urn:microsoft.com/office/officeart/2005/8/layout/orgChart1"/>
    <dgm:cxn modelId="{DB71A2E4-A236-471F-B21A-F5D392199101}" type="presOf" srcId="{558785E9-502E-4B39-B7E3-E67F23BD69B5}" destId="{FACFD722-267E-4C04-AEA1-BD47478D8D62}" srcOrd="1" destOrd="0" presId="urn:microsoft.com/office/officeart/2005/8/layout/orgChart1"/>
    <dgm:cxn modelId="{CC5211FE-6FD2-4909-A30D-A09982DA6109}" srcId="{561C7A04-2C1E-4449-9AB3-F7D9FAF6CB09}" destId="{C6790615-5805-4EDF-8B7E-4696D6DB6CA9}" srcOrd="3" destOrd="0" parTransId="{88F94C90-7857-4551-97F3-63CE80130BB5}" sibTransId="{D662BC24-892D-4496-8217-EDB945B08DB1}"/>
    <dgm:cxn modelId="{457C9EF9-CBAB-458A-84AC-E03F968611DE}" type="presOf" srcId="{84344E23-1420-4003-993B-342EE6A7A660}" destId="{23F0D5C8-D607-45A3-A759-CDC2166CC71E}" srcOrd="0" destOrd="0" presId="urn:microsoft.com/office/officeart/2005/8/layout/orgChart1"/>
    <dgm:cxn modelId="{2BAD5F07-35DF-4A1B-B0FF-F5E38D49499C}" srcId="{561C7A04-2C1E-4449-9AB3-F7D9FAF6CB09}" destId="{84344E23-1420-4003-993B-342EE6A7A660}" srcOrd="7" destOrd="0" parTransId="{2672CB58-5F14-4321-9720-A0C43B7E967D}" sibTransId="{6F8D6289-67B1-4F56-9419-CC0699059124}"/>
    <dgm:cxn modelId="{FB02757E-C73B-4A35-82E5-876346F8D2B4}" type="presOf" srcId="{A006BC09-4268-4889-A940-CEBB2095D02C}" destId="{44F714A2-0B4A-4FBE-A183-FAB9DA815A74}" srcOrd="0" destOrd="0" presId="urn:microsoft.com/office/officeart/2005/8/layout/orgChart1"/>
    <dgm:cxn modelId="{4D6FA16C-A5BE-4226-9F82-8834A8661276}" type="presOf" srcId="{FEE5CBDF-14B0-4D92-9A00-F3D78C2B70CD}" destId="{E6461B78-7B5E-4AB1-A3F5-6C82E67EE27E}" srcOrd="0" destOrd="0" presId="urn:microsoft.com/office/officeart/2005/8/layout/orgChart1"/>
    <dgm:cxn modelId="{94D9200D-79B5-41F2-8017-02D963C1918E}" srcId="{561C7A04-2C1E-4449-9AB3-F7D9FAF6CB09}" destId="{FEE5CBDF-14B0-4D92-9A00-F3D78C2B70CD}" srcOrd="6" destOrd="0" parTransId="{2607B4A1-CCB3-44CD-8DB4-DEDD6534B8EB}" sibTransId="{5A313B45-1E8F-42F9-8717-8131BCE93FE2}"/>
    <dgm:cxn modelId="{D130C289-28BC-46D4-8136-42A419888AFD}" type="presOf" srcId="{7DA19131-6DB8-4D3A-9761-AC35F9D94B01}" destId="{9F625B6A-4BB8-45A6-B2CF-39316F1B1D32}" srcOrd="0" destOrd="0" presId="urn:microsoft.com/office/officeart/2005/8/layout/orgChart1"/>
    <dgm:cxn modelId="{4FDA68AD-D693-4CE0-9CA1-77312685F85D}" type="presOf" srcId="{024CFCBE-3B3C-4DD5-86EE-441EC48325CD}" destId="{17AE350A-2D52-4235-B1F3-0D1340E7A8B8}" srcOrd="0" destOrd="0" presId="urn:microsoft.com/office/officeart/2005/8/layout/orgChart1"/>
    <dgm:cxn modelId="{20CAB7C9-0486-485F-8AD9-C78BB932F6CF}" type="presOf" srcId="{B8C43D8B-1CB8-47B5-96AD-7B2E6B06CD03}" destId="{89DC5B9A-ED35-45A3-80D1-2A219EED6553}" srcOrd="0" destOrd="0" presId="urn:microsoft.com/office/officeart/2005/8/layout/orgChart1"/>
    <dgm:cxn modelId="{01C098AA-E09E-4F0D-8F7D-CC52E0B21BCC}" type="presOf" srcId="{84344E23-1420-4003-993B-342EE6A7A660}" destId="{E27B791E-C1F9-456F-9FA1-99BE6C4A8839}" srcOrd="1" destOrd="0" presId="urn:microsoft.com/office/officeart/2005/8/layout/orgChart1"/>
    <dgm:cxn modelId="{7D537F35-8956-4891-BB2E-077689749F35}" type="presOf" srcId="{FEE5CBDF-14B0-4D92-9A00-F3D78C2B70CD}" destId="{8AC84596-1E9A-4BC3-AAD9-228904177CA8}" srcOrd="1" destOrd="0" presId="urn:microsoft.com/office/officeart/2005/8/layout/orgChart1"/>
    <dgm:cxn modelId="{DBF22CEA-E51A-4653-A1D5-2FF9C8884A3A}" type="presOf" srcId="{00207033-90AE-4144-83DC-4EC91F6087E1}" destId="{A7BD2BB9-C9AD-43B8-9C0E-B23142CF008B}" srcOrd="0" destOrd="0" presId="urn:microsoft.com/office/officeart/2005/8/layout/orgChart1"/>
    <dgm:cxn modelId="{B9B886B2-7FEF-4865-9B94-341B4BEFF7EB}" srcId="{561C7A04-2C1E-4449-9AB3-F7D9FAF6CB09}" destId="{558785E9-502E-4B39-B7E3-E67F23BD69B5}" srcOrd="1" destOrd="0" parTransId="{A006BC09-4268-4889-A940-CEBB2095D02C}" sibTransId="{8D6E123F-27C3-468F-B3A7-7BD106F2984B}"/>
    <dgm:cxn modelId="{197F9DF6-5164-44C5-BD24-9831EB35C80F}" srcId="{561C7A04-2C1E-4449-9AB3-F7D9FAF6CB09}" destId="{8723D96E-488E-4505-B3B7-DEB351A8E9C6}" srcOrd="0" destOrd="0" parTransId="{B8C43D8B-1CB8-47B5-96AD-7B2E6B06CD03}" sibTransId="{FDA7FFFF-9E5E-438C-9C6F-9370A4D38DAE}"/>
    <dgm:cxn modelId="{AC800D6A-5FF8-4FC6-9D15-67632C50BEF7}" type="presParOf" srcId="{A7BD2BB9-C9AD-43B8-9C0E-B23142CF008B}" destId="{C7BB9590-6A95-4BCC-9E0D-0FC58EF42ECC}" srcOrd="0" destOrd="0" presId="urn:microsoft.com/office/officeart/2005/8/layout/orgChart1"/>
    <dgm:cxn modelId="{72ED86A7-B7DB-42A4-8DB9-CCAAA56B23B2}" type="presParOf" srcId="{C7BB9590-6A95-4BCC-9E0D-0FC58EF42ECC}" destId="{A4E9CEF5-4FCB-4F88-9DAC-365A0CBAB78F}" srcOrd="0" destOrd="0" presId="urn:microsoft.com/office/officeart/2005/8/layout/orgChart1"/>
    <dgm:cxn modelId="{140BF83C-2600-4773-8D9D-AE5EE84F78EC}" type="presParOf" srcId="{A4E9CEF5-4FCB-4F88-9DAC-365A0CBAB78F}" destId="{867787A3-166D-4943-A6E0-F6E1CBF649D8}" srcOrd="0" destOrd="0" presId="urn:microsoft.com/office/officeart/2005/8/layout/orgChart1"/>
    <dgm:cxn modelId="{79763B60-4DEB-4D24-AABD-8D01CFD3E2DA}" type="presParOf" srcId="{A4E9CEF5-4FCB-4F88-9DAC-365A0CBAB78F}" destId="{64FAEB29-B6DB-4AD1-8C8F-89634B227B8A}" srcOrd="1" destOrd="0" presId="urn:microsoft.com/office/officeart/2005/8/layout/orgChart1"/>
    <dgm:cxn modelId="{C67E28CF-6585-4615-8519-F3CA50C02C13}" type="presParOf" srcId="{C7BB9590-6A95-4BCC-9E0D-0FC58EF42ECC}" destId="{C9F7D9E8-F1FF-4A46-9E22-C86ED4FE272B}" srcOrd="1" destOrd="0" presId="urn:microsoft.com/office/officeart/2005/8/layout/orgChart1"/>
    <dgm:cxn modelId="{90DABA2D-9742-450A-B3C6-4B2E7AAB49DC}" type="presParOf" srcId="{C9F7D9E8-F1FF-4A46-9E22-C86ED4FE272B}" destId="{89DC5B9A-ED35-45A3-80D1-2A219EED6553}" srcOrd="0" destOrd="0" presId="urn:microsoft.com/office/officeart/2005/8/layout/orgChart1"/>
    <dgm:cxn modelId="{AD6982B1-2B47-4AE6-9FFA-B1EDE579669E}" type="presParOf" srcId="{C9F7D9E8-F1FF-4A46-9E22-C86ED4FE272B}" destId="{7D31AC84-B7E1-4A08-A004-FA4FBD5538F4}" srcOrd="1" destOrd="0" presId="urn:microsoft.com/office/officeart/2005/8/layout/orgChart1"/>
    <dgm:cxn modelId="{C5CFF804-5BF2-4FE2-98E7-6D3D0879080A}" type="presParOf" srcId="{7D31AC84-B7E1-4A08-A004-FA4FBD5538F4}" destId="{67BAEFE5-2AC6-4066-8438-372249FF8B23}" srcOrd="0" destOrd="0" presId="urn:microsoft.com/office/officeart/2005/8/layout/orgChart1"/>
    <dgm:cxn modelId="{76C8B155-5134-4E72-93EC-334B2C30A1B6}" type="presParOf" srcId="{67BAEFE5-2AC6-4066-8438-372249FF8B23}" destId="{48950817-171F-4B53-A576-2A6D5416FCDA}" srcOrd="0" destOrd="0" presId="urn:microsoft.com/office/officeart/2005/8/layout/orgChart1"/>
    <dgm:cxn modelId="{187EFA83-B1A9-43BD-8424-C635FA2C393F}" type="presParOf" srcId="{67BAEFE5-2AC6-4066-8438-372249FF8B23}" destId="{E674031C-3152-4F3D-9EA1-DDFD9DC92C19}" srcOrd="1" destOrd="0" presId="urn:microsoft.com/office/officeart/2005/8/layout/orgChart1"/>
    <dgm:cxn modelId="{4D5CB04D-BDAB-4EED-BB1F-BC2C6A59AAFF}" type="presParOf" srcId="{7D31AC84-B7E1-4A08-A004-FA4FBD5538F4}" destId="{40D1FE84-1830-4C99-B790-329D4C3FAB18}" srcOrd="1" destOrd="0" presId="urn:microsoft.com/office/officeart/2005/8/layout/orgChart1"/>
    <dgm:cxn modelId="{6C639E57-B8DB-4B2A-A80A-487F0C4C7A2C}" type="presParOf" srcId="{7D31AC84-B7E1-4A08-A004-FA4FBD5538F4}" destId="{A5C18DAE-7EA2-4A7F-997C-DE54D7559D72}" srcOrd="2" destOrd="0" presId="urn:microsoft.com/office/officeart/2005/8/layout/orgChart1"/>
    <dgm:cxn modelId="{74FF6682-6C0A-4792-89B4-A19D4AFAB498}" type="presParOf" srcId="{C9F7D9E8-F1FF-4A46-9E22-C86ED4FE272B}" destId="{44F714A2-0B4A-4FBE-A183-FAB9DA815A74}" srcOrd="2" destOrd="0" presId="urn:microsoft.com/office/officeart/2005/8/layout/orgChart1"/>
    <dgm:cxn modelId="{E7FE9F9A-B1B4-4044-B40F-29387CF0E395}" type="presParOf" srcId="{C9F7D9E8-F1FF-4A46-9E22-C86ED4FE272B}" destId="{D7147C09-7023-4A84-8A91-583D832790D5}" srcOrd="3" destOrd="0" presId="urn:microsoft.com/office/officeart/2005/8/layout/orgChart1"/>
    <dgm:cxn modelId="{A29C1C61-BB39-4F6F-9D95-20A370BE85FE}" type="presParOf" srcId="{D7147C09-7023-4A84-8A91-583D832790D5}" destId="{628A0FB6-CF54-4168-AE6A-7D76F18C68AD}" srcOrd="0" destOrd="0" presId="urn:microsoft.com/office/officeart/2005/8/layout/orgChart1"/>
    <dgm:cxn modelId="{0200C09F-3DFF-4095-9F1A-4B71163F4A44}" type="presParOf" srcId="{628A0FB6-CF54-4168-AE6A-7D76F18C68AD}" destId="{472AADB0-D149-4DE6-A9F6-EA8E44A8CB14}" srcOrd="0" destOrd="0" presId="urn:microsoft.com/office/officeart/2005/8/layout/orgChart1"/>
    <dgm:cxn modelId="{2AF1455B-4855-431F-8D99-6CC1046DBE50}" type="presParOf" srcId="{628A0FB6-CF54-4168-AE6A-7D76F18C68AD}" destId="{FACFD722-267E-4C04-AEA1-BD47478D8D62}" srcOrd="1" destOrd="0" presId="urn:microsoft.com/office/officeart/2005/8/layout/orgChart1"/>
    <dgm:cxn modelId="{74AA20C1-F73D-4988-BE05-76077E76BA09}" type="presParOf" srcId="{D7147C09-7023-4A84-8A91-583D832790D5}" destId="{3E3FAAC5-1482-431D-B9B3-EE05775DAFB7}" srcOrd="1" destOrd="0" presId="urn:microsoft.com/office/officeart/2005/8/layout/orgChart1"/>
    <dgm:cxn modelId="{530D1AB7-9B77-4498-8167-11F86CC83F9A}" type="presParOf" srcId="{D7147C09-7023-4A84-8A91-583D832790D5}" destId="{817B4AA5-774A-4B3B-9522-51EFEEB19762}" srcOrd="2" destOrd="0" presId="urn:microsoft.com/office/officeart/2005/8/layout/orgChart1"/>
    <dgm:cxn modelId="{C21166AF-81D6-4258-8171-A2B532DFD23E}" type="presParOf" srcId="{C9F7D9E8-F1FF-4A46-9E22-C86ED4FE272B}" destId="{6179E902-B2EB-41EF-9389-FD8B80E74E0F}" srcOrd="4" destOrd="0" presId="urn:microsoft.com/office/officeart/2005/8/layout/orgChart1"/>
    <dgm:cxn modelId="{308E1447-EB1B-4075-B528-B12E12DDB924}" type="presParOf" srcId="{C9F7D9E8-F1FF-4A46-9E22-C86ED4FE272B}" destId="{DE698E1F-D1AB-4B14-8478-30D2EC77EE81}" srcOrd="5" destOrd="0" presId="urn:microsoft.com/office/officeart/2005/8/layout/orgChart1"/>
    <dgm:cxn modelId="{7D4FD8AB-4458-4AB6-A840-95928BBFA2B8}" type="presParOf" srcId="{DE698E1F-D1AB-4B14-8478-30D2EC77EE81}" destId="{E380FF66-B073-4E5C-82A2-441FC48B6530}" srcOrd="0" destOrd="0" presId="urn:microsoft.com/office/officeart/2005/8/layout/orgChart1"/>
    <dgm:cxn modelId="{DAC766BC-D397-4F17-B74B-9603A4F90CD6}" type="presParOf" srcId="{E380FF66-B073-4E5C-82A2-441FC48B6530}" destId="{9F625B6A-4BB8-45A6-B2CF-39316F1B1D32}" srcOrd="0" destOrd="0" presId="urn:microsoft.com/office/officeart/2005/8/layout/orgChart1"/>
    <dgm:cxn modelId="{96CC2F19-85E7-4002-BE00-C8C870645905}" type="presParOf" srcId="{E380FF66-B073-4E5C-82A2-441FC48B6530}" destId="{EB908A19-ECC1-444D-99B9-D6DD9003EFBB}" srcOrd="1" destOrd="0" presId="urn:microsoft.com/office/officeart/2005/8/layout/orgChart1"/>
    <dgm:cxn modelId="{47E65A66-43CC-4AA0-AF87-410DAF8B9713}" type="presParOf" srcId="{DE698E1F-D1AB-4B14-8478-30D2EC77EE81}" destId="{E9FFCDF0-421F-409D-BE73-2CF7B6CDF520}" srcOrd="1" destOrd="0" presId="urn:microsoft.com/office/officeart/2005/8/layout/orgChart1"/>
    <dgm:cxn modelId="{10064E32-8ADB-4447-A8CA-F7838C5C4436}" type="presParOf" srcId="{DE698E1F-D1AB-4B14-8478-30D2EC77EE81}" destId="{929406E3-C4DC-4CF7-B3CA-A5B390AD594C}" srcOrd="2" destOrd="0" presId="urn:microsoft.com/office/officeart/2005/8/layout/orgChart1"/>
    <dgm:cxn modelId="{945CD068-6B62-40BE-8137-DDADD9C4ABA4}" type="presParOf" srcId="{C9F7D9E8-F1FF-4A46-9E22-C86ED4FE272B}" destId="{F232A4FB-2F99-4F11-94F1-7897066B8874}" srcOrd="6" destOrd="0" presId="urn:microsoft.com/office/officeart/2005/8/layout/orgChart1"/>
    <dgm:cxn modelId="{B89B6C1A-760B-4E3C-ACE1-2C82C40C64B0}" type="presParOf" srcId="{C9F7D9E8-F1FF-4A46-9E22-C86ED4FE272B}" destId="{E7CE126D-FF87-43F4-A483-0ACD5B862F52}" srcOrd="7" destOrd="0" presId="urn:microsoft.com/office/officeart/2005/8/layout/orgChart1"/>
    <dgm:cxn modelId="{A370038B-D68E-4266-8F62-15D276E19B50}" type="presParOf" srcId="{E7CE126D-FF87-43F4-A483-0ACD5B862F52}" destId="{ACB23E38-E341-4025-9183-07CF35581188}" srcOrd="0" destOrd="0" presId="urn:microsoft.com/office/officeart/2005/8/layout/orgChart1"/>
    <dgm:cxn modelId="{997742BC-C6BC-493F-99A3-35DFD94FED9E}" type="presParOf" srcId="{ACB23E38-E341-4025-9183-07CF35581188}" destId="{BFDD6ED6-11C2-4551-A55D-963A93A6ADB4}" srcOrd="0" destOrd="0" presId="urn:microsoft.com/office/officeart/2005/8/layout/orgChart1"/>
    <dgm:cxn modelId="{236F5765-B3E1-4D1D-B81F-DFF55845DA22}" type="presParOf" srcId="{ACB23E38-E341-4025-9183-07CF35581188}" destId="{FFA05CCA-3045-4C37-B384-A68DD741EE8F}" srcOrd="1" destOrd="0" presId="urn:microsoft.com/office/officeart/2005/8/layout/orgChart1"/>
    <dgm:cxn modelId="{823FBB7F-17E8-4544-9196-643DF555111A}" type="presParOf" srcId="{E7CE126D-FF87-43F4-A483-0ACD5B862F52}" destId="{F952CB56-64B5-4469-8DC4-0CCAF4B33123}" srcOrd="1" destOrd="0" presId="urn:microsoft.com/office/officeart/2005/8/layout/orgChart1"/>
    <dgm:cxn modelId="{ACFECA81-E5EF-455A-AB40-5DB77201C096}" type="presParOf" srcId="{E7CE126D-FF87-43F4-A483-0ACD5B862F52}" destId="{266BC6C2-5641-4D0C-8E99-7A2439F781AD}" srcOrd="2" destOrd="0" presId="urn:microsoft.com/office/officeart/2005/8/layout/orgChart1"/>
    <dgm:cxn modelId="{B727E199-37CD-4A5A-AA90-C63629C06DAB}" type="presParOf" srcId="{C9F7D9E8-F1FF-4A46-9E22-C86ED4FE272B}" destId="{17AE350A-2D52-4235-B1F3-0D1340E7A8B8}" srcOrd="8" destOrd="0" presId="urn:microsoft.com/office/officeart/2005/8/layout/orgChart1"/>
    <dgm:cxn modelId="{5537ADBD-D447-4158-B3E0-3BFD4A0B7EA9}" type="presParOf" srcId="{C9F7D9E8-F1FF-4A46-9E22-C86ED4FE272B}" destId="{803CF7C5-8098-474D-93C2-D983632A7222}" srcOrd="9" destOrd="0" presId="urn:microsoft.com/office/officeart/2005/8/layout/orgChart1"/>
    <dgm:cxn modelId="{BE59E60D-4C39-43E0-B11B-A7D5DFEADABF}" type="presParOf" srcId="{803CF7C5-8098-474D-93C2-D983632A7222}" destId="{6815C65E-0441-4805-9DAA-0D92E89B432C}" srcOrd="0" destOrd="0" presId="urn:microsoft.com/office/officeart/2005/8/layout/orgChart1"/>
    <dgm:cxn modelId="{F4CEFEE9-EBB7-436B-B20B-AC634B1564B8}" type="presParOf" srcId="{6815C65E-0441-4805-9DAA-0D92E89B432C}" destId="{E79AFEAE-6050-4D80-9BCC-2869EC341100}" srcOrd="0" destOrd="0" presId="urn:microsoft.com/office/officeart/2005/8/layout/orgChart1"/>
    <dgm:cxn modelId="{AB8542AC-E56B-4938-878C-F5F64180A994}" type="presParOf" srcId="{6815C65E-0441-4805-9DAA-0D92E89B432C}" destId="{164658D7-4F26-47CB-BE34-464359206205}" srcOrd="1" destOrd="0" presId="urn:microsoft.com/office/officeart/2005/8/layout/orgChart1"/>
    <dgm:cxn modelId="{BA266CB3-DC05-42D9-AC93-9E452AAEC3A4}" type="presParOf" srcId="{803CF7C5-8098-474D-93C2-D983632A7222}" destId="{1599F3A8-78B5-4635-82C0-B745CA661BF2}" srcOrd="1" destOrd="0" presId="urn:microsoft.com/office/officeart/2005/8/layout/orgChart1"/>
    <dgm:cxn modelId="{6E901F52-4558-4A36-A8CE-BFD45BE6C5B0}" type="presParOf" srcId="{803CF7C5-8098-474D-93C2-D983632A7222}" destId="{4A82150E-C567-45B8-B7CD-2929EDB9310F}" srcOrd="2" destOrd="0" presId="urn:microsoft.com/office/officeart/2005/8/layout/orgChart1"/>
    <dgm:cxn modelId="{AD89FE21-DF85-42FD-9CAB-75B796AC1045}" type="presParOf" srcId="{C9F7D9E8-F1FF-4A46-9E22-C86ED4FE272B}" destId="{34663C76-EF91-45DA-A210-8D7E03CBC091}" srcOrd="10" destOrd="0" presId="urn:microsoft.com/office/officeart/2005/8/layout/orgChart1"/>
    <dgm:cxn modelId="{45FA1555-2452-458B-B203-A352835F60E1}" type="presParOf" srcId="{C9F7D9E8-F1FF-4A46-9E22-C86ED4FE272B}" destId="{40DB8CBC-0BFA-408F-8974-2B8F47B5BE06}" srcOrd="11" destOrd="0" presId="urn:microsoft.com/office/officeart/2005/8/layout/orgChart1"/>
    <dgm:cxn modelId="{CA678B8D-7BA3-40CA-AC91-F704587E4B06}" type="presParOf" srcId="{40DB8CBC-0BFA-408F-8974-2B8F47B5BE06}" destId="{7DCECEA9-A15D-4EAF-867E-2F50F61855D7}" srcOrd="0" destOrd="0" presId="urn:microsoft.com/office/officeart/2005/8/layout/orgChart1"/>
    <dgm:cxn modelId="{C2E92A27-81B1-42F5-BA31-151C2782870B}" type="presParOf" srcId="{7DCECEA9-A15D-4EAF-867E-2F50F61855D7}" destId="{B1BA8336-3D2C-4D0B-87E9-D0367EA5929A}" srcOrd="0" destOrd="0" presId="urn:microsoft.com/office/officeart/2005/8/layout/orgChart1"/>
    <dgm:cxn modelId="{A7BFD2CE-2FAD-410D-B510-9E00CD3C903C}" type="presParOf" srcId="{7DCECEA9-A15D-4EAF-867E-2F50F61855D7}" destId="{CA3C4358-6469-40C6-ACC6-BC38DFDF933E}" srcOrd="1" destOrd="0" presId="urn:microsoft.com/office/officeart/2005/8/layout/orgChart1"/>
    <dgm:cxn modelId="{80111E84-8FAF-4E2A-98C5-A1FB370903CC}" type="presParOf" srcId="{40DB8CBC-0BFA-408F-8974-2B8F47B5BE06}" destId="{174C122B-C00C-4BA5-B330-A4ED00712EC1}" srcOrd="1" destOrd="0" presId="urn:microsoft.com/office/officeart/2005/8/layout/orgChart1"/>
    <dgm:cxn modelId="{FFC7C50F-7EFE-499A-B0B5-E2628CAC2325}" type="presParOf" srcId="{40DB8CBC-0BFA-408F-8974-2B8F47B5BE06}" destId="{5B279F4F-8340-4C5D-880F-434FC217005E}" srcOrd="2" destOrd="0" presId="urn:microsoft.com/office/officeart/2005/8/layout/orgChart1"/>
    <dgm:cxn modelId="{8BA9D577-5DEF-4616-A42C-A67B6EF2C574}" type="presParOf" srcId="{C9F7D9E8-F1FF-4A46-9E22-C86ED4FE272B}" destId="{EB5E6537-8260-48F1-854E-0052B08016FA}" srcOrd="12" destOrd="0" presId="urn:microsoft.com/office/officeart/2005/8/layout/orgChart1"/>
    <dgm:cxn modelId="{D5E40B51-028C-4F5C-9A36-1CEEA0909C9B}" type="presParOf" srcId="{C9F7D9E8-F1FF-4A46-9E22-C86ED4FE272B}" destId="{F7489BE8-8392-4F80-992E-D5022D0959B8}" srcOrd="13" destOrd="0" presId="urn:microsoft.com/office/officeart/2005/8/layout/orgChart1"/>
    <dgm:cxn modelId="{3395C969-FD7C-473F-93B1-4897A5646673}" type="presParOf" srcId="{F7489BE8-8392-4F80-992E-D5022D0959B8}" destId="{6310082E-FC33-40F8-A14C-37B07355A762}" srcOrd="0" destOrd="0" presId="urn:microsoft.com/office/officeart/2005/8/layout/orgChart1"/>
    <dgm:cxn modelId="{84D4103E-9B49-4465-B0D9-699075474440}" type="presParOf" srcId="{6310082E-FC33-40F8-A14C-37B07355A762}" destId="{E6461B78-7B5E-4AB1-A3F5-6C82E67EE27E}" srcOrd="0" destOrd="0" presId="urn:microsoft.com/office/officeart/2005/8/layout/orgChart1"/>
    <dgm:cxn modelId="{C8823DC2-79FC-4CE1-B5CA-00C91375DC45}" type="presParOf" srcId="{6310082E-FC33-40F8-A14C-37B07355A762}" destId="{8AC84596-1E9A-4BC3-AAD9-228904177CA8}" srcOrd="1" destOrd="0" presId="urn:microsoft.com/office/officeart/2005/8/layout/orgChart1"/>
    <dgm:cxn modelId="{3085C811-BEC3-4124-9D4F-05832B31851B}" type="presParOf" srcId="{F7489BE8-8392-4F80-992E-D5022D0959B8}" destId="{C0D3DB15-76F4-4F20-91F6-D35AB5335589}" srcOrd="1" destOrd="0" presId="urn:microsoft.com/office/officeart/2005/8/layout/orgChart1"/>
    <dgm:cxn modelId="{4BF2E6BC-CC87-49D9-B433-2E681B1D9813}" type="presParOf" srcId="{F7489BE8-8392-4F80-992E-D5022D0959B8}" destId="{02E9AC98-CCE8-4FC8-A8BF-70893D65E4BF}" srcOrd="2" destOrd="0" presId="urn:microsoft.com/office/officeart/2005/8/layout/orgChart1"/>
    <dgm:cxn modelId="{42C3A8CC-A6E0-4135-9498-8CC1A83F5C6E}" type="presParOf" srcId="{C9F7D9E8-F1FF-4A46-9E22-C86ED4FE272B}" destId="{AE6084B2-9D3F-46E7-AEB1-8D338A77405E}" srcOrd="14" destOrd="0" presId="urn:microsoft.com/office/officeart/2005/8/layout/orgChart1"/>
    <dgm:cxn modelId="{61ABF9F6-FBD9-4F16-8540-93E1E87867FC}" type="presParOf" srcId="{C9F7D9E8-F1FF-4A46-9E22-C86ED4FE272B}" destId="{30316AB7-6981-4100-8243-E601CEABF1C3}" srcOrd="15" destOrd="0" presId="urn:microsoft.com/office/officeart/2005/8/layout/orgChart1"/>
    <dgm:cxn modelId="{C0B88194-616A-4CAB-A274-92CEDAA6AC86}" type="presParOf" srcId="{30316AB7-6981-4100-8243-E601CEABF1C3}" destId="{FA75EF02-94A1-41BA-A863-8F5B39813831}" srcOrd="0" destOrd="0" presId="urn:microsoft.com/office/officeart/2005/8/layout/orgChart1"/>
    <dgm:cxn modelId="{0FC87CC6-F561-4C12-A18B-1BB668C0D98F}" type="presParOf" srcId="{FA75EF02-94A1-41BA-A863-8F5B39813831}" destId="{23F0D5C8-D607-45A3-A759-CDC2166CC71E}" srcOrd="0" destOrd="0" presId="urn:microsoft.com/office/officeart/2005/8/layout/orgChart1"/>
    <dgm:cxn modelId="{9539F091-22B8-4F84-8887-D234650CB032}" type="presParOf" srcId="{FA75EF02-94A1-41BA-A863-8F5B39813831}" destId="{E27B791E-C1F9-456F-9FA1-99BE6C4A8839}" srcOrd="1" destOrd="0" presId="urn:microsoft.com/office/officeart/2005/8/layout/orgChart1"/>
    <dgm:cxn modelId="{805CD97A-84AD-4E4C-99D0-A51BC14130F7}" type="presParOf" srcId="{30316AB7-6981-4100-8243-E601CEABF1C3}" destId="{A2562C6A-3933-43AA-8745-C62E75797A1B}" srcOrd="1" destOrd="0" presId="urn:microsoft.com/office/officeart/2005/8/layout/orgChart1"/>
    <dgm:cxn modelId="{0ABCFCC2-3F4C-479C-8BE3-B39F5660AD33}" type="presParOf" srcId="{30316AB7-6981-4100-8243-E601CEABF1C3}" destId="{3B80C655-1D7A-49C8-883E-0723E728954A}" srcOrd="2" destOrd="0" presId="urn:microsoft.com/office/officeart/2005/8/layout/orgChart1"/>
    <dgm:cxn modelId="{FBEB0BAA-5551-4165-A4C7-BDE868D6982E}" type="presParOf" srcId="{C9F7D9E8-F1FF-4A46-9E22-C86ED4FE272B}" destId="{5D215C87-0AA8-449C-931D-B02C474021B9}" srcOrd="16" destOrd="0" presId="urn:microsoft.com/office/officeart/2005/8/layout/orgChart1"/>
    <dgm:cxn modelId="{D5345D28-AC64-4CED-BAA0-850694409BB7}" type="presParOf" srcId="{C9F7D9E8-F1FF-4A46-9E22-C86ED4FE272B}" destId="{8E400F89-9B5C-4171-AB19-F03DF68F5B10}" srcOrd="17" destOrd="0" presId="urn:microsoft.com/office/officeart/2005/8/layout/orgChart1"/>
    <dgm:cxn modelId="{1AF6AF53-1563-4380-8FDC-983FEF48881B}" type="presParOf" srcId="{8E400F89-9B5C-4171-AB19-F03DF68F5B10}" destId="{B684B5EB-649A-4D7C-85A4-DB20546BD10D}" srcOrd="0" destOrd="0" presId="urn:microsoft.com/office/officeart/2005/8/layout/orgChart1"/>
    <dgm:cxn modelId="{2D02AC6E-59D5-4F06-B1E0-0492DDE4894A}" type="presParOf" srcId="{B684B5EB-649A-4D7C-85A4-DB20546BD10D}" destId="{E0718A91-727F-4789-83FC-52275C6AC09E}" srcOrd="0" destOrd="0" presId="urn:microsoft.com/office/officeart/2005/8/layout/orgChart1"/>
    <dgm:cxn modelId="{A168F6CE-525C-405D-BFCF-7BA786FCA956}" type="presParOf" srcId="{B684B5EB-649A-4D7C-85A4-DB20546BD10D}" destId="{01D1B12A-AAE2-40BF-B392-2D81D043571A}" srcOrd="1" destOrd="0" presId="urn:microsoft.com/office/officeart/2005/8/layout/orgChart1"/>
    <dgm:cxn modelId="{90657EB1-9BEA-46AB-84A0-97CE0E71CCEE}" type="presParOf" srcId="{8E400F89-9B5C-4171-AB19-F03DF68F5B10}" destId="{5CB1D766-20F4-4511-B7D6-21AD1955DDFE}" srcOrd="1" destOrd="0" presId="urn:microsoft.com/office/officeart/2005/8/layout/orgChart1"/>
    <dgm:cxn modelId="{E2C0B4A5-3C6F-4BD2-9E3C-C4C9B9B4DC47}" type="presParOf" srcId="{8E400F89-9B5C-4171-AB19-F03DF68F5B10}" destId="{F9DD4C1B-9AF4-477E-8B65-DCC106629F76}" srcOrd="2" destOrd="0" presId="urn:microsoft.com/office/officeart/2005/8/layout/orgChart1"/>
    <dgm:cxn modelId="{94D5FAF2-3A87-4686-BA3B-66E3D520A070}" type="presParOf" srcId="{C7BB9590-6A95-4BCC-9E0D-0FC58EF42ECC}" destId="{C22882EA-D44C-4102-A266-0ACECDF8A71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78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4A802052-D00C-4DBC-8FB9-FF2A839BFBA4}" type="doc">
      <dgm:prSet loTypeId="urn:microsoft.com/office/officeart/2005/8/layout/pyramid1" loCatId="pyramid" qsTypeId="urn:microsoft.com/office/officeart/2005/8/quickstyle/3d4" qsCatId="3D" csTypeId="urn:microsoft.com/office/officeart/2005/8/colors/colorful5" csCatId="colorful" phldr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</dgm:spPr>
    </dgm:pt>
    <dgm:pt modelId="{89E9FD03-E75D-4CE0-AEF2-81964A13CB36}">
      <dgm:prSet phldrT="[Текст]"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p3d>
          <a:bevelT w="190500" h="38100"/>
        </a:sp3d>
      </dgm:spPr>
      <dgm:t>
        <a:bodyPr/>
        <a:lstStyle/>
        <a:p>
          <a:pPr algn="ctr"/>
          <a:endParaRPr lang="ru-RU" sz="1000"/>
        </a:p>
        <a:p>
          <a:pPr algn="ctr"/>
          <a:endParaRPr lang="ru-RU" sz="1000"/>
        </a:p>
        <a:p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Директор</a:t>
          </a:r>
        </a:p>
      </dgm:t>
    </dgm:pt>
    <dgm:pt modelId="{88FA0190-B53F-4EC7-8D3B-BA1FA90224D5}" type="parTrans" cxnId="{E6D07C40-C663-4902-9EA9-BF83CFD6D80B}">
      <dgm:prSet/>
      <dgm:spPr/>
      <dgm:t>
        <a:bodyPr/>
        <a:lstStyle/>
        <a:p>
          <a:pPr algn="ctr"/>
          <a:endParaRPr lang="ru-RU"/>
        </a:p>
      </dgm:t>
    </dgm:pt>
    <dgm:pt modelId="{8A8805C6-150A-4C58-986C-FF58D533DBBF}" type="sibTrans" cxnId="{E6D07C40-C663-4902-9EA9-BF83CFD6D80B}">
      <dgm:prSet/>
      <dgm:spPr/>
      <dgm:t>
        <a:bodyPr/>
        <a:lstStyle/>
        <a:p>
          <a:pPr algn="ctr"/>
          <a:endParaRPr lang="ru-RU"/>
        </a:p>
      </dgm:t>
    </dgm:pt>
    <dgm:pt modelId="{6724DFF9-4676-4BFC-8238-9C2C6EF42D05}">
      <dgm:prSet phldrT="[Текст]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p3d>
          <a:bevelT w="190500" h="38100"/>
        </a:sp3d>
      </dgm:spPr>
      <dgm:t>
        <a:bodyPr/>
        <a:lstStyle/>
        <a:p>
          <a:pPr algn="ctr"/>
          <a:r>
            <a:rPr lang="ru-RU" b="1"/>
            <a:t>Зам. директора по НМР, УВР, ВР</a:t>
          </a:r>
        </a:p>
      </dgm:t>
    </dgm:pt>
    <dgm:pt modelId="{C0408C51-A886-48CA-BBA7-33416EDEA9EB}" type="parTrans" cxnId="{28D1D6F4-BA14-43EE-91CB-454C38655FEB}">
      <dgm:prSet/>
      <dgm:spPr/>
      <dgm:t>
        <a:bodyPr/>
        <a:lstStyle/>
        <a:p>
          <a:pPr algn="ctr"/>
          <a:endParaRPr lang="ru-RU"/>
        </a:p>
      </dgm:t>
    </dgm:pt>
    <dgm:pt modelId="{13A9AC20-588E-47DD-8232-0395946CD8C2}" type="sibTrans" cxnId="{28D1D6F4-BA14-43EE-91CB-454C38655FEB}">
      <dgm:prSet/>
      <dgm:spPr/>
      <dgm:t>
        <a:bodyPr/>
        <a:lstStyle/>
        <a:p>
          <a:pPr algn="ctr"/>
          <a:endParaRPr lang="ru-RU"/>
        </a:p>
      </dgm:t>
    </dgm:pt>
    <dgm:pt modelId="{67C2685F-FC67-491E-8E19-8987F5DC1F6E}">
      <dgm:prSet phldrT="[Текст]"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p3d>
          <a:bevelT w="190500" h="38100"/>
        </a:sp3d>
      </dgm:spPr>
      <dgm:t>
        <a:bodyPr/>
        <a:lstStyle/>
        <a:p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Научно-методический совет</a:t>
          </a:r>
        </a:p>
      </dgm:t>
    </dgm:pt>
    <dgm:pt modelId="{71D5D11D-A1D8-412E-83E9-1EDF175CC6B1}" type="parTrans" cxnId="{59554162-CF54-4E0D-B802-DDAF8FAA8318}">
      <dgm:prSet/>
      <dgm:spPr/>
      <dgm:t>
        <a:bodyPr/>
        <a:lstStyle/>
        <a:p>
          <a:pPr algn="ctr"/>
          <a:endParaRPr lang="ru-RU"/>
        </a:p>
      </dgm:t>
    </dgm:pt>
    <dgm:pt modelId="{FFD727C5-3AC2-40E7-AE88-978D71AAC0C1}" type="sibTrans" cxnId="{59554162-CF54-4E0D-B802-DDAF8FAA8318}">
      <dgm:prSet/>
      <dgm:spPr/>
      <dgm:t>
        <a:bodyPr/>
        <a:lstStyle/>
        <a:p>
          <a:pPr algn="ctr"/>
          <a:endParaRPr lang="ru-RU"/>
        </a:p>
      </dgm:t>
    </dgm:pt>
    <dgm:pt modelId="{2DF3860F-7AB2-4256-879F-205492B5A681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p3d>
          <a:bevelT w="190500" h="38100"/>
        </a:sp3d>
      </dgm:spPr>
      <dgm:t>
        <a:bodyPr/>
        <a:lstStyle/>
        <a:p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Предметные кафедры</a:t>
          </a:r>
        </a:p>
      </dgm:t>
    </dgm:pt>
    <dgm:pt modelId="{4AEB0862-95F0-4853-BEC9-ECE608325298}" type="parTrans" cxnId="{EE432A84-1B63-4A00-AE49-09A37DBD9E83}">
      <dgm:prSet/>
      <dgm:spPr/>
      <dgm:t>
        <a:bodyPr/>
        <a:lstStyle/>
        <a:p>
          <a:pPr algn="ctr"/>
          <a:endParaRPr lang="ru-RU"/>
        </a:p>
      </dgm:t>
    </dgm:pt>
    <dgm:pt modelId="{27BA3D05-2090-4E6D-BC52-E8F681209302}" type="sibTrans" cxnId="{EE432A84-1B63-4A00-AE49-09A37DBD9E83}">
      <dgm:prSet/>
      <dgm:spPr/>
      <dgm:t>
        <a:bodyPr/>
        <a:lstStyle/>
        <a:p>
          <a:pPr algn="ctr"/>
          <a:endParaRPr lang="ru-RU"/>
        </a:p>
      </dgm:t>
    </dgm:pt>
    <dgm:pt modelId="{9485B0A7-C10B-4269-90DE-1A85902E9E54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p3d>
          <a:bevelT w="190500" h="38100"/>
        </a:sp3d>
      </dgm:spPr>
      <dgm:t>
        <a:bodyPr/>
        <a:lstStyle/>
        <a:p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Учителя-предметники, работающие с одаренными детьми</a:t>
          </a:r>
        </a:p>
      </dgm:t>
    </dgm:pt>
    <dgm:pt modelId="{7986BAE9-3EFF-4558-8CBD-970024DA01BF}" type="parTrans" cxnId="{A7FC4F60-0F5B-44B3-B121-8C20A9799166}">
      <dgm:prSet/>
      <dgm:spPr/>
      <dgm:t>
        <a:bodyPr/>
        <a:lstStyle/>
        <a:p>
          <a:pPr algn="ctr"/>
          <a:endParaRPr lang="ru-RU"/>
        </a:p>
      </dgm:t>
    </dgm:pt>
    <dgm:pt modelId="{95018F3B-D984-40DD-B873-206E0F1F3292}" type="sibTrans" cxnId="{A7FC4F60-0F5B-44B3-B121-8C20A9799166}">
      <dgm:prSet/>
      <dgm:spPr/>
      <dgm:t>
        <a:bodyPr/>
        <a:lstStyle/>
        <a:p>
          <a:pPr algn="ctr"/>
          <a:endParaRPr lang="ru-RU"/>
        </a:p>
      </dgm:t>
    </dgm:pt>
    <dgm:pt modelId="{E61E46CA-F46C-4623-B0E5-A70F921C54A0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p3d>
          <a:bevelT w="190500" h="38100"/>
        </a:sp3d>
      </dgm:spPr>
      <dgm:t>
        <a:bodyPr/>
        <a:lstStyle/>
        <a:p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Классные руководители, наставники кадет</a:t>
          </a:r>
        </a:p>
      </dgm:t>
    </dgm:pt>
    <dgm:pt modelId="{01B4E51B-2B28-434A-9E4F-B52338C13F3E}" type="parTrans" cxnId="{85B8E6A8-070C-4639-A4E0-58759A02BEE2}">
      <dgm:prSet/>
      <dgm:spPr/>
      <dgm:t>
        <a:bodyPr/>
        <a:lstStyle/>
        <a:p>
          <a:pPr algn="ctr"/>
          <a:endParaRPr lang="ru-RU"/>
        </a:p>
      </dgm:t>
    </dgm:pt>
    <dgm:pt modelId="{1FF0F476-729B-4EDF-B2F7-6BE0A349DCF8}" type="sibTrans" cxnId="{85B8E6A8-070C-4639-A4E0-58759A02BEE2}">
      <dgm:prSet/>
      <dgm:spPr/>
      <dgm:t>
        <a:bodyPr/>
        <a:lstStyle/>
        <a:p>
          <a:pPr algn="ctr"/>
          <a:endParaRPr lang="ru-RU"/>
        </a:p>
      </dgm:t>
    </dgm:pt>
    <dgm:pt modelId="{7FE4FD1F-848B-4214-A29F-BEE2059F12E6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p3d>
          <a:bevelT w="190500" h="38100"/>
        </a:sp3d>
      </dgm:spPr>
      <dgm:t>
        <a:bodyPr/>
        <a:lstStyle/>
        <a:p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Руководители кружков и секций, НОУ</a:t>
          </a:r>
        </a:p>
      </dgm:t>
    </dgm:pt>
    <dgm:pt modelId="{DB7B0CEE-3DE9-48CE-B67C-002B20F75E66}" type="parTrans" cxnId="{E1FC570B-7ADA-45C7-8173-FD9682D1AA5D}">
      <dgm:prSet/>
      <dgm:spPr/>
      <dgm:t>
        <a:bodyPr/>
        <a:lstStyle/>
        <a:p>
          <a:pPr algn="ctr"/>
          <a:endParaRPr lang="ru-RU"/>
        </a:p>
      </dgm:t>
    </dgm:pt>
    <dgm:pt modelId="{4F7BC2B9-B1ED-45C7-991A-633E745C5F6C}" type="sibTrans" cxnId="{E1FC570B-7ADA-45C7-8173-FD9682D1AA5D}">
      <dgm:prSet/>
      <dgm:spPr/>
      <dgm:t>
        <a:bodyPr/>
        <a:lstStyle/>
        <a:p>
          <a:pPr algn="ctr"/>
          <a:endParaRPr lang="ru-RU"/>
        </a:p>
      </dgm:t>
    </dgm:pt>
    <dgm:pt modelId="{41F07CEF-6623-4D4E-B348-30289B6B55EC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Педагог-психолог, социальный педагог</a:t>
          </a:r>
        </a:p>
      </dgm:t>
    </dgm:pt>
    <dgm:pt modelId="{987ED120-AB7A-47ED-A770-140DA45A9048}" type="parTrans" cxnId="{757A3AAA-B0CC-4FEE-B762-9D3DDE6E83E1}">
      <dgm:prSet/>
      <dgm:spPr/>
      <dgm:t>
        <a:bodyPr/>
        <a:lstStyle/>
        <a:p>
          <a:pPr algn="ctr"/>
          <a:endParaRPr lang="ru-RU"/>
        </a:p>
      </dgm:t>
    </dgm:pt>
    <dgm:pt modelId="{1CDA1534-3B91-4FCC-8988-94DC464EE480}" type="sibTrans" cxnId="{757A3AAA-B0CC-4FEE-B762-9D3DDE6E83E1}">
      <dgm:prSet/>
      <dgm:spPr/>
      <dgm:t>
        <a:bodyPr/>
        <a:lstStyle/>
        <a:p>
          <a:pPr algn="ctr"/>
          <a:endParaRPr lang="ru-RU"/>
        </a:p>
      </dgm:t>
    </dgm:pt>
    <dgm:pt modelId="{06532C05-509C-44DD-ABC8-58916FD1B8EF}" type="pres">
      <dgm:prSet presAssocID="{4A802052-D00C-4DBC-8FB9-FF2A839BFBA4}" presName="Name0" presStyleCnt="0">
        <dgm:presLayoutVars>
          <dgm:dir/>
          <dgm:animLvl val="lvl"/>
          <dgm:resizeHandles val="exact"/>
        </dgm:presLayoutVars>
      </dgm:prSet>
      <dgm:spPr/>
    </dgm:pt>
    <dgm:pt modelId="{C84A0888-99A3-4945-99CD-17A6E2B900F9}" type="pres">
      <dgm:prSet presAssocID="{89E9FD03-E75D-4CE0-AEF2-81964A13CB36}" presName="Name8" presStyleCnt="0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p3d>
          <a:bevelT w="190500" h="38100"/>
        </a:sp3d>
      </dgm:spPr>
    </dgm:pt>
    <dgm:pt modelId="{AF68775E-E16A-4526-8DFE-EA0918FDC7FF}" type="pres">
      <dgm:prSet presAssocID="{89E9FD03-E75D-4CE0-AEF2-81964A13CB36}" presName="level" presStyleLbl="node1" presStyleIdx="0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DE3CD1-3D84-4D24-B710-90999252F8BB}" type="pres">
      <dgm:prSet presAssocID="{89E9FD03-E75D-4CE0-AEF2-81964A13CB36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6990D7-0D8A-4F15-A092-A948A940F07A}" type="pres">
      <dgm:prSet presAssocID="{6724DFF9-4676-4BFC-8238-9C2C6EF42D05}" presName="Name8" presStyleCnt="0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p3d>
          <a:bevelT w="190500" h="38100"/>
        </a:sp3d>
      </dgm:spPr>
    </dgm:pt>
    <dgm:pt modelId="{774855BC-D82F-4E17-93D3-7490CF1FA9C6}" type="pres">
      <dgm:prSet presAssocID="{6724DFF9-4676-4BFC-8238-9C2C6EF42D05}" presName="level" presStyleLbl="node1" presStyleIdx="1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08BCF7-6E32-4EA6-80F2-2A23C87989E7}" type="pres">
      <dgm:prSet presAssocID="{6724DFF9-4676-4BFC-8238-9C2C6EF42D05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E616BB-DD9A-4B7B-B8EF-278076F90D1F}" type="pres">
      <dgm:prSet presAssocID="{67C2685F-FC67-491E-8E19-8987F5DC1F6E}" presName="Name8" presStyleCnt="0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p3d>
          <a:bevelT w="190500" h="38100"/>
        </a:sp3d>
      </dgm:spPr>
    </dgm:pt>
    <dgm:pt modelId="{7F3374D7-AD23-4741-94AA-936CACA90FDD}" type="pres">
      <dgm:prSet presAssocID="{67C2685F-FC67-491E-8E19-8987F5DC1F6E}" presName="level" presStyleLbl="node1" presStyleIdx="2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EE0EEB-CF74-48E1-B49E-CF727C7BA6D8}" type="pres">
      <dgm:prSet presAssocID="{67C2685F-FC67-491E-8E19-8987F5DC1F6E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658D3B-4AB3-46E7-B244-3EB11DF1D209}" type="pres">
      <dgm:prSet presAssocID="{2DF3860F-7AB2-4256-879F-205492B5A681}" presName="Name8" presStyleCnt="0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p3d>
          <a:bevelT w="190500" h="38100"/>
        </a:sp3d>
      </dgm:spPr>
    </dgm:pt>
    <dgm:pt modelId="{7656298D-7E0E-4F8C-BC1E-3CFCFCFB6306}" type="pres">
      <dgm:prSet presAssocID="{2DF3860F-7AB2-4256-879F-205492B5A681}" presName="level" presStyleLbl="node1" presStyleIdx="3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A49F05-2961-47FE-B61F-260E07E0E0C6}" type="pres">
      <dgm:prSet presAssocID="{2DF3860F-7AB2-4256-879F-205492B5A681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E95978-609A-42C7-BFBB-C0FCD6D939EF}" type="pres">
      <dgm:prSet presAssocID="{41F07CEF-6623-4D4E-B348-30289B6B55EC}" presName="Name8" presStyleCnt="0"/>
      <dgm:spPr/>
    </dgm:pt>
    <dgm:pt modelId="{13576CB2-A38F-4107-9358-6E19EFFAE5BF}" type="pres">
      <dgm:prSet presAssocID="{41F07CEF-6623-4D4E-B348-30289B6B55EC}" presName="level" presStyleLbl="node1" presStyleIdx="4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B765A3-1674-4AF3-A8A1-0D9C4D79365F}" type="pres">
      <dgm:prSet presAssocID="{41F07CEF-6623-4D4E-B348-30289B6B55EC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4E3B22-D3D5-431D-8BA5-3D1699083639}" type="pres">
      <dgm:prSet presAssocID="{9485B0A7-C10B-4269-90DE-1A85902E9E54}" presName="Name8" presStyleCnt="0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p3d>
          <a:bevelT w="190500" h="38100"/>
        </a:sp3d>
      </dgm:spPr>
    </dgm:pt>
    <dgm:pt modelId="{AB5BE384-2CCD-495F-98CB-F12471041203}" type="pres">
      <dgm:prSet presAssocID="{9485B0A7-C10B-4269-90DE-1A85902E9E54}" presName="level" presStyleLbl="node1" presStyleIdx="5" presStyleCnt="8" custLinFactNeighborY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7728D63-4D0A-43B1-B380-8FB50E8F8F67}" type="pres">
      <dgm:prSet presAssocID="{9485B0A7-C10B-4269-90DE-1A85902E9E54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0BD854-54D8-4EF6-809F-7F6948F22C61}" type="pres">
      <dgm:prSet presAssocID="{E61E46CA-F46C-4623-B0E5-A70F921C54A0}" presName="Name8" presStyleCnt="0"/>
      <dgm:spPr/>
    </dgm:pt>
    <dgm:pt modelId="{BB1AD954-126B-4566-9C9D-4759B40B3A6A}" type="pres">
      <dgm:prSet presAssocID="{E61E46CA-F46C-4623-B0E5-A70F921C54A0}" presName="level" presStyleLbl="node1" presStyleIdx="6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F5C80F-0AB5-4378-BF3E-E622B8B16BD9}" type="pres">
      <dgm:prSet presAssocID="{E61E46CA-F46C-4623-B0E5-A70F921C54A0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F7C1A0-6A7C-48C7-BB6F-25A265CF9D4C}" type="pres">
      <dgm:prSet presAssocID="{7FE4FD1F-848B-4214-A29F-BEE2059F12E6}" presName="Name8" presStyleCnt="0"/>
      <dgm:spPr/>
    </dgm:pt>
    <dgm:pt modelId="{E184F957-073C-4BDE-8CEB-5A4D3E3EF672}" type="pres">
      <dgm:prSet presAssocID="{7FE4FD1F-848B-4214-A29F-BEE2059F12E6}" presName="level" presStyleLbl="node1" presStyleIdx="7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43D124-E4D2-4FCD-B31A-466669A1087E}" type="pres">
      <dgm:prSet presAssocID="{7FE4FD1F-848B-4214-A29F-BEE2059F12E6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2BD1E32-083A-4502-A2B8-91EED8C09CE0}" type="presOf" srcId="{41F07CEF-6623-4D4E-B348-30289B6B55EC}" destId="{A9B765A3-1674-4AF3-A8A1-0D9C4D79365F}" srcOrd="1" destOrd="0" presId="urn:microsoft.com/office/officeart/2005/8/layout/pyramid1"/>
    <dgm:cxn modelId="{7A947D37-5CBB-4E1B-A2C3-B5A14FE14530}" type="presOf" srcId="{4A802052-D00C-4DBC-8FB9-FF2A839BFBA4}" destId="{06532C05-509C-44DD-ABC8-58916FD1B8EF}" srcOrd="0" destOrd="0" presId="urn:microsoft.com/office/officeart/2005/8/layout/pyramid1"/>
    <dgm:cxn modelId="{757A3AAA-B0CC-4FEE-B762-9D3DDE6E83E1}" srcId="{4A802052-D00C-4DBC-8FB9-FF2A839BFBA4}" destId="{41F07CEF-6623-4D4E-B348-30289B6B55EC}" srcOrd="4" destOrd="0" parTransId="{987ED120-AB7A-47ED-A770-140DA45A9048}" sibTransId="{1CDA1534-3B91-4FCC-8988-94DC464EE480}"/>
    <dgm:cxn modelId="{CED473D8-3D5C-46D1-B5F7-6FD8871206B1}" type="presOf" srcId="{2DF3860F-7AB2-4256-879F-205492B5A681}" destId="{7656298D-7E0E-4F8C-BC1E-3CFCFCFB6306}" srcOrd="0" destOrd="0" presId="urn:microsoft.com/office/officeart/2005/8/layout/pyramid1"/>
    <dgm:cxn modelId="{85B8E6A8-070C-4639-A4E0-58759A02BEE2}" srcId="{4A802052-D00C-4DBC-8FB9-FF2A839BFBA4}" destId="{E61E46CA-F46C-4623-B0E5-A70F921C54A0}" srcOrd="6" destOrd="0" parTransId="{01B4E51B-2B28-434A-9E4F-B52338C13F3E}" sibTransId="{1FF0F476-729B-4EDF-B2F7-6BE0A349DCF8}"/>
    <dgm:cxn modelId="{9FC4CEFA-9BE2-49B8-965C-E11273DD965D}" type="presOf" srcId="{67C2685F-FC67-491E-8E19-8987F5DC1F6E}" destId="{3BEE0EEB-CF74-48E1-B49E-CF727C7BA6D8}" srcOrd="1" destOrd="0" presId="urn:microsoft.com/office/officeart/2005/8/layout/pyramid1"/>
    <dgm:cxn modelId="{99FA72AF-0E3E-4961-898C-0606C44AEA90}" type="presOf" srcId="{9485B0A7-C10B-4269-90DE-1A85902E9E54}" destId="{AB5BE384-2CCD-495F-98CB-F12471041203}" srcOrd="0" destOrd="0" presId="urn:microsoft.com/office/officeart/2005/8/layout/pyramid1"/>
    <dgm:cxn modelId="{FFEE7109-6C01-4633-841E-68A553C025DC}" type="presOf" srcId="{7FE4FD1F-848B-4214-A29F-BEE2059F12E6}" destId="{E184F957-073C-4BDE-8CEB-5A4D3E3EF672}" srcOrd="0" destOrd="0" presId="urn:microsoft.com/office/officeart/2005/8/layout/pyramid1"/>
    <dgm:cxn modelId="{F177C86A-4130-40BF-8673-F115F09BC4F2}" type="presOf" srcId="{6724DFF9-4676-4BFC-8238-9C2C6EF42D05}" destId="{774855BC-D82F-4E17-93D3-7490CF1FA9C6}" srcOrd="0" destOrd="0" presId="urn:microsoft.com/office/officeart/2005/8/layout/pyramid1"/>
    <dgm:cxn modelId="{28D1D6F4-BA14-43EE-91CB-454C38655FEB}" srcId="{4A802052-D00C-4DBC-8FB9-FF2A839BFBA4}" destId="{6724DFF9-4676-4BFC-8238-9C2C6EF42D05}" srcOrd="1" destOrd="0" parTransId="{C0408C51-A886-48CA-BBA7-33416EDEA9EB}" sibTransId="{13A9AC20-588E-47DD-8232-0395946CD8C2}"/>
    <dgm:cxn modelId="{36D04DB6-A466-449E-978F-54AF08104729}" type="presOf" srcId="{7FE4FD1F-848B-4214-A29F-BEE2059F12E6}" destId="{5E43D124-E4D2-4FCD-B31A-466669A1087E}" srcOrd="1" destOrd="0" presId="urn:microsoft.com/office/officeart/2005/8/layout/pyramid1"/>
    <dgm:cxn modelId="{F2582C13-7EA2-41D5-B167-AA5D41E1CF23}" type="presOf" srcId="{41F07CEF-6623-4D4E-B348-30289B6B55EC}" destId="{13576CB2-A38F-4107-9358-6E19EFFAE5BF}" srcOrd="0" destOrd="0" presId="urn:microsoft.com/office/officeart/2005/8/layout/pyramid1"/>
    <dgm:cxn modelId="{E346C552-201E-4511-8E39-368D5B006B9B}" type="presOf" srcId="{89E9FD03-E75D-4CE0-AEF2-81964A13CB36}" destId="{50DE3CD1-3D84-4D24-B710-90999252F8BB}" srcOrd="1" destOrd="0" presId="urn:microsoft.com/office/officeart/2005/8/layout/pyramid1"/>
    <dgm:cxn modelId="{F6F93A66-6E72-4928-A7C2-9292DF540742}" type="presOf" srcId="{E61E46CA-F46C-4623-B0E5-A70F921C54A0}" destId="{BB1AD954-126B-4566-9C9D-4759B40B3A6A}" srcOrd="0" destOrd="0" presId="urn:microsoft.com/office/officeart/2005/8/layout/pyramid1"/>
    <dgm:cxn modelId="{7BD04B3B-24F2-408D-8584-122CAA17B5E1}" type="presOf" srcId="{6724DFF9-4676-4BFC-8238-9C2C6EF42D05}" destId="{BB08BCF7-6E32-4EA6-80F2-2A23C87989E7}" srcOrd="1" destOrd="0" presId="urn:microsoft.com/office/officeart/2005/8/layout/pyramid1"/>
    <dgm:cxn modelId="{7E9691A2-FC0C-43F0-9855-063A8607929F}" type="presOf" srcId="{E61E46CA-F46C-4623-B0E5-A70F921C54A0}" destId="{D3F5C80F-0AB5-4378-BF3E-E622B8B16BD9}" srcOrd="1" destOrd="0" presId="urn:microsoft.com/office/officeart/2005/8/layout/pyramid1"/>
    <dgm:cxn modelId="{E1FC570B-7ADA-45C7-8173-FD9682D1AA5D}" srcId="{4A802052-D00C-4DBC-8FB9-FF2A839BFBA4}" destId="{7FE4FD1F-848B-4214-A29F-BEE2059F12E6}" srcOrd="7" destOrd="0" parTransId="{DB7B0CEE-3DE9-48CE-B67C-002B20F75E66}" sibTransId="{4F7BC2B9-B1ED-45C7-991A-633E745C5F6C}"/>
    <dgm:cxn modelId="{E6D07C40-C663-4902-9EA9-BF83CFD6D80B}" srcId="{4A802052-D00C-4DBC-8FB9-FF2A839BFBA4}" destId="{89E9FD03-E75D-4CE0-AEF2-81964A13CB36}" srcOrd="0" destOrd="0" parTransId="{88FA0190-B53F-4EC7-8D3B-BA1FA90224D5}" sibTransId="{8A8805C6-150A-4C58-986C-FF58D533DBBF}"/>
    <dgm:cxn modelId="{59554162-CF54-4E0D-B802-DDAF8FAA8318}" srcId="{4A802052-D00C-4DBC-8FB9-FF2A839BFBA4}" destId="{67C2685F-FC67-491E-8E19-8987F5DC1F6E}" srcOrd="2" destOrd="0" parTransId="{71D5D11D-A1D8-412E-83E9-1EDF175CC6B1}" sibTransId="{FFD727C5-3AC2-40E7-AE88-978D71AAC0C1}"/>
    <dgm:cxn modelId="{D816AC0F-95AB-4D72-B8B7-463FF175D9A3}" type="presOf" srcId="{2DF3860F-7AB2-4256-879F-205492B5A681}" destId="{48A49F05-2961-47FE-B61F-260E07E0E0C6}" srcOrd="1" destOrd="0" presId="urn:microsoft.com/office/officeart/2005/8/layout/pyramid1"/>
    <dgm:cxn modelId="{B31B800E-E91D-4B1C-9E21-72D85D356782}" type="presOf" srcId="{67C2685F-FC67-491E-8E19-8987F5DC1F6E}" destId="{7F3374D7-AD23-4741-94AA-936CACA90FDD}" srcOrd="0" destOrd="0" presId="urn:microsoft.com/office/officeart/2005/8/layout/pyramid1"/>
    <dgm:cxn modelId="{62D69901-E845-4A6A-A070-08A914FF1D64}" type="presOf" srcId="{89E9FD03-E75D-4CE0-AEF2-81964A13CB36}" destId="{AF68775E-E16A-4526-8DFE-EA0918FDC7FF}" srcOrd="0" destOrd="0" presId="urn:microsoft.com/office/officeart/2005/8/layout/pyramid1"/>
    <dgm:cxn modelId="{B15882F8-51E8-4300-AF9E-3CC98F0E998B}" type="presOf" srcId="{9485B0A7-C10B-4269-90DE-1A85902E9E54}" destId="{F7728D63-4D0A-43B1-B380-8FB50E8F8F67}" srcOrd="1" destOrd="0" presId="urn:microsoft.com/office/officeart/2005/8/layout/pyramid1"/>
    <dgm:cxn modelId="{EE432A84-1B63-4A00-AE49-09A37DBD9E83}" srcId="{4A802052-D00C-4DBC-8FB9-FF2A839BFBA4}" destId="{2DF3860F-7AB2-4256-879F-205492B5A681}" srcOrd="3" destOrd="0" parTransId="{4AEB0862-95F0-4853-BEC9-ECE608325298}" sibTransId="{27BA3D05-2090-4E6D-BC52-E8F681209302}"/>
    <dgm:cxn modelId="{A7FC4F60-0F5B-44B3-B121-8C20A9799166}" srcId="{4A802052-D00C-4DBC-8FB9-FF2A839BFBA4}" destId="{9485B0A7-C10B-4269-90DE-1A85902E9E54}" srcOrd="5" destOrd="0" parTransId="{7986BAE9-3EFF-4558-8CBD-970024DA01BF}" sibTransId="{95018F3B-D984-40DD-B873-206E0F1F3292}"/>
    <dgm:cxn modelId="{7A3DDBC1-F1B2-4676-8E1F-A1453A57D7E6}" type="presParOf" srcId="{06532C05-509C-44DD-ABC8-58916FD1B8EF}" destId="{C84A0888-99A3-4945-99CD-17A6E2B900F9}" srcOrd="0" destOrd="0" presId="urn:microsoft.com/office/officeart/2005/8/layout/pyramid1"/>
    <dgm:cxn modelId="{D43836BB-5018-41D4-A5E3-A401C95215D0}" type="presParOf" srcId="{C84A0888-99A3-4945-99CD-17A6E2B900F9}" destId="{AF68775E-E16A-4526-8DFE-EA0918FDC7FF}" srcOrd="0" destOrd="0" presId="urn:microsoft.com/office/officeart/2005/8/layout/pyramid1"/>
    <dgm:cxn modelId="{E7F91963-FEED-4076-849E-53FDB7A99C84}" type="presParOf" srcId="{C84A0888-99A3-4945-99CD-17A6E2B900F9}" destId="{50DE3CD1-3D84-4D24-B710-90999252F8BB}" srcOrd="1" destOrd="0" presId="urn:microsoft.com/office/officeart/2005/8/layout/pyramid1"/>
    <dgm:cxn modelId="{2509F68E-09C5-4072-AB6A-5575DF57C868}" type="presParOf" srcId="{06532C05-509C-44DD-ABC8-58916FD1B8EF}" destId="{CF6990D7-0D8A-4F15-A092-A948A940F07A}" srcOrd="1" destOrd="0" presId="urn:microsoft.com/office/officeart/2005/8/layout/pyramid1"/>
    <dgm:cxn modelId="{541BD104-8C4B-453E-B1C5-CE687550C976}" type="presParOf" srcId="{CF6990D7-0D8A-4F15-A092-A948A940F07A}" destId="{774855BC-D82F-4E17-93D3-7490CF1FA9C6}" srcOrd="0" destOrd="0" presId="urn:microsoft.com/office/officeart/2005/8/layout/pyramid1"/>
    <dgm:cxn modelId="{07E60AED-E7A4-4D6C-81A4-EA3692DC0E31}" type="presParOf" srcId="{CF6990D7-0D8A-4F15-A092-A948A940F07A}" destId="{BB08BCF7-6E32-4EA6-80F2-2A23C87989E7}" srcOrd="1" destOrd="0" presId="urn:microsoft.com/office/officeart/2005/8/layout/pyramid1"/>
    <dgm:cxn modelId="{716AC9DE-BD7C-44A9-9198-5D04FB60A8DA}" type="presParOf" srcId="{06532C05-509C-44DD-ABC8-58916FD1B8EF}" destId="{53E616BB-DD9A-4B7B-B8EF-278076F90D1F}" srcOrd="2" destOrd="0" presId="urn:microsoft.com/office/officeart/2005/8/layout/pyramid1"/>
    <dgm:cxn modelId="{C0170F3A-20D2-4C39-89B5-9D83B35C4186}" type="presParOf" srcId="{53E616BB-DD9A-4B7B-B8EF-278076F90D1F}" destId="{7F3374D7-AD23-4741-94AA-936CACA90FDD}" srcOrd="0" destOrd="0" presId="urn:microsoft.com/office/officeart/2005/8/layout/pyramid1"/>
    <dgm:cxn modelId="{334A933E-484B-41F4-A382-779B5D5E9739}" type="presParOf" srcId="{53E616BB-DD9A-4B7B-B8EF-278076F90D1F}" destId="{3BEE0EEB-CF74-48E1-B49E-CF727C7BA6D8}" srcOrd="1" destOrd="0" presId="urn:microsoft.com/office/officeart/2005/8/layout/pyramid1"/>
    <dgm:cxn modelId="{6F741FFB-21DD-46CF-BD2C-4182D3D379C7}" type="presParOf" srcId="{06532C05-509C-44DD-ABC8-58916FD1B8EF}" destId="{D2658D3B-4AB3-46E7-B244-3EB11DF1D209}" srcOrd="3" destOrd="0" presId="urn:microsoft.com/office/officeart/2005/8/layout/pyramid1"/>
    <dgm:cxn modelId="{033EE26A-711D-4B20-8332-2808E7F455AA}" type="presParOf" srcId="{D2658D3B-4AB3-46E7-B244-3EB11DF1D209}" destId="{7656298D-7E0E-4F8C-BC1E-3CFCFCFB6306}" srcOrd="0" destOrd="0" presId="urn:microsoft.com/office/officeart/2005/8/layout/pyramid1"/>
    <dgm:cxn modelId="{B941E65E-E7A9-42EF-85B7-10ADE77B8EE1}" type="presParOf" srcId="{D2658D3B-4AB3-46E7-B244-3EB11DF1D209}" destId="{48A49F05-2961-47FE-B61F-260E07E0E0C6}" srcOrd="1" destOrd="0" presId="urn:microsoft.com/office/officeart/2005/8/layout/pyramid1"/>
    <dgm:cxn modelId="{8784F289-01A1-41E5-A6E4-403435905FBD}" type="presParOf" srcId="{06532C05-509C-44DD-ABC8-58916FD1B8EF}" destId="{76E95978-609A-42C7-BFBB-C0FCD6D939EF}" srcOrd="4" destOrd="0" presId="urn:microsoft.com/office/officeart/2005/8/layout/pyramid1"/>
    <dgm:cxn modelId="{2C31756F-251E-471D-AC4B-001ED3FD7567}" type="presParOf" srcId="{76E95978-609A-42C7-BFBB-C0FCD6D939EF}" destId="{13576CB2-A38F-4107-9358-6E19EFFAE5BF}" srcOrd="0" destOrd="0" presId="urn:microsoft.com/office/officeart/2005/8/layout/pyramid1"/>
    <dgm:cxn modelId="{751D8AE3-426F-4408-8DE2-571B869FB9D8}" type="presParOf" srcId="{76E95978-609A-42C7-BFBB-C0FCD6D939EF}" destId="{A9B765A3-1674-4AF3-A8A1-0D9C4D79365F}" srcOrd="1" destOrd="0" presId="urn:microsoft.com/office/officeart/2005/8/layout/pyramid1"/>
    <dgm:cxn modelId="{3A961189-6620-4FDC-B2A1-02D8EDD113FB}" type="presParOf" srcId="{06532C05-509C-44DD-ABC8-58916FD1B8EF}" destId="{964E3B22-D3D5-431D-8BA5-3D1699083639}" srcOrd="5" destOrd="0" presId="urn:microsoft.com/office/officeart/2005/8/layout/pyramid1"/>
    <dgm:cxn modelId="{C3F276C1-E289-4290-A82B-480D17E80FB5}" type="presParOf" srcId="{964E3B22-D3D5-431D-8BA5-3D1699083639}" destId="{AB5BE384-2CCD-495F-98CB-F12471041203}" srcOrd="0" destOrd="0" presId="urn:microsoft.com/office/officeart/2005/8/layout/pyramid1"/>
    <dgm:cxn modelId="{3821374C-397A-47E9-8555-27447746EDF3}" type="presParOf" srcId="{964E3B22-D3D5-431D-8BA5-3D1699083639}" destId="{F7728D63-4D0A-43B1-B380-8FB50E8F8F67}" srcOrd="1" destOrd="0" presId="urn:microsoft.com/office/officeart/2005/8/layout/pyramid1"/>
    <dgm:cxn modelId="{D1EF6591-EFE3-487E-97F5-72B8C6BB2DC3}" type="presParOf" srcId="{06532C05-509C-44DD-ABC8-58916FD1B8EF}" destId="{120BD854-54D8-4EF6-809F-7F6948F22C61}" srcOrd="6" destOrd="0" presId="urn:microsoft.com/office/officeart/2005/8/layout/pyramid1"/>
    <dgm:cxn modelId="{ADBE70D7-FFA0-4B40-B44C-07B6894BAEF7}" type="presParOf" srcId="{120BD854-54D8-4EF6-809F-7F6948F22C61}" destId="{BB1AD954-126B-4566-9C9D-4759B40B3A6A}" srcOrd="0" destOrd="0" presId="urn:microsoft.com/office/officeart/2005/8/layout/pyramid1"/>
    <dgm:cxn modelId="{77BDDDE2-2F52-49F1-9A21-BB2EC0A429BE}" type="presParOf" srcId="{120BD854-54D8-4EF6-809F-7F6948F22C61}" destId="{D3F5C80F-0AB5-4378-BF3E-E622B8B16BD9}" srcOrd="1" destOrd="0" presId="urn:microsoft.com/office/officeart/2005/8/layout/pyramid1"/>
    <dgm:cxn modelId="{6830B1D0-51AF-405A-9FED-16572D7CB1A3}" type="presParOf" srcId="{06532C05-509C-44DD-ABC8-58916FD1B8EF}" destId="{30F7C1A0-6A7C-48C7-BB6F-25A265CF9D4C}" srcOrd="7" destOrd="0" presId="urn:microsoft.com/office/officeart/2005/8/layout/pyramid1"/>
    <dgm:cxn modelId="{2FE4737B-E784-4DF3-9958-31C8FA80A5A8}" type="presParOf" srcId="{30F7C1A0-6A7C-48C7-BB6F-25A265CF9D4C}" destId="{E184F957-073C-4BDE-8CEB-5A4D3E3EF672}" srcOrd="0" destOrd="0" presId="urn:microsoft.com/office/officeart/2005/8/layout/pyramid1"/>
    <dgm:cxn modelId="{7E3711DF-07EA-4156-878E-8F314AEB0906}" type="presParOf" srcId="{30F7C1A0-6A7C-48C7-BB6F-25A265CF9D4C}" destId="{5E43D124-E4D2-4FCD-B31A-466669A1087E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xmlns="" relId="rId84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5715A288-C7EE-41C5-905C-BF63CEABF38A}" type="doc">
      <dgm:prSet loTypeId="urn:microsoft.com/office/officeart/2005/8/layout/radial1" loCatId="cycle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DD2DDB8-DF67-4325-A39F-62BFA862D127}">
      <dgm:prSet phldrT="[Текст]"/>
      <dgm:spPr/>
      <dgm:t>
        <a:bodyPr/>
        <a:lstStyle/>
        <a:p>
          <a:r>
            <a:rPr lang="ru-RU" b="1"/>
            <a:t>ПЕДАГОГИ</a:t>
          </a:r>
        </a:p>
      </dgm:t>
    </dgm:pt>
    <dgm:pt modelId="{8F6E2BC7-348D-45BE-950C-547379FEB175}" type="parTrans" cxnId="{7BF40064-95AA-4D26-982E-DF9805434D1B}">
      <dgm:prSet/>
      <dgm:spPr/>
      <dgm:t>
        <a:bodyPr/>
        <a:lstStyle/>
        <a:p>
          <a:endParaRPr lang="ru-RU"/>
        </a:p>
      </dgm:t>
    </dgm:pt>
    <dgm:pt modelId="{9BB814F9-B662-417B-A966-765FC499D777}" type="sibTrans" cxnId="{7BF40064-95AA-4D26-982E-DF9805434D1B}">
      <dgm:prSet/>
      <dgm:spPr/>
      <dgm:t>
        <a:bodyPr/>
        <a:lstStyle/>
        <a:p>
          <a:endParaRPr lang="ru-RU"/>
        </a:p>
      </dgm:t>
    </dgm:pt>
    <dgm:pt modelId="{4D814D79-4A83-41C6-BC9E-82FA2108B143}">
      <dgm:prSet phldrT="[Текст]"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900" b="1"/>
            <a:t>Награждение благодарностями, грамотами школы</a:t>
          </a:r>
        </a:p>
      </dgm:t>
    </dgm:pt>
    <dgm:pt modelId="{A171E7DB-6C3C-41E4-B11D-0336CE3B700A}" type="parTrans" cxnId="{8D677F71-4BED-48AC-891D-9D129FA6D33A}">
      <dgm:prSet/>
      <dgm:spPr/>
      <dgm:t>
        <a:bodyPr/>
        <a:lstStyle/>
        <a:p>
          <a:endParaRPr lang="ru-RU"/>
        </a:p>
      </dgm:t>
    </dgm:pt>
    <dgm:pt modelId="{9B6EED64-B2A0-44B3-9F23-29DBD7A7D813}" type="sibTrans" cxnId="{8D677F71-4BED-48AC-891D-9D129FA6D33A}">
      <dgm:prSet/>
      <dgm:spPr/>
      <dgm:t>
        <a:bodyPr/>
        <a:lstStyle/>
        <a:p>
          <a:endParaRPr lang="ru-RU"/>
        </a:p>
      </dgm:t>
    </dgm:pt>
    <dgm:pt modelId="{0D38C36D-AE62-4355-89C0-BA824C163CB4}">
      <dgm:prSet phldrT="[Текст]"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900" b="1"/>
            <a:t>Поощрение экскурсионными путевками</a:t>
          </a:r>
        </a:p>
      </dgm:t>
    </dgm:pt>
    <dgm:pt modelId="{4C94E639-167B-42DC-8D1E-401B5B55E56C}" type="parTrans" cxnId="{1A1C8F78-6FF0-4BB7-B082-1EB1088866DB}">
      <dgm:prSet/>
      <dgm:spPr/>
      <dgm:t>
        <a:bodyPr/>
        <a:lstStyle/>
        <a:p>
          <a:endParaRPr lang="ru-RU"/>
        </a:p>
      </dgm:t>
    </dgm:pt>
    <dgm:pt modelId="{A2F9E1BB-3104-4977-B9BB-5D5F1AC139BA}" type="sibTrans" cxnId="{1A1C8F78-6FF0-4BB7-B082-1EB1088866DB}">
      <dgm:prSet/>
      <dgm:spPr/>
      <dgm:t>
        <a:bodyPr/>
        <a:lstStyle/>
        <a:p>
          <a:endParaRPr lang="ru-RU"/>
        </a:p>
      </dgm:t>
    </dgm:pt>
    <dgm:pt modelId="{CE1E5115-CE21-4777-A5CD-42DD438E77C1}">
      <dgm:prSet phldrT="[Текст]"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700" b="1"/>
            <a:t>Ходатайство о награждении Почетными грамотами, благодарственными письмами муниципального и регионального уровня</a:t>
          </a:r>
        </a:p>
      </dgm:t>
    </dgm:pt>
    <dgm:pt modelId="{5D228B0B-C7A4-46BD-AE85-E3C951501E1A}" type="parTrans" cxnId="{A967BBAF-3DF9-4767-8086-FA38225C3202}">
      <dgm:prSet/>
      <dgm:spPr/>
      <dgm:t>
        <a:bodyPr/>
        <a:lstStyle/>
        <a:p>
          <a:endParaRPr lang="ru-RU"/>
        </a:p>
      </dgm:t>
    </dgm:pt>
    <dgm:pt modelId="{CDC9B89D-4211-4827-91E6-0FAEBAFFDC91}" type="sibTrans" cxnId="{A967BBAF-3DF9-4767-8086-FA38225C3202}">
      <dgm:prSet/>
      <dgm:spPr/>
      <dgm:t>
        <a:bodyPr/>
        <a:lstStyle/>
        <a:p>
          <a:endParaRPr lang="ru-RU"/>
        </a:p>
      </dgm:t>
    </dgm:pt>
    <dgm:pt modelId="{07087CFE-A786-455B-9FC4-F30AEEEDFBAE}">
      <dgm:prSet phldrT="[Текст]"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800" b="1"/>
            <a:t>Ходатайство о награждении отраслевыми наградами Министерства образования и науки РФ</a:t>
          </a:r>
        </a:p>
      </dgm:t>
    </dgm:pt>
    <dgm:pt modelId="{42A5F94D-69F8-4A46-B9EA-C8263B5C598E}" type="parTrans" cxnId="{B8870796-3B31-4B53-8E34-DE9F7D275733}">
      <dgm:prSet/>
      <dgm:spPr/>
      <dgm:t>
        <a:bodyPr/>
        <a:lstStyle/>
        <a:p>
          <a:endParaRPr lang="ru-RU"/>
        </a:p>
      </dgm:t>
    </dgm:pt>
    <dgm:pt modelId="{7CEBA0E5-0CEE-4831-A6DA-0770B37AD6F5}" type="sibTrans" cxnId="{B8870796-3B31-4B53-8E34-DE9F7D275733}">
      <dgm:prSet/>
      <dgm:spPr/>
      <dgm:t>
        <a:bodyPr/>
        <a:lstStyle/>
        <a:p>
          <a:endParaRPr lang="ru-RU"/>
        </a:p>
      </dgm:t>
    </dgm:pt>
    <dgm:pt modelId="{E10A5674-3757-4C98-88DA-3531E6083A24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000" b="1"/>
            <a:t>Информация об успехах и достижениях учащихся в СМИ, на сайте школы.</a:t>
          </a:r>
        </a:p>
      </dgm:t>
    </dgm:pt>
    <dgm:pt modelId="{0585A574-83A5-4C65-B12E-EB38506E7F7F}" type="parTrans" cxnId="{A2BD7767-DCBB-43A8-B9F0-0A533FBD3B01}">
      <dgm:prSet/>
      <dgm:spPr/>
      <dgm:t>
        <a:bodyPr/>
        <a:lstStyle/>
        <a:p>
          <a:endParaRPr lang="ru-RU"/>
        </a:p>
      </dgm:t>
    </dgm:pt>
    <dgm:pt modelId="{E7C05F5B-9A44-4FD2-B168-291E79A0A18C}" type="sibTrans" cxnId="{A2BD7767-DCBB-43A8-B9F0-0A533FBD3B01}">
      <dgm:prSet/>
      <dgm:spPr/>
      <dgm:t>
        <a:bodyPr/>
        <a:lstStyle/>
        <a:p>
          <a:endParaRPr lang="ru-RU"/>
        </a:p>
      </dgm:t>
    </dgm:pt>
    <dgm:pt modelId="{C0F4214D-75BA-4EF8-BB51-84CAEAA2E0C7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900" b="1"/>
            <a:t>Участие в творческих конкурсах, конкурсах профессионального мастерства</a:t>
          </a:r>
        </a:p>
      </dgm:t>
    </dgm:pt>
    <dgm:pt modelId="{E5CA176B-EB96-4D8C-9741-5BE71FF48F53}" type="parTrans" cxnId="{B87C1923-93DC-4C78-8451-D335A80ADAB3}">
      <dgm:prSet/>
      <dgm:spPr/>
      <dgm:t>
        <a:bodyPr/>
        <a:lstStyle/>
        <a:p>
          <a:endParaRPr lang="ru-RU"/>
        </a:p>
      </dgm:t>
    </dgm:pt>
    <dgm:pt modelId="{540184B7-8E50-48A4-B724-FF0E12700E5D}" type="sibTrans" cxnId="{B87C1923-93DC-4C78-8451-D335A80ADAB3}">
      <dgm:prSet/>
      <dgm:spPr/>
      <dgm:t>
        <a:bodyPr/>
        <a:lstStyle/>
        <a:p>
          <a:endParaRPr lang="ru-RU"/>
        </a:p>
      </dgm:t>
    </dgm:pt>
    <dgm:pt modelId="{21CD155D-4008-40DF-8005-A31CA16B05DE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900" b="1"/>
            <a:t>Награждение подарками и денежными премиями</a:t>
          </a:r>
        </a:p>
      </dgm:t>
    </dgm:pt>
    <dgm:pt modelId="{CA021701-6567-45AE-AE48-AFB49A1DA374}" type="parTrans" cxnId="{3E287ADA-A8C2-404C-9FD7-84B59000E7E2}">
      <dgm:prSet/>
      <dgm:spPr/>
      <dgm:t>
        <a:bodyPr/>
        <a:lstStyle/>
        <a:p>
          <a:endParaRPr lang="ru-RU"/>
        </a:p>
      </dgm:t>
    </dgm:pt>
    <dgm:pt modelId="{4D316E36-F763-4E34-87B3-720329377A08}" type="sibTrans" cxnId="{3E287ADA-A8C2-404C-9FD7-84B59000E7E2}">
      <dgm:prSet/>
      <dgm:spPr/>
      <dgm:t>
        <a:bodyPr/>
        <a:lstStyle/>
        <a:p>
          <a:endParaRPr lang="ru-RU"/>
        </a:p>
      </dgm:t>
    </dgm:pt>
    <dgm:pt modelId="{B78D7E57-ECE9-4857-BF1C-621D0A6D5B78}" type="pres">
      <dgm:prSet presAssocID="{5715A288-C7EE-41C5-905C-BF63CEABF38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7F84283-3738-407C-ACEC-04DBB85562BC}" type="pres">
      <dgm:prSet presAssocID="{0DD2DDB8-DF67-4325-A39F-62BFA862D127}" presName="centerShape" presStyleLbl="node0" presStyleIdx="0" presStyleCnt="1" custScaleX="200081" custScaleY="110000"/>
      <dgm:spPr/>
      <dgm:t>
        <a:bodyPr/>
        <a:lstStyle/>
        <a:p>
          <a:endParaRPr lang="ru-RU"/>
        </a:p>
      </dgm:t>
    </dgm:pt>
    <dgm:pt modelId="{0FDA1FF7-C4CD-456D-A972-7FD353155C64}" type="pres">
      <dgm:prSet presAssocID="{A171E7DB-6C3C-41E4-B11D-0336CE3B700A}" presName="Name9" presStyleLbl="parChTrans1D2" presStyleIdx="0" presStyleCnt="7"/>
      <dgm:spPr/>
      <dgm:t>
        <a:bodyPr/>
        <a:lstStyle/>
        <a:p>
          <a:endParaRPr lang="ru-RU"/>
        </a:p>
      </dgm:t>
    </dgm:pt>
    <dgm:pt modelId="{C59DBB4A-CE6D-4CF2-B91D-FED8A729FF21}" type="pres">
      <dgm:prSet presAssocID="{A171E7DB-6C3C-41E4-B11D-0336CE3B700A}" presName="connTx" presStyleLbl="parChTrans1D2" presStyleIdx="0" presStyleCnt="7"/>
      <dgm:spPr/>
      <dgm:t>
        <a:bodyPr/>
        <a:lstStyle/>
        <a:p>
          <a:endParaRPr lang="ru-RU"/>
        </a:p>
      </dgm:t>
    </dgm:pt>
    <dgm:pt modelId="{ACD2F7DE-8AC2-4267-85D7-176899123E15}" type="pres">
      <dgm:prSet presAssocID="{4D814D79-4A83-41C6-BC9E-82FA2108B143}" presName="node" presStyleLbl="node1" presStyleIdx="0" presStyleCnt="7" custScaleX="197728" custScaleY="11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B3AF9B-1E14-43A1-A67D-B64FBC3549A1}" type="pres">
      <dgm:prSet presAssocID="{4C94E639-167B-42DC-8D1E-401B5B55E56C}" presName="Name9" presStyleLbl="parChTrans1D2" presStyleIdx="1" presStyleCnt="7"/>
      <dgm:spPr/>
      <dgm:t>
        <a:bodyPr/>
        <a:lstStyle/>
        <a:p>
          <a:endParaRPr lang="ru-RU"/>
        </a:p>
      </dgm:t>
    </dgm:pt>
    <dgm:pt modelId="{4D51A4AE-4D5E-4B0C-8318-35C1F23E6E0B}" type="pres">
      <dgm:prSet presAssocID="{4C94E639-167B-42DC-8D1E-401B5B55E56C}" presName="connTx" presStyleLbl="parChTrans1D2" presStyleIdx="1" presStyleCnt="7"/>
      <dgm:spPr/>
      <dgm:t>
        <a:bodyPr/>
        <a:lstStyle/>
        <a:p>
          <a:endParaRPr lang="ru-RU"/>
        </a:p>
      </dgm:t>
    </dgm:pt>
    <dgm:pt modelId="{1D14F151-8F3B-449C-8032-A1C9093FA2A7}" type="pres">
      <dgm:prSet presAssocID="{0D38C36D-AE62-4355-89C0-BA824C163CB4}" presName="node" presStyleLbl="node1" presStyleIdx="1" presStyleCnt="7" custScaleX="186540" custScaleY="110000" custRadScaleRad="129552" custRadScaleInc="350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5A13F5-C37F-4D5D-9343-203D34B04851}" type="pres">
      <dgm:prSet presAssocID="{5D228B0B-C7A4-46BD-AE85-E3C951501E1A}" presName="Name9" presStyleLbl="parChTrans1D2" presStyleIdx="2" presStyleCnt="7"/>
      <dgm:spPr/>
      <dgm:t>
        <a:bodyPr/>
        <a:lstStyle/>
        <a:p>
          <a:endParaRPr lang="ru-RU"/>
        </a:p>
      </dgm:t>
    </dgm:pt>
    <dgm:pt modelId="{E55BBFC9-2745-41CB-97FD-2BBD9BD0A5B1}" type="pres">
      <dgm:prSet presAssocID="{5D228B0B-C7A4-46BD-AE85-E3C951501E1A}" presName="connTx" presStyleLbl="parChTrans1D2" presStyleIdx="2" presStyleCnt="7"/>
      <dgm:spPr/>
      <dgm:t>
        <a:bodyPr/>
        <a:lstStyle/>
        <a:p>
          <a:endParaRPr lang="ru-RU"/>
        </a:p>
      </dgm:t>
    </dgm:pt>
    <dgm:pt modelId="{B360F973-AF04-4E1B-9E5A-521C28F719AB}" type="pres">
      <dgm:prSet presAssocID="{CE1E5115-CE21-4777-A5CD-42DD438E77C1}" presName="node" presStyleLbl="node1" presStyleIdx="2" presStyleCnt="7" custScaleX="194488" custScaleY="110000" custRadScaleRad="150252" custRadScaleInc="-379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DD5762-A47F-4E0A-B14D-9BA438EBE8C1}" type="pres">
      <dgm:prSet presAssocID="{42A5F94D-69F8-4A46-B9EA-C8263B5C598E}" presName="Name9" presStyleLbl="parChTrans1D2" presStyleIdx="3" presStyleCnt="7"/>
      <dgm:spPr/>
      <dgm:t>
        <a:bodyPr/>
        <a:lstStyle/>
        <a:p>
          <a:endParaRPr lang="ru-RU"/>
        </a:p>
      </dgm:t>
    </dgm:pt>
    <dgm:pt modelId="{91446335-BE12-4312-836E-BF89E6C46E43}" type="pres">
      <dgm:prSet presAssocID="{42A5F94D-69F8-4A46-B9EA-C8263B5C598E}" presName="connTx" presStyleLbl="parChTrans1D2" presStyleIdx="3" presStyleCnt="7"/>
      <dgm:spPr/>
      <dgm:t>
        <a:bodyPr/>
        <a:lstStyle/>
        <a:p>
          <a:endParaRPr lang="ru-RU"/>
        </a:p>
      </dgm:t>
    </dgm:pt>
    <dgm:pt modelId="{2DC9DD56-9475-4A43-82B9-F0A40A2DDDCE}" type="pres">
      <dgm:prSet presAssocID="{07087CFE-A786-455B-9FC4-F30AEEEDFBAE}" presName="node" presStyleLbl="node1" presStyleIdx="3" presStyleCnt="7" custScaleX="208583" custScaleY="110000" custRadScaleRad="116595" custRadScaleInc="-797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78E711-2BCA-4323-A734-EBD36236A6E9}" type="pres">
      <dgm:prSet presAssocID="{0585A574-83A5-4C65-B12E-EB38506E7F7F}" presName="Name9" presStyleLbl="parChTrans1D2" presStyleIdx="4" presStyleCnt="7"/>
      <dgm:spPr/>
      <dgm:t>
        <a:bodyPr/>
        <a:lstStyle/>
        <a:p>
          <a:endParaRPr lang="ru-RU"/>
        </a:p>
      </dgm:t>
    </dgm:pt>
    <dgm:pt modelId="{3CE40749-5440-4242-8B34-E4F22905458D}" type="pres">
      <dgm:prSet presAssocID="{0585A574-83A5-4C65-B12E-EB38506E7F7F}" presName="connTx" presStyleLbl="parChTrans1D2" presStyleIdx="4" presStyleCnt="7"/>
      <dgm:spPr/>
      <dgm:t>
        <a:bodyPr/>
        <a:lstStyle/>
        <a:p>
          <a:endParaRPr lang="ru-RU"/>
        </a:p>
      </dgm:t>
    </dgm:pt>
    <dgm:pt modelId="{7D9573DA-E856-4E92-AFBE-432FCD5AA821}" type="pres">
      <dgm:prSet presAssocID="{E10A5674-3757-4C98-88DA-3531E6083A24}" presName="node" presStyleLbl="node1" presStyleIdx="4" presStyleCnt="7" custScaleX="204014" custScaleY="110000" custRadScaleRad="111102" custRadScaleInc="665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1520A6-FA35-462A-BC72-467E141AEAE9}" type="pres">
      <dgm:prSet presAssocID="{E5CA176B-EB96-4D8C-9741-5BE71FF48F53}" presName="Name9" presStyleLbl="parChTrans1D2" presStyleIdx="5" presStyleCnt="7"/>
      <dgm:spPr/>
      <dgm:t>
        <a:bodyPr/>
        <a:lstStyle/>
        <a:p>
          <a:endParaRPr lang="ru-RU"/>
        </a:p>
      </dgm:t>
    </dgm:pt>
    <dgm:pt modelId="{027ECC87-E661-4CA4-A3BD-1E1E80AE87D0}" type="pres">
      <dgm:prSet presAssocID="{E5CA176B-EB96-4D8C-9741-5BE71FF48F53}" presName="connTx" presStyleLbl="parChTrans1D2" presStyleIdx="5" presStyleCnt="7"/>
      <dgm:spPr/>
      <dgm:t>
        <a:bodyPr/>
        <a:lstStyle/>
        <a:p>
          <a:endParaRPr lang="ru-RU"/>
        </a:p>
      </dgm:t>
    </dgm:pt>
    <dgm:pt modelId="{299465C4-CF8A-4C99-B066-0354A526A2A4}" type="pres">
      <dgm:prSet presAssocID="{C0F4214D-75BA-4EF8-BB51-84CAEAA2E0C7}" presName="node" presStyleLbl="node1" presStyleIdx="5" presStyleCnt="7" custScaleX="189914" custScaleY="110000" custRadScaleRad="149394" custRadScaleInc="402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66737F-FF4B-4845-B966-07255FCEC9DD}" type="pres">
      <dgm:prSet presAssocID="{CA021701-6567-45AE-AE48-AFB49A1DA374}" presName="Name9" presStyleLbl="parChTrans1D2" presStyleIdx="6" presStyleCnt="7"/>
      <dgm:spPr/>
      <dgm:t>
        <a:bodyPr/>
        <a:lstStyle/>
        <a:p>
          <a:endParaRPr lang="ru-RU"/>
        </a:p>
      </dgm:t>
    </dgm:pt>
    <dgm:pt modelId="{C5579756-3E1B-4AB7-B20E-16445388C822}" type="pres">
      <dgm:prSet presAssocID="{CA021701-6567-45AE-AE48-AFB49A1DA374}" presName="connTx" presStyleLbl="parChTrans1D2" presStyleIdx="6" presStyleCnt="7"/>
      <dgm:spPr/>
      <dgm:t>
        <a:bodyPr/>
        <a:lstStyle/>
        <a:p>
          <a:endParaRPr lang="ru-RU"/>
        </a:p>
      </dgm:t>
    </dgm:pt>
    <dgm:pt modelId="{D0AD28C8-D731-4071-B41E-89BA97CFB495}" type="pres">
      <dgm:prSet presAssocID="{21CD155D-4008-40DF-8005-A31CA16B05DE}" presName="node" presStyleLbl="node1" presStyleIdx="6" presStyleCnt="7" custScaleX="193734" custScaleY="110000" custRadScaleRad="142197" custRadScaleInc="-349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C05E766-578C-4BA1-86B1-2E659BFFFEAF}" type="presOf" srcId="{A171E7DB-6C3C-41E4-B11D-0336CE3B700A}" destId="{C59DBB4A-CE6D-4CF2-B91D-FED8A729FF21}" srcOrd="1" destOrd="0" presId="urn:microsoft.com/office/officeart/2005/8/layout/radial1"/>
    <dgm:cxn modelId="{3E287ADA-A8C2-404C-9FD7-84B59000E7E2}" srcId="{0DD2DDB8-DF67-4325-A39F-62BFA862D127}" destId="{21CD155D-4008-40DF-8005-A31CA16B05DE}" srcOrd="6" destOrd="0" parTransId="{CA021701-6567-45AE-AE48-AFB49A1DA374}" sibTransId="{4D316E36-F763-4E34-87B3-720329377A08}"/>
    <dgm:cxn modelId="{2457D7EE-0197-44F2-AFD9-829F792DB975}" type="presOf" srcId="{A171E7DB-6C3C-41E4-B11D-0336CE3B700A}" destId="{0FDA1FF7-C4CD-456D-A972-7FD353155C64}" srcOrd="0" destOrd="0" presId="urn:microsoft.com/office/officeart/2005/8/layout/radial1"/>
    <dgm:cxn modelId="{2D647D06-1D71-433E-9578-E9BADEC77964}" type="presOf" srcId="{07087CFE-A786-455B-9FC4-F30AEEEDFBAE}" destId="{2DC9DD56-9475-4A43-82B9-F0A40A2DDDCE}" srcOrd="0" destOrd="0" presId="urn:microsoft.com/office/officeart/2005/8/layout/radial1"/>
    <dgm:cxn modelId="{C5FE77EE-3D6F-4F1D-AB78-1727E54A1227}" type="presOf" srcId="{42A5F94D-69F8-4A46-B9EA-C8263B5C598E}" destId="{91446335-BE12-4312-836E-BF89E6C46E43}" srcOrd="1" destOrd="0" presId="urn:microsoft.com/office/officeart/2005/8/layout/radial1"/>
    <dgm:cxn modelId="{B8870796-3B31-4B53-8E34-DE9F7D275733}" srcId="{0DD2DDB8-DF67-4325-A39F-62BFA862D127}" destId="{07087CFE-A786-455B-9FC4-F30AEEEDFBAE}" srcOrd="3" destOrd="0" parTransId="{42A5F94D-69F8-4A46-B9EA-C8263B5C598E}" sibTransId="{7CEBA0E5-0CEE-4831-A6DA-0770B37AD6F5}"/>
    <dgm:cxn modelId="{C9091EE7-1F27-4AF0-AC7E-506E2E2F4423}" type="presOf" srcId="{0DD2DDB8-DF67-4325-A39F-62BFA862D127}" destId="{87F84283-3738-407C-ACEC-04DBB85562BC}" srcOrd="0" destOrd="0" presId="urn:microsoft.com/office/officeart/2005/8/layout/radial1"/>
    <dgm:cxn modelId="{D65FFE0E-459E-48B3-A276-2A4223F31FF6}" type="presOf" srcId="{E5CA176B-EB96-4D8C-9741-5BE71FF48F53}" destId="{027ECC87-E661-4CA4-A3BD-1E1E80AE87D0}" srcOrd="1" destOrd="0" presId="urn:microsoft.com/office/officeart/2005/8/layout/radial1"/>
    <dgm:cxn modelId="{C240F814-EB85-4C34-AF86-4029D4DB4F41}" type="presOf" srcId="{C0F4214D-75BA-4EF8-BB51-84CAEAA2E0C7}" destId="{299465C4-CF8A-4C99-B066-0354A526A2A4}" srcOrd="0" destOrd="0" presId="urn:microsoft.com/office/officeart/2005/8/layout/radial1"/>
    <dgm:cxn modelId="{768B6EA2-67EA-4B26-AB61-BE5117023455}" type="presOf" srcId="{21CD155D-4008-40DF-8005-A31CA16B05DE}" destId="{D0AD28C8-D731-4071-B41E-89BA97CFB495}" srcOrd="0" destOrd="0" presId="urn:microsoft.com/office/officeart/2005/8/layout/radial1"/>
    <dgm:cxn modelId="{BB28FE47-EEEB-40E6-AEED-B639A1265466}" type="presOf" srcId="{E5CA176B-EB96-4D8C-9741-5BE71FF48F53}" destId="{F81520A6-FA35-462A-BC72-467E141AEAE9}" srcOrd="0" destOrd="0" presId="urn:microsoft.com/office/officeart/2005/8/layout/radial1"/>
    <dgm:cxn modelId="{1795CD43-DD66-4107-B01A-2F1FFCF1DD3A}" type="presOf" srcId="{CA021701-6567-45AE-AE48-AFB49A1DA374}" destId="{C5579756-3E1B-4AB7-B20E-16445388C822}" srcOrd="1" destOrd="0" presId="urn:microsoft.com/office/officeart/2005/8/layout/radial1"/>
    <dgm:cxn modelId="{85EE57CE-634D-414C-B51D-6A5FC81C8E45}" type="presOf" srcId="{CE1E5115-CE21-4777-A5CD-42DD438E77C1}" destId="{B360F973-AF04-4E1B-9E5A-521C28F719AB}" srcOrd="0" destOrd="0" presId="urn:microsoft.com/office/officeart/2005/8/layout/radial1"/>
    <dgm:cxn modelId="{CAB52487-57A7-4F37-9377-E5BCD26A63FC}" type="presOf" srcId="{4C94E639-167B-42DC-8D1E-401B5B55E56C}" destId="{AAB3AF9B-1E14-43A1-A67D-B64FBC3549A1}" srcOrd="0" destOrd="0" presId="urn:microsoft.com/office/officeart/2005/8/layout/radial1"/>
    <dgm:cxn modelId="{891C0E9A-F2BC-48BA-B0B8-B2493F52ADFA}" type="presOf" srcId="{42A5F94D-69F8-4A46-B9EA-C8263B5C598E}" destId="{20DD5762-A47F-4E0A-B14D-9BA438EBE8C1}" srcOrd="0" destOrd="0" presId="urn:microsoft.com/office/officeart/2005/8/layout/radial1"/>
    <dgm:cxn modelId="{A2BD7767-DCBB-43A8-B9F0-0A533FBD3B01}" srcId="{0DD2DDB8-DF67-4325-A39F-62BFA862D127}" destId="{E10A5674-3757-4C98-88DA-3531E6083A24}" srcOrd="4" destOrd="0" parTransId="{0585A574-83A5-4C65-B12E-EB38506E7F7F}" sibTransId="{E7C05F5B-9A44-4FD2-B168-291E79A0A18C}"/>
    <dgm:cxn modelId="{D1158C2C-2B05-4BA4-8FA7-08FD8CCE9F46}" type="presOf" srcId="{5715A288-C7EE-41C5-905C-BF63CEABF38A}" destId="{B78D7E57-ECE9-4857-BF1C-621D0A6D5B78}" srcOrd="0" destOrd="0" presId="urn:microsoft.com/office/officeart/2005/8/layout/radial1"/>
    <dgm:cxn modelId="{798018E4-585C-46DE-AABB-3DE603B15814}" type="presOf" srcId="{0D38C36D-AE62-4355-89C0-BA824C163CB4}" destId="{1D14F151-8F3B-449C-8032-A1C9093FA2A7}" srcOrd="0" destOrd="0" presId="urn:microsoft.com/office/officeart/2005/8/layout/radial1"/>
    <dgm:cxn modelId="{A750DF22-92DE-4A94-A11B-4346ED90147C}" type="presOf" srcId="{0585A574-83A5-4C65-B12E-EB38506E7F7F}" destId="{3CE40749-5440-4242-8B34-E4F22905458D}" srcOrd="1" destOrd="0" presId="urn:microsoft.com/office/officeart/2005/8/layout/radial1"/>
    <dgm:cxn modelId="{1773A3B5-D617-4EE7-BF05-227DB4FE5294}" type="presOf" srcId="{4D814D79-4A83-41C6-BC9E-82FA2108B143}" destId="{ACD2F7DE-8AC2-4267-85D7-176899123E15}" srcOrd="0" destOrd="0" presId="urn:microsoft.com/office/officeart/2005/8/layout/radial1"/>
    <dgm:cxn modelId="{0FEC7A17-2E7D-4BDB-B9DC-2538906DDA44}" type="presOf" srcId="{0585A574-83A5-4C65-B12E-EB38506E7F7F}" destId="{7378E711-2BCA-4323-A734-EBD36236A6E9}" srcOrd="0" destOrd="0" presId="urn:microsoft.com/office/officeart/2005/8/layout/radial1"/>
    <dgm:cxn modelId="{5DCB98DD-43B0-4204-AE04-CE65E5FA3B79}" type="presOf" srcId="{4C94E639-167B-42DC-8D1E-401B5B55E56C}" destId="{4D51A4AE-4D5E-4B0C-8318-35C1F23E6E0B}" srcOrd="1" destOrd="0" presId="urn:microsoft.com/office/officeart/2005/8/layout/radial1"/>
    <dgm:cxn modelId="{7EED9565-00DB-4363-A050-6C1F1CE27D38}" type="presOf" srcId="{5D228B0B-C7A4-46BD-AE85-E3C951501E1A}" destId="{E55BBFC9-2745-41CB-97FD-2BBD9BD0A5B1}" srcOrd="1" destOrd="0" presId="urn:microsoft.com/office/officeart/2005/8/layout/radial1"/>
    <dgm:cxn modelId="{1A1C8F78-6FF0-4BB7-B082-1EB1088866DB}" srcId="{0DD2DDB8-DF67-4325-A39F-62BFA862D127}" destId="{0D38C36D-AE62-4355-89C0-BA824C163CB4}" srcOrd="1" destOrd="0" parTransId="{4C94E639-167B-42DC-8D1E-401B5B55E56C}" sibTransId="{A2F9E1BB-3104-4977-B9BB-5D5F1AC139BA}"/>
    <dgm:cxn modelId="{87B901B7-AB6A-46EB-89DA-A3D8CA2C214D}" type="presOf" srcId="{E10A5674-3757-4C98-88DA-3531E6083A24}" destId="{7D9573DA-E856-4E92-AFBE-432FCD5AA821}" srcOrd="0" destOrd="0" presId="urn:microsoft.com/office/officeart/2005/8/layout/radial1"/>
    <dgm:cxn modelId="{5E0F6507-D250-47D8-9593-F2D0AFFD1961}" type="presOf" srcId="{5D228B0B-C7A4-46BD-AE85-E3C951501E1A}" destId="{305A13F5-C37F-4D5D-9343-203D34B04851}" srcOrd="0" destOrd="0" presId="urn:microsoft.com/office/officeart/2005/8/layout/radial1"/>
    <dgm:cxn modelId="{B87C1923-93DC-4C78-8451-D335A80ADAB3}" srcId="{0DD2DDB8-DF67-4325-A39F-62BFA862D127}" destId="{C0F4214D-75BA-4EF8-BB51-84CAEAA2E0C7}" srcOrd="5" destOrd="0" parTransId="{E5CA176B-EB96-4D8C-9741-5BE71FF48F53}" sibTransId="{540184B7-8E50-48A4-B724-FF0E12700E5D}"/>
    <dgm:cxn modelId="{7BF40064-95AA-4D26-982E-DF9805434D1B}" srcId="{5715A288-C7EE-41C5-905C-BF63CEABF38A}" destId="{0DD2DDB8-DF67-4325-A39F-62BFA862D127}" srcOrd="0" destOrd="0" parTransId="{8F6E2BC7-348D-45BE-950C-547379FEB175}" sibTransId="{9BB814F9-B662-417B-A966-765FC499D777}"/>
    <dgm:cxn modelId="{10C05B6E-ADDA-4DB9-8242-6004E5BCE72F}" type="presOf" srcId="{CA021701-6567-45AE-AE48-AFB49A1DA374}" destId="{6266737F-FF4B-4845-B966-07255FCEC9DD}" srcOrd="0" destOrd="0" presId="urn:microsoft.com/office/officeart/2005/8/layout/radial1"/>
    <dgm:cxn modelId="{A967BBAF-3DF9-4767-8086-FA38225C3202}" srcId="{0DD2DDB8-DF67-4325-A39F-62BFA862D127}" destId="{CE1E5115-CE21-4777-A5CD-42DD438E77C1}" srcOrd="2" destOrd="0" parTransId="{5D228B0B-C7A4-46BD-AE85-E3C951501E1A}" sibTransId="{CDC9B89D-4211-4827-91E6-0FAEBAFFDC91}"/>
    <dgm:cxn modelId="{8D677F71-4BED-48AC-891D-9D129FA6D33A}" srcId="{0DD2DDB8-DF67-4325-A39F-62BFA862D127}" destId="{4D814D79-4A83-41C6-BC9E-82FA2108B143}" srcOrd="0" destOrd="0" parTransId="{A171E7DB-6C3C-41E4-B11D-0336CE3B700A}" sibTransId="{9B6EED64-B2A0-44B3-9F23-29DBD7A7D813}"/>
    <dgm:cxn modelId="{50F43B90-CABF-4046-8654-708897404A40}" type="presParOf" srcId="{B78D7E57-ECE9-4857-BF1C-621D0A6D5B78}" destId="{87F84283-3738-407C-ACEC-04DBB85562BC}" srcOrd="0" destOrd="0" presId="urn:microsoft.com/office/officeart/2005/8/layout/radial1"/>
    <dgm:cxn modelId="{B62606F0-4113-4333-BB43-BD7B06ED8842}" type="presParOf" srcId="{B78D7E57-ECE9-4857-BF1C-621D0A6D5B78}" destId="{0FDA1FF7-C4CD-456D-A972-7FD353155C64}" srcOrd="1" destOrd="0" presId="urn:microsoft.com/office/officeart/2005/8/layout/radial1"/>
    <dgm:cxn modelId="{E480A4DE-5B71-4BE7-877B-4556FE87D30E}" type="presParOf" srcId="{0FDA1FF7-C4CD-456D-A972-7FD353155C64}" destId="{C59DBB4A-CE6D-4CF2-B91D-FED8A729FF21}" srcOrd="0" destOrd="0" presId="urn:microsoft.com/office/officeart/2005/8/layout/radial1"/>
    <dgm:cxn modelId="{D2B5BC0C-BBFF-4855-BB73-4A245DEFFFDD}" type="presParOf" srcId="{B78D7E57-ECE9-4857-BF1C-621D0A6D5B78}" destId="{ACD2F7DE-8AC2-4267-85D7-176899123E15}" srcOrd="2" destOrd="0" presId="urn:microsoft.com/office/officeart/2005/8/layout/radial1"/>
    <dgm:cxn modelId="{11743C39-3D88-4E93-A66A-07E198B5F222}" type="presParOf" srcId="{B78D7E57-ECE9-4857-BF1C-621D0A6D5B78}" destId="{AAB3AF9B-1E14-43A1-A67D-B64FBC3549A1}" srcOrd="3" destOrd="0" presId="urn:microsoft.com/office/officeart/2005/8/layout/radial1"/>
    <dgm:cxn modelId="{08F62DBD-42C4-4FF3-9F7D-C963D372EA16}" type="presParOf" srcId="{AAB3AF9B-1E14-43A1-A67D-B64FBC3549A1}" destId="{4D51A4AE-4D5E-4B0C-8318-35C1F23E6E0B}" srcOrd="0" destOrd="0" presId="urn:microsoft.com/office/officeart/2005/8/layout/radial1"/>
    <dgm:cxn modelId="{966EFA36-8EAC-46B5-A833-C56CD1C357C2}" type="presParOf" srcId="{B78D7E57-ECE9-4857-BF1C-621D0A6D5B78}" destId="{1D14F151-8F3B-449C-8032-A1C9093FA2A7}" srcOrd="4" destOrd="0" presId="urn:microsoft.com/office/officeart/2005/8/layout/radial1"/>
    <dgm:cxn modelId="{DF69DEF1-79A4-431E-B594-A29A2323F112}" type="presParOf" srcId="{B78D7E57-ECE9-4857-BF1C-621D0A6D5B78}" destId="{305A13F5-C37F-4D5D-9343-203D34B04851}" srcOrd="5" destOrd="0" presId="urn:microsoft.com/office/officeart/2005/8/layout/radial1"/>
    <dgm:cxn modelId="{ED4B2E51-6091-42E6-8098-E746F3D37575}" type="presParOf" srcId="{305A13F5-C37F-4D5D-9343-203D34B04851}" destId="{E55BBFC9-2745-41CB-97FD-2BBD9BD0A5B1}" srcOrd="0" destOrd="0" presId="urn:microsoft.com/office/officeart/2005/8/layout/radial1"/>
    <dgm:cxn modelId="{698F5CBE-1B47-41B0-AB6A-D18836CB4703}" type="presParOf" srcId="{B78D7E57-ECE9-4857-BF1C-621D0A6D5B78}" destId="{B360F973-AF04-4E1B-9E5A-521C28F719AB}" srcOrd="6" destOrd="0" presId="urn:microsoft.com/office/officeart/2005/8/layout/radial1"/>
    <dgm:cxn modelId="{BF976B9C-9895-43B7-B331-42599AE1818E}" type="presParOf" srcId="{B78D7E57-ECE9-4857-BF1C-621D0A6D5B78}" destId="{20DD5762-A47F-4E0A-B14D-9BA438EBE8C1}" srcOrd="7" destOrd="0" presId="urn:microsoft.com/office/officeart/2005/8/layout/radial1"/>
    <dgm:cxn modelId="{1AC59559-1487-4150-BA41-B3A3A2A217C8}" type="presParOf" srcId="{20DD5762-A47F-4E0A-B14D-9BA438EBE8C1}" destId="{91446335-BE12-4312-836E-BF89E6C46E43}" srcOrd="0" destOrd="0" presId="urn:microsoft.com/office/officeart/2005/8/layout/radial1"/>
    <dgm:cxn modelId="{555F2031-8EE7-4705-B4DB-F65ACB06DFF1}" type="presParOf" srcId="{B78D7E57-ECE9-4857-BF1C-621D0A6D5B78}" destId="{2DC9DD56-9475-4A43-82B9-F0A40A2DDDCE}" srcOrd="8" destOrd="0" presId="urn:microsoft.com/office/officeart/2005/8/layout/radial1"/>
    <dgm:cxn modelId="{6426706B-199A-4AD3-97E2-2EA32AA53018}" type="presParOf" srcId="{B78D7E57-ECE9-4857-BF1C-621D0A6D5B78}" destId="{7378E711-2BCA-4323-A734-EBD36236A6E9}" srcOrd="9" destOrd="0" presId="urn:microsoft.com/office/officeart/2005/8/layout/radial1"/>
    <dgm:cxn modelId="{66CEBE85-2DDD-4F23-B402-9A0C1EA80864}" type="presParOf" srcId="{7378E711-2BCA-4323-A734-EBD36236A6E9}" destId="{3CE40749-5440-4242-8B34-E4F22905458D}" srcOrd="0" destOrd="0" presId="urn:microsoft.com/office/officeart/2005/8/layout/radial1"/>
    <dgm:cxn modelId="{674225F7-ACC0-4911-AC9F-DBA561DEAE95}" type="presParOf" srcId="{B78D7E57-ECE9-4857-BF1C-621D0A6D5B78}" destId="{7D9573DA-E856-4E92-AFBE-432FCD5AA821}" srcOrd="10" destOrd="0" presId="urn:microsoft.com/office/officeart/2005/8/layout/radial1"/>
    <dgm:cxn modelId="{4357DD65-F281-4115-8D81-39A7C5D9EB9C}" type="presParOf" srcId="{B78D7E57-ECE9-4857-BF1C-621D0A6D5B78}" destId="{F81520A6-FA35-462A-BC72-467E141AEAE9}" srcOrd="11" destOrd="0" presId="urn:microsoft.com/office/officeart/2005/8/layout/radial1"/>
    <dgm:cxn modelId="{650C9973-EB7D-4441-B24D-26DE7F91D7DE}" type="presParOf" srcId="{F81520A6-FA35-462A-BC72-467E141AEAE9}" destId="{027ECC87-E661-4CA4-A3BD-1E1E80AE87D0}" srcOrd="0" destOrd="0" presId="urn:microsoft.com/office/officeart/2005/8/layout/radial1"/>
    <dgm:cxn modelId="{AA9E9A38-9268-4319-8783-45BEE14BA95D}" type="presParOf" srcId="{B78D7E57-ECE9-4857-BF1C-621D0A6D5B78}" destId="{299465C4-CF8A-4C99-B066-0354A526A2A4}" srcOrd="12" destOrd="0" presId="urn:microsoft.com/office/officeart/2005/8/layout/radial1"/>
    <dgm:cxn modelId="{65C3A43F-4F0A-46A1-8E64-22A3C6AE8965}" type="presParOf" srcId="{B78D7E57-ECE9-4857-BF1C-621D0A6D5B78}" destId="{6266737F-FF4B-4845-B966-07255FCEC9DD}" srcOrd="13" destOrd="0" presId="urn:microsoft.com/office/officeart/2005/8/layout/radial1"/>
    <dgm:cxn modelId="{30FD4B21-E92C-4565-BECE-A122E29EEFF2}" type="presParOf" srcId="{6266737F-FF4B-4845-B966-07255FCEC9DD}" destId="{C5579756-3E1B-4AB7-B20E-16445388C822}" srcOrd="0" destOrd="0" presId="urn:microsoft.com/office/officeart/2005/8/layout/radial1"/>
    <dgm:cxn modelId="{708B92E6-02C6-49C7-9607-0254A9CD17C9}" type="presParOf" srcId="{B78D7E57-ECE9-4857-BF1C-621D0A6D5B78}" destId="{D0AD28C8-D731-4071-B41E-89BA97CFB495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89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D620D25F-3C9B-4793-A355-7CD010079F8D}" type="doc">
      <dgm:prSet loTypeId="urn:microsoft.com/office/officeart/2005/8/layout/radial1" loCatId="cycle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876CE209-825B-4084-98B5-07F2B002113C}">
      <dgm:prSet phldrT="[Текст]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b="1"/>
            <a:t>Одаренные дети</a:t>
          </a:r>
        </a:p>
      </dgm:t>
    </dgm:pt>
    <dgm:pt modelId="{796BDE90-9A59-4E4B-9082-988D6449D945}" type="parTrans" cxnId="{79416963-0233-4FF8-9345-579EADC2D6D0}">
      <dgm:prSet/>
      <dgm:spPr/>
      <dgm:t>
        <a:bodyPr/>
        <a:lstStyle/>
        <a:p>
          <a:endParaRPr lang="ru-RU"/>
        </a:p>
      </dgm:t>
    </dgm:pt>
    <dgm:pt modelId="{D6398C7E-6BCE-40B3-B945-32E3EFC04120}" type="sibTrans" cxnId="{79416963-0233-4FF8-9345-579EADC2D6D0}">
      <dgm:prSet/>
      <dgm:spPr/>
      <dgm:t>
        <a:bodyPr/>
        <a:lstStyle/>
        <a:p>
          <a:endParaRPr lang="ru-RU"/>
        </a:p>
      </dgm:t>
    </dgm:pt>
    <dgm:pt modelId="{90FFB6DD-4B79-40D0-9B69-3F70F0DA6528}">
      <dgm:prSet phldrT="[Текст]"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/>
          <a:lightRig rig="flat" dir="t"/>
        </a:scene3d>
      </dgm:spPr>
      <dgm:t>
        <a:bodyPr/>
        <a:lstStyle/>
        <a:p>
          <a:r>
            <a:rPr lang="ru-RU" sz="900" b="1"/>
            <a:t>Награждение благодарственным письмом, Грамотой школы.</a:t>
          </a:r>
        </a:p>
      </dgm:t>
    </dgm:pt>
    <dgm:pt modelId="{81F70AD5-A41D-4547-BF46-7EDE9D0AE371}" type="parTrans" cxnId="{C6E9B6DB-C5CA-456A-8CCF-0FE8753256B2}">
      <dgm:prSet/>
      <dgm:spPr/>
      <dgm:t>
        <a:bodyPr/>
        <a:lstStyle/>
        <a:p>
          <a:endParaRPr lang="ru-RU"/>
        </a:p>
      </dgm:t>
    </dgm:pt>
    <dgm:pt modelId="{3B6BBF4A-9394-4EFF-9329-08440DE243B4}" type="sibTrans" cxnId="{C6E9B6DB-C5CA-456A-8CCF-0FE8753256B2}">
      <dgm:prSet/>
      <dgm:spPr/>
      <dgm:t>
        <a:bodyPr/>
        <a:lstStyle/>
        <a:p>
          <a:endParaRPr lang="ru-RU"/>
        </a:p>
      </dgm:t>
    </dgm:pt>
    <dgm:pt modelId="{7C3900AE-EAA5-4D07-81C7-9F6F340C1422}">
      <dgm:prSet phldrT="[Текст]"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/>
          <a:lightRig rig="flat" dir="t"/>
        </a:scene3d>
      </dgm:spPr>
      <dgm:t>
        <a:bodyPr/>
        <a:lstStyle/>
        <a:p>
          <a:r>
            <a:rPr lang="ru-RU" sz="900" b="1"/>
            <a:t>Размещение фотографии на стенде "Гордость школы"</a:t>
          </a:r>
        </a:p>
      </dgm:t>
    </dgm:pt>
    <dgm:pt modelId="{59FA80B3-CCCC-4AFF-B519-2B7CF3FE0BAE}" type="parTrans" cxnId="{8142834D-26DD-464F-8A93-300C7BEB0FA6}">
      <dgm:prSet/>
      <dgm:spPr/>
      <dgm:t>
        <a:bodyPr/>
        <a:lstStyle/>
        <a:p>
          <a:endParaRPr lang="ru-RU"/>
        </a:p>
      </dgm:t>
    </dgm:pt>
    <dgm:pt modelId="{7D0FEE3D-2CE9-4DC8-8982-0EFB46624447}" type="sibTrans" cxnId="{8142834D-26DD-464F-8A93-300C7BEB0FA6}">
      <dgm:prSet/>
      <dgm:spPr/>
      <dgm:t>
        <a:bodyPr/>
        <a:lstStyle/>
        <a:p>
          <a:endParaRPr lang="ru-RU"/>
        </a:p>
      </dgm:t>
    </dgm:pt>
    <dgm:pt modelId="{981E82FC-EEA8-4573-92D2-9D8E11A1772D}">
      <dgm:prSet phldrT="[Текст]"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/>
          <a:lightRig rig="flat" dir="t"/>
        </a:scene3d>
      </dgm:spPr>
      <dgm:t>
        <a:bodyPr/>
        <a:lstStyle/>
        <a:p>
          <a:r>
            <a:rPr lang="ru-RU" sz="800" b="1"/>
            <a:t>Обеспечение участия в конкурсах, олимпиадах, соревнованиях различного уровня</a:t>
          </a:r>
        </a:p>
      </dgm:t>
    </dgm:pt>
    <dgm:pt modelId="{460999C0-5D8A-4C8A-81DA-12F6700FC1C1}" type="parTrans" cxnId="{3E963EC6-50A2-4440-B7D2-CA1B3ECF1B27}">
      <dgm:prSet/>
      <dgm:spPr/>
      <dgm:t>
        <a:bodyPr/>
        <a:lstStyle/>
        <a:p>
          <a:endParaRPr lang="ru-RU"/>
        </a:p>
      </dgm:t>
    </dgm:pt>
    <dgm:pt modelId="{F1A317B6-0BF8-4A6B-A2C1-A929CD88A7A8}" type="sibTrans" cxnId="{3E963EC6-50A2-4440-B7D2-CA1B3ECF1B27}">
      <dgm:prSet/>
      <dgm:spPr/>
      <dgm:t>
        <a:bodyPr/>
        <a:lstStyle/>
        <a:p>
          <a:endParaRPr lang="ru-RU"/>
        </a:p>
      </dgm:t>
    </dgm:pt>
    <dgm:pt modelId="{C1E6570A-D85A-4A0E-9AE9-8DA7B3C87FC3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/>
          <a:lightRig rig="flat" dir="t"/>
        </a:scene3d>
      </dgm:spPr>
      <dgm:t>
        <a:bodyPr/>
        <a:lstStyle/>
        <a:p>
          <a:r>
            <a:rPr lang="ru-RU" sz="900" b="1"/>
            <a:t>Награждение подарками и денежными премиями</a:t>
          </a:r>
        </a:p>
      </dgm:t>
    </dgm:pt>
    <dgm:pt modelId="{F28927D9-2007-42BB-B5FA-18AFDA959D1E}" type="parTrans" cxnId="{6A36DA26-4B18-46EE-94BF-94771C034721}">
      <dgm:prSet/>
      <dgm:spPr/>
      <dgm:t>
        <a:bodyPr/>
        <a:lstStyle/>
        <a:p>
          <a:endParaRPr lang="ru-RU"/>
        </a:p>
      </dgm:t>
    </dgm:pt>
    <dgm:pt modelId="{C3DEF0BB-2D0C-4A01-872F-B82B47B2F0B6}" type="sibTrans" cxnId="{6A36DA26-4B18-46EE-94BF-94771C034721}">
      <dgm:prSet/>
      <dgm:spPr/>
      <dgm:t>
        <a:bodyPr/>
        <a:lstStyle/>
        <a:p>
          <a:endParaRPr lang="ru-RU"/>
        </a:p>
      </dgm:t>
    </dgm:pt>
    <dgm:pt modelId="{3A60619E-990F-4922-A1F1-3E6CA8ACEF90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/>
          <a:lightRig rig="flat" dir="t"/>
        </a:scene3d>
      </dgm:spPr>
      <dgm:t>
        <a:bodyPr/>
        <a:lstStyle/>
        <a:p>
          <a:r>
            <a:rPr lang="ru-RU" sz="900" b="1"/>
            <a:t>Информация об успехах и достижениях в СМИ, на сайте школы</a:t>
          </a:r>
        </a:p>
      </dgm:t>
    </dgm:pt>
    <dgm:pt modelId="{4CCD22EC-3C8A-4C34-8A9A-DADAAD0F1B62}" type="parTrans" cxnId="{23DC62AD-C462-4139-A0AF-B2452BA01F53}">
      <dgm:prSet/>
      <dgm:spPr/>
      <dgm:t>
        <a:bodyPr/>
        <a:lstStyle/>
        <a:p>
          <a:endParaRPr lang="ru-RU"/>
        </a:p>
      </dgm:t>
    </dgm:pt>
    <dgm:pt modelId="{D78E37BC-67E0-467C-B3FD-54C5F5A0516F}" type="sibTrans" cxnId="{23DC62AD-C462-4139-A0AF-B2452BA01F53}">
      <dgm:prSet/>
      <dgm:spPr/>
      <dgm:t>
        <a:bodyPr/>
        <a:lstStyle/>
        <a:p>
          <a:endParaRPr lang="ru-RU"/>
        </a:p>
      </dgm:t>
    </dgm:pt>
    <dgm:pt modelId="{FA74FA04-5559-43F5-97C6-334A18106677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/>
          <a:lightRig rig="flat" dir="t"/>
        </a:scene3d>
      </dgm:spPr>
      <dgm:t>
        <a:bodyPr/>
        <a:lstStyle/>
        <a:p>
          <a:r>
            <a:rPr lang="ru-RU" sz="800" b="1"/>
            <a:t>Награждение путевкой в  оздоровительный лагерь в рамках программы "Планета будущего"</a:t>
          </a:r>
        </a:p>
      </dgm:t>
    </dgm:pt>
    <dgm:pt modelId="{16ECCB8A-FCE3-46D4-BAE0-723CF470771F}" type="parTrans" cxnId="{44D02D08-1975-4BDC-A177-764735B84384}">
      <dgm:prSet/>
      <dgm:spPr/>
      <dgm:t>
        <a:bodyPr/>
        <a:lstStyle/>
        <a:p>
          <a:endParaRPr lang="ru-RU"/>
        </a:p>
      </dgm:t>
    </dgm:pt>
    <dgm:pt modelId="{343EC48F-C039-44E3-B8AF-F7F54EBE0942}" type="sibTrans" cxnId="{44D02D08-1975-4BDC-A177-764735B84384}">
      <dgm:prSet/>
      <dgm:spPr/>
      <dgm:t>
        <a:bodyPr/>
        <a:lstStyle/>
        <a:p>
          <a:endParaRPr lang="ru-RU"/>
        </a:p>
      </dgm:t>
    </dgm:pt>
    <dgm:pt modelId="{E65C7132-2FD9-4796-AD9B-EDF219ABBF63}">
      <dgm:prSet custT="1"/>
      <dgm:spPr/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Информирование о достижениях ребенка по месту работы родителей</a:t>
          </a:r>
        </a:p>
      </dgm:t>
    </dgm:pt>
    <dgm:pt modelId="{EDBE6E6A-E0CB-4B31-BB3D-B3335F3F78AB}" type="parTrans" cxnId="{6506B6D8-7B9A-4944-9EE5-040E854C6299}">
      <dgm:prSet/>
      <dgm:spPr/>
      <dgm:t>
        <a:bodyPr/>
        <a:lstStyle/>
        <a:p>
          <a:endParaRPr lang="ru-RU"/>
        </a:p>
      </dgm:t>
    </dgm:pt>
    <dgm:pt modelId="{ED60F43B-2BC7-4DE7-8EEE-9A160E83B63B}" type="sibTrans" cxnId="{6506B6D8-7B9A-4944-9EE5-040E854C6299}">
      <dgm:prSet/>
      <dgm:spPr/>
      <dgm:t>
        <a:bodyPr/>
        <a:lstStyle/>
        <a:p>
          <a:endParaRPr lang="ru-RU"/>
        </a:p>
      </dgm:t>
    </dgm:pt>
    <dgm:pt modelId="{C09F1ACF-3FC1-47D3-8CD8-290042C41432}">
      <dgm:prSet custT="1"/>
      <dgm:spPr/>
      <dgm:t>
        <a:bodyPr/>
        <a:lstStyle/>
        <a:p>
          <a:r>
            <a:rPr lang="ru-RU" sz="800" b="1"/>
            <a:t>Ходатайство  о награждении Премий  Губернатора Московской области и Главы города </a:t>
          </a:r>
        </a:p>
      </dgm:t>
    </dgm:pt>
    <dgm:pt modelId="{CF9E34BB-7A8A-4821-90D6-F14A9C5C6D25}" type="parTrans" cxnId="{860DF455-DCBF-4E5B-BA22-08BC000BAE6E}">
      <dgm:prSet/>
      <dgm:spPr/>
      <dgm:t>
        <a:bodyPr/>
        <a:lstStyle/>
        <a:p>
          <a:endParaRPr lang="ru-RU"/>
        </a:p>
      </dgm:t>
    </dgm:pt>
    <dgm:pt modelId="{9608A373-CFAA-4B7A-A2F5-7A8B3A94D8D1}" type="sibTrans" cxnId="{860DF455-DCBF-4E5B-BA22-08BC000BAE6E}">
      <dgm:prSet/>
      <dgm:spPr/>
      <dgm:t>
        <a:bodyPr/>
        <a:lstStyle/>
        <a:p>
          <a:endParaRPr lang="ru-RU"/>
        </a:p>
      </dgm:t>
    </dgm:pt>
    <dgm:pt modelId="{026B3FE4-F66B-4C82-A71A-0B1F8A5BEB8C}" type="pres">
      <dgm:prSet presAssocID="{D620D25F-3C9B-4793-A355-7CD010079F8D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C08ED88-766C-4E33-B522-4725C94D88C0}" type="pres">
      <dgm:prSet presAssocID="{876CE209-825B-4084-98B5-07F2B002113C}" presName="centerShape" presStyleLbl="node0" presStyleIdx="0" presStyleCnt="1" custScaleX="210694"/>
      <dgm:spPr/>
      <dgm:t>
        <a:bodyPr/>
        <a:lstStyle/>
        <a:p>
          <a:endParaRPr lang="ru-RU"/>
        </a:p>
      </dgm:t>
    </dgm:pt>
    <dgm:pt modelId="{91567749-D049-42CB-AB57-B7BAB735944E}" type="pres">
      <dgm:prSet presAssocID="{81F70AD5-A41D-4547-BF46-7EDE9D0AE371}" presName="Name9" presStyleLbl="parChTrans1D2" presStyleIdx="0" presStyleCnt="8"/>
      <dgm:spPr/>
      <dgm:t>
        <a:bodyPr/>
        <a:lstStyle/>
        <a:p>
          <a:endParaRPr lang="ru-RU"/>
        </a:p>
      </dgm:t>
    </dgm:pt>
    <dgm:pt modelId="{D7F95A59-81FA-4B5E-BAA2-1C2DD29A4F0A}" type="pres">
      <dgm:prSet presAssocID="{81F70AD5-A41D-4547-BF46-7EDE9D0AE371}" presName="connTx" presStyleLbl="parChTrans1D2" presStyleIdx="0" presStyleCnt="8"/>
      <dgm:spPr/>
      <dgm:t>
        <a:bodyPr/>
        <a:lstStyle/>
        <a:p>
          <a:endParaRPr lang="ru-RU"/>
        </a:p>
      </dgm:t>
    </dgm:pt>
    <dgm:pt modelId="{DBD41EE4-046F-4DE9-8514-B2221020A87C}" type="pres">
      <dgm:prSet presAssocID="{90FFB6DD-4B79-40D0-9B69-3F70F0DA6528}" presName="node" presStyleLbl="node1" presStyleIdx="0" presStyleCnt="8" custScaleX="470738" custScaleY="131006" custRadScaleRad="89627" custRadScaleInc="3405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753191E6-8A0B-48CB-8C65-285E276959DA}" type="pres">
      <dgm:prSet presAssocID="{59FA80B3-CCCC-4AFF-B519-2B7CF3FE0BAE}" presName="Name9" presStyleLbl="parChTrans1D2" presStyleIdx="1" presStyleCnt="8"/>
      <dgm:spPr/>
      <dgm:t>
        <a:bodyPr/>
        <a:lstStyle/>
        <a:p>
          <a:endParaRPr lang="ru-RU"/>
        </a:p>
      </dgm:t>
    </dgm:pt>
    <dgm:pt modelId="{0D576D43-EFEA-45FD-B6F0-CAE7319511C1}" type="pres">
      <dgm:prSet presAssocID="{59FA80B3-CCCC-4AFF-B519-2B7CF3FE0BAE}" presName="connTx" presStyleLbl="parChTrans1D2" presStyleIdx="1" presStyleCnt="8"/>
      <dgm:spPr/>
      <dgm:t>
        <a:bodyPr/>
        <a:lstStyle/>
        <a:p>
          <a:endParaRPr lang="ru-RU"/>
        </a:p>
      </dgm:t>
    </dgm:pt>
    <dgm:pt modelId="{3BE4F3D2-397D-4055-86BC-4F95DE80FE53}" type="pres">
      <dgm:prSet presAssocID="{7C3900AE-EAA5-4D07-81C7-9F6F340C1422}" presName="node" presStyleLbl="node1" presStyleIdx="1" presStyleCnt="8" custScaleX="405213" custScaleY="129820" custRadScaleRad="305905" custRadScaleInc="11469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612DD7-D5D7-48BA-B03C-1A635F7107E8}" type="pres">
      <dgm:prSet presAssocID="{460999C0-5D8A-4C8A-81DA-12F6700FC1C1}" presName="Name9" presStyleLbl="parChTrans1D2" presStyleIdx="2" presStyleCnt="8"/>
      <dgm:spPr/>
      <dgm:t>
        <a:bodyPr/>
        <a:lstStyle/>
        <a:p>
          <a:endParaRPr lang="ru-RU"/>
        </a:p>
      </dgm:t>
    </dgm:pt>
    <dgm:pt modelId="{39EC469D-9B51-4BC1-A891-1D1AED9FE61E}" type="pres">
      <dgm:prSet presAssocID="{460999C0-5D8A-4C8A-81DA-12F6700FC1C1}" presName="connTx" presStyleLbl="parChTrans1D2" presStyleIdx="2" presStyleCnt="8"/>
      <dgm:spPr/>
      <dgm:t>
        <a:bodyPr/>
        <a:lstStyle/>
        <a:p>
          <a:endParaRPr lang="ru-RU"/>
        </a:p>
      </dgm:t>
    </dgm:pt>
    <dgm:pt modelId="{225EDD7E-85EE-4B6F-8314-4EA735A17D02}" type="pres">
      <dgm:prSet presAssocID="{981E82FC-EEA8-4573-92D2-9D8E11A1772D}" presName="node" presStyleLbl="node1" presStyleIdx="2" presStyleCnt="8" custScaleX="420898" custScaleY="163188" custRadScaleRad="281610" custRadScaleInc="-22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962C51-71FA-4D6B-B65C-30E2C0F5F7E6}" type="pres">
      <dgm:prSet presAssocID="{16ECCB8A-FCE3-46D4-BAE0-723CF470771F}" presName="Name9" presStyleLbl="parChTrans1D2" presStyleIdx="3" presStyleCnt="8"/>
      <dgm:spPr/>
      <dgm:t>
        <a:bodyPr/>
        <a:lstStyle/>
        <a:p>
          <a:endParaRPr lang="ru-RU"/>
        </a:p>
      </dgm:t>
    </dgm:pt>
    <dgm:pt modelId="{2454EC4C-EF22-48D1-8BF0-9C46DF47ABF9}" type="pres">
      <dgm:prSet presAssocID="{16ECCB8A-FCE3-46D4-BAE0-723CF470771F}" presName="connTx" presStyleLbl="parChTrans1D2" presStyleIdx="3" presStyleCnt="8"/>
      <dgm:spPr/>
      <dgm:t>
        <a:bodyPr/>
        <a:lstStyle/>
        <a:p>
          <a:endParaRPr lang="ru-RU"/>
        </a:p>
      </dgm:t>
    </dgm:pt>
    <dgm:pt modelId="{E2719342-B8D4-46FD-A450-E00FC7F6251E}" type="pres">
      <dgm:prSet presAssocID="{FA74FA04-5559-43F5-97C6-334A18106677}" presName="node" presStyleLbl="node1" presStyleIdx="3" presStyleCnt="8" custScaleX="428822" custScaleY="132701" custRadScaleRad="298089" custRadScaleInc="-1273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6D3105-4D72-4059-8CC2-3D0326EC854B}" type="pres">
      <dgm:prSet presAssocID="{4CCD22EC-3C8A-4C34-8A9A-DADAAD0F1B62}" presName="Name9" presStyleLbl="parChTrans1D2" presStyleIdx="4" presStyleCnt="8"/>
      <dgm:spPr/>
      <dgm:t>
        <a:bodyPr/>
        <a:lstStyle/>
        <a:p>
          <a:endParaRPr lang="ru-RU"/>
        </a:p>
      </dgm:t>
    </dgm:pt>
    <dgm:pt modelId="{E62E588C-31BE-424D-B2A3-4788B68AF90A}" type="pres">
      <dgm:prSet presAssocID="{4CCD22EC-3C8A-4C34-8A9A-DADAAD0F1B62}" presName="connTx" presStyleLbl="parChTrans1D2" presStyleIdx="4" presStyleCnt="8"/>
      <dgm:spPr/>
      <dgm:t>
        <a:bodyPr/>
        <a:lstStyle/>
        <a:p>
          <a:endParaRPr lang="ru-RU"/>
        </a:p>
      </dgm:t>
    </dgm:pt>
    <dgm:pt modelId="{EFC39000-35D4-4BE9-9814-695ABC4B873C}" type="pres">
      <dgm:prSet presAssocID="{3A60619E-990F-4922-A1F1-3E6CA8ACEF90}" presName="node" presStyleLbl="node1" presStyleIdx="4" presStyleCnt="8" custScaleX="431402" custScaleY="152356" custRadScaleRad="96487" custRadScaleInc="-2469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C1EBF1-0D1B-41A0-BA35-B9082D68CAB6}" type="pres">
      <dgm:prSet presAssocID="{EDBE6E6A-E0CB-4B31-BB3D-B3335F3F78AB}" presName="Name9" presStyleLbl="parChTrans1D2" presStyleIdx="5" presStyleCnt="8"/>
      <dgm:spPr/>
      <dgm:t>
        <a:bodyPr/>
        <a:lstStyle/>
        <a:p>
          <a:endParaRPr lang="ru-RU"/>
        </a:p>
      </dgm:t>
    </dgm:pt>
    <dgm:pt modelId="{1EAFB91A-3FF7-4CF8-BCDE-81D78ACCE3CC}" type="pres">
      <dgm:prSet presAssocID="{EDBE6E6A-E0CB-4B31-BB3D-B3335F3F78AB}" presName="connTx" presStyleLbl="parChTrans1D2" presStyleIdx="5" presStyleCnt="8"/>
      <dgm:spPr/>
      <dgm:t>
        <a:bodyPr/>
        <a:lstStyle/>
        <a:p>
          <a:endParaRPr lang="ru-RU"/>
        </a:p>
      </dgm:t>
    </dgm:pt>
    <dgm:pt modelId="{E4DC834A-3A6D-4741-B141-973439CC1A57}" type="pres">
      <dgm:prSet presAssocID="{E65C7132-2FD9-4796-AD9B-EDF219ABBF63}" presName="node" presStyleLbl="node1" presStyleIdx="5" presStyleCnt="8" custScaleX="453422" custScaleY="145281" custRadScaleRad="268899" custRadScaleInc="1121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DF2BA8-AE89-4B57-882D-EDDDC51C5D0F}" type="pres">
      <dgm:prSet presAssocID="{CF9E34BB-7A8A-4821-90D6-F14A9C5C6D25}" presName="Name9" presStyleLbl="parChTrans1D2" presStyleIdx="6" presStyleCnt="8"/>
      <dgm:spPr/>
      <dgm:t>
        <a:bodyPr/>
        <a:lstStyle/>
        <a:p>
          <a:endParaRPr lang="ru-RU"/>
        </a:p>
      </dgm:t>
    </dgm:pt>
    <dgm:pt modelId="{F02ADDE4-F43A-487C-BBF1-F179ABA5CB78}" type="pres">
      <dgm:prSet presAssocID="{CF9E34BB-7A8A-4821-90D6-F14A9C5C6D25}" presName="connTx" presStyleLbl="parChTrans1D2" presStyleIdx="6" presStyleCnt="8"/>
      <dgm:spPr/>
      <dgm:t>
        <a:bodyPr/>
        <a:lstStyle/>
        <a:p>
          <a:endParaRPr lang="ru-RU"/>
        </a:p>
      </dgm:t>
    </dgm:pt>
    <dgm:pt modelId="{7FC714FC-1575-4D31-8B28-F81D7C80FCF9}" type="pres">
      <dgm:prSet presAssocID="{C09F1ACF-3FC1-47D3-8CD8-290042C41432}" presName="node" presStyleLbl="node1" presStyleIdx="6" presStyleCnt="8" custScaleX="433969" custScaleY="162152" custRadScaleRad="301325" custRadScaleInc="42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89EB05-AE57-47A4-BBB4-46D288AAD8BD}" type="pres">
      <dgm:prSet presAssocID="{F28927D9-2007-42BB-B5FA-18AFDA959D1E}" presName="Name9" presStyleLbl="parChTrans1D2" presStyleIdx="7" presStyleCnt="8"/>
      <dgm:spPr/>
      <dgm:t>
        <a:bodyPr/>
        <a:lstStyle/>
        <a:p>
          <a:endParaRPr lang="ru-RU"/>
        </a:p>
      </dgm:t>
    </dgm:pt>
    <dgm:pt modelId="{D79A7EB1-1DAA-44D3-A9B3-EE85CEC7495C}" type="pres">
      <dgm:prSet presAssocID="{F28927D9-2007-42BB-B5FA-18AFDA959D1E}" presName="connTx" presStyleLbl="parChTrans1D2" presStyleIdx="7" presStyleCnt="8"/>
      <dgm:spPr/>
      <dgm:t>
        <a:bodyPr/>
        <a:lstStyle/>
        <a:p>
          <a:endParaRPr lang="ru-RU"/>
        </a:p>
      </dgm:t>
    </dgm:pt>
    <dgm:pt modelId="{4E1C044F-460A-4A57-AA27-C99D3007D18A}" type="pres">
      <dgm:prSet presAssocID="{C1E6570A-D85A-4A0E-9AE9-8DA7B3C87FC3}" presName="node" presStyleLbl="node1" presStyleIdx="7" presStyleCnt="8" custScaleX="481693" custScaleY="139698" custRadScaleRad="295395" custRadScaleInc="-1194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BBA1D27-B897-4A90-A7D6-721D1C7D035B}" type="presOf" srcId="{90FFB6DD-4B79-40D0-9B69-3F70F0DA6528}" destId="{DBD41EE4-046F-4DE9-8514-B2221020A87C}" srcOrd="0" destOrd="0" presId="urn:microsoft.com/office/officeart/2005/8/layout/radial1"/>
    <dgm:cxn modelId="{F45632FD-CCDC-4487-9569-C0F434C6E9AA}" type="presOf" srcId="{CF9E34BB-7A8A-4821-90D6-F14A9C5C6D25}" destId="{F1DF2BA8-AE89-4B57-882D-EDDDC51C5D0F}" srcOrd="0" destOrd="0" presId="urn:microsoft.com/office/officeart/2005/8/layout/radial1"/>
    <dgm:cxn modelId="{C9061C9D-41F6-4BA2-9938-7F11698C6D63}" type="presOf" srcId="{FA74FA04-5559-43F5-97C6-334A18106677}" destId="{E2719342-B8D4-46FD-A450-E00FC7F6251E}" srcOrd="0" destOrd="0" presId="urn:microsoft.com/office/officeart/2005/8/layout/radial1"/>
    <dgm:cxn modelId="{3E963EC6-50A2-4440-B7D2-CA1B3ECF1B27}" srcId="{876CE209-825B-4084-98B5-07F2B002113C}" destId="{981E82FC-EEA8-4573-92D2-9D8E11A1772D}" srcOrd="2" destOrd="0" parTransId="{460999C0-5D8A-4C8A-81DA-12F6700FC1C1}" sibTransId="{F1A317B6-0BF8-4A6B-A2C1-A929CD88A7A8}"/>
    <dgm:cxn modelId="{5345E342-A157-44B7-9960-59CCF59A4ED4}" type="presOf" srcId="{16ECCB8A-FCE3-46D4-BAE0-723CF470771F}" destId="{2454EC4C-EF22-48D1-8BF0-9C46DF47ABF9}" srcOrd="1" destOrd="0" presId="urn:microsoft.com/office/officeart/2005/8/layout/radial1"/>
    <dgm:cxn modelId="{4850F9D5-E889-425D-AF26-796B5BFA90EC}" type="presOf" srcId="{C1E6570A-D85A-4A0E-9AE9-8DA7B3C87FC3}" destId="{4E1C044F-460A-4A57-AA27-C99D3007D18A}" srcOrd="0" destOrd="0" presId="urn:microsoft.com/office/officeart/2005/8/layout/radial1"/>
    <dgm:cxn modelId="{DEAB2FF6-AB89-416B-8221-AC45C3F15046}" type="presOf" srcId="{4CCD22EC-3C8A-4C34-8A9A-DADAAD0F1B62}" destId="{FD6D3105-4D72-4059-8CC2-3D0326EC854B}" srcOrd="0" destOrd="0" presId="urn:microsoft.com/office/officeart/2005/8/layout/radial1"/>
    <dgm:cxn modelId="{9F9A3569-AE01-4F85-8F9E-507AF80E01D1}" type="presOf" srcId="{3A60619E-990F-4922-A1F1-3E6CA8ACEF90}" destId="{EFC39000-35D4-4BE9-9814-695ABC4B873C}" srcOrd="0" destOrd="0" presId="urn:microsoft.com/office/officeart/2005/8/layout/radial1"/>
    <dgm:cxn modelId="{3B384D16-3FF1-45D6-9446-F090B132D645}" type="presOf" srcId="{EDBE6E6A-E0CB-4B31-BB3D-B3335F3F78AB}" destId="{1EAFB91A-3FF7-4CF8-BCDE-81D78ACCE3CC}" srcOrd="1" destOrd="0" presId="urn:microsoft.com/office/officeart/2005/8/layout/radial1"/>
    <dgm:cxn modelId="{3D06E913-6FD2-4132-AF0F-A9C1EB7EA9AB}" type="presOf" srcId="{CF9E34BB-7A8A-4821-90D6-F14A9C5C6D25}" destId="{F02ADDE4-F43A-487C-BBF1-F179ABA5CB78}" srcOrd="1" destOrd="0" presId="urn:microsoft.com/office/officeart/2005/8/layout/radial1"/>
    <dgm:cxn modelId="{E3BAB9DF-96CE-4F80-AC7A-B23D2EA8A5EE}" type="presOf" srcId="{D620D25F-3C9B-4793-A355-7CD010079F8D}" destId="{026B3FE4-F66B-4C82-A71A-0B1F8A5BEB8C}" srcOrd="0" destOrd="0" presId="urn:microsoft.com/office/officeart/2005/8/layout/radial1"/>
    <dgm:cxn modelId="{6678AACE-B81C-4FB5-8802-562537829787}" type="presOf" srcId="{7C3900AE-EAA5-4D07-81C7-9F6F340C1422}" destId="{3BE4F3D2-397D-4055-86BC-4F95DE80FE53}" srcOrd="0" destOrd="0" presId="urn:microsoft.com/office/officeart/2005/8/layout/radial1"/>
    <dgm:cxn modelId="{C80CDC9D-CF09-4592-A7BD-598D9D50DC84}" type="presOf" srcId="{E65C7132-2FD9-4796-AD9B-EDF219ABBF63}" destId="{E4DC834A-3A6D-4741-B141-973439CC1A57}" srcOrd="0" destOrd="0" presId="urn:microsoft.com/office/officeart/2005/8/layout/radial1"/>
    <dgm:cxn modelId="{8F4555E1-A5F3-4821-9799-FB86C2ED459C}" type="presOf" srcId="{81F70AD5-A41D-4547-BF46-7EDE9D0AE371}" destId="{91567749-D049-42CB-AB57-B7BAB735944E}" srcOrd="0" destOrd="0" presId="urn:microsoft.com/office/officeart/2005/8/layout/radial1"/>
    <dgm:cxn modelId="{EAEA0B87-41C1-47F3-B1F9-AF707C039E03}" type="presOf" srcId="{460999C0-5D8A-4C8A-81DA-12F6700FC1C1}" destId="{D6612DD7-D5D7-48BA-B03C-1A635F7107E8}" srcOrd="0" destOrd="0" presId="urn:microsoft.com/office/officeart/2005/8/layout/radial1"/>
    <dgm:cxn modelId="{C40FCF46-21F9-4D1F-8E51-31A1409DA8AA}" type="presOf" srcId="{981E82FC-EEA8-4573-92D2-9D8E11A1772D}" destId="{225EDD7E-85EE-4B6F-8314-4EA735A17D02}" srcOrd="0" destOrd="0" presId="urn:microsoft.com/office/officeart/2005/8/layout/radial1"/>
    <dgm:cxn modelId="{D19DF698-24CB-495E-A589-EE6596C328F3}" type="presOf" srcId="{4CCD22EC-3C8A-4C34-8A9A-DADAAD0F1B62}" destId="{E62E588C-31BE-424D-B2A3-4788B68AF90A}" srcOrd="1" destOrd="0" presId="urn:microsoft.com/office/officeart/2005/8/layout/radial1"/>
    <dgm:cxn modelId="{64770684-6B41-4CBF-B042-402D67C5B8FE}" type="presOf" srcId="{C09F1ACF-3FC1-47D3-8CD8-290042C41432}" destId="{7FC714FC-1575-4D31-8B28-F81D7C80FCF9}" srcOrd="0" destOrd="0" presId="urn:microsoft.com/office/officeart/2005/8/layout/radial1"/>
    <dgm:cxn modelId="{1FEA4B09-B607-4C44-9FB2-45F5F365A831}" type="presOf" srcId="{EDBE6E6A-E0CB-4B31-BB3D-B3335F3F78AB}" destId="{4EC1EBF1-0D1B-41A0-BA35-B9082D68CAB6}" srcOrd="0" destOrd="0" presId="urn:microsoft.com/office/officeart/2005/8/layout/radial1"/>
    <dgm:cxn modelId="{38DE1EAD-7E4A-4393-B8F0-4E36CC983650}" type="presOf" srcId="{876CE209-825B-4084-98B5-07F2B002113C}" destId="{DC08ED88-766C-4E33-B522-4725C94D88C0}" srcOrd="0" destOrd="0" presId="urn:microsoft.com/office/officeart/2005/8/layout/radial1"/>
    <dgm:cxn modelId="{23DC62AD-C462-4139-A0AF-B2452BA01F53}" srcId="{876CE209-825B-4084-98B5-07F2B002113C}" destId="{3A60619E-990F-4922-A1F1-3E6CA8ACEF90}" srcOrd="4" destOrd="0" parTransId="{4CCD22EC-3C8A-4C34-8A9A-DADAAD0F1B62}" sibTransId="{D78E37BC-67E0-467C-B3FD-54C5F5A0516F}"/>
    <dgm:cxn modelId="{6C5394D1-045A-472A-88A8-CA896A18EF6B}" type="presOf" srcId="{81F70AD5-A41D-4547-BF46-7EDE9D0AE371}" destId="{D7F95A59-81FA-4B5E-BAA2-1C2DD29A4F0A}" srcOrd="1" destOrd="0" presId="urn:microsoft.com/office/officeart/2005/8/layout/radial1"/>
    <dgm:cxn modelId="{166BB314-6705-4082-B634-4AA82DDED22E}" type="presOf" srcId="{460999C0-5D8A-4C8A-81DA-12F6700FC1C1}" destId="{39EC469D-9B51-4BC1-A891-1D1AED9FE61E}" srcOrd="1" destOrd="0" presId="urn:microsoft.com/office/officeart/2005/8/layout/radial1"/>
    <dgm:cxn modelId="{6A36DA26-4B18-46EE-94BF-94771C034721}" srcId="{876CE209-825B-4084-98B5-07F2B002113C}" destId="{C1E6570A-D85A-4A0E-9AE9-8DA7B3C87FC3}" srcOrd="7" destOrd="0" parTransId="{F28927D9-2007-42BB-B5FA-18AFDA959D1E}" sibTransId="{C3DEF0BB-2D0C-4A01-872F-B82B47B2F0B6}"/>
    <dgm:cxn modelId="{C6E9B6DB-C5CA-456A-8CCF-0FE8753256B2}" srcId="{876CE209-825B-4084-98B5-07F2B002113C}" destId="{90FFB6DD-4B79-40D0-9B69-3F70F0DA6528}" srcOrd="0" destOrd="0" parTransId="{81F70AD5-A41D-4547-BF46-7EDE9D0AE371}" sibTransId="{3B6BBF4A-9394-4EFF-9329-08440DE243B4}"/>
    <dgm:cxn modelId="{988222CE-300B-4454-A4B4-4C2F81A69B85}" type="presOf" srcId="{F28927D9-2007-42BB-B5FA-18AFDA959D1E}" destId="{5089EB05-AE57-47A4-BBB4-46D288AAD8BD}" srcOrd="0" destOrd="0" presId="urn:microsoft.com/office/officeart/2005/8/layout/radial1"/>
    <dgm:cxn modelId="{CE473D8E-F957-416A-B964-E05B22D32B00}" type="presOf" srcId="{F28927D9-2007-42BB-B5FA-18AFDA959D1E}" destId="{D79A7EB1-1DAA-44D3-A9B3-EE85CEC7495C}" srcOrd="1" destOrd="0" presId="urn:microsoft.com/office/officeart/2005/8/layout/radial1"/>
    <dgm:cxn modelId="{8142834D-26DD-464F-8A93-300C7BEB0FA6}" srcId="{876CE209-825B-4084-98B5-07F2B002113C}" destId="{7C3900AE-EAA5-4D07-81C7-9F6F340C1422}" srcOrd="1" destOrd="0" parTransId="{59FA80B3-CCCC-4AFF-B519-2B7CF3FE0BAE}" sibTransId="{7D0FEE3D-2CE9-4DC8-8982-0EFB46624447}"/>
    <dgm:cxn modelId="{79416963-0233-4FF8-9345-579EADC2D6D0}" srcId="{D620D25F-3C9B-4793-A355-7CD010079F8D}" destId="{876CE209-825B-4084-98B5-07F2B002113C}" srcOrd="0" destOrd="0" parTransId="{796BDE90-9A59-4E4B-9082-988D6449D945}" sibTransId="{D6398C7E-6BCE-40B3-B945-32E3EFC04120}"/>
    <dgm:cxn modelId="{EF829FA1-CAF6-41A9-A838-8EBAC80A2DC1}" type="presOf" srcId="{59FA80B3-CCCC-4AFF-B519-2B7CF3FE0BAE}" destId="{0D576D43-EFEA-45FD-B6F0-CAE7319511C1}" srcOrd="1" destOrd="0" presId="urn:microsoft.com/office/officeart/2005/8/layout/radial1"/>
    <dgm:cxn modelId="{55D314F0-C5A6-494F-9F2B-52AF365FC863}" type="presOf" srcId="{59FA80B3-CCCC-4AFF-B519-2B7CF3FE0BAE}" destId="{753191E6-8A0B-48CB-8C65-285E276959DA}" srcOrd="0" destOrd="0" presId="urn:microsoft.com/office/officeart/2005/8/layout/radial1"/>
    <dgm:cxn modelId="{860DF455-DCBF-4E5B-BA22-08BC000BAE6E}" srcId="{876CE209-825B-4084-98B5-07F2B002113C}" destId="{C09F1ACF-3FC1-47D3-8CD8-290042C41432}" srcOrd="6" destOrd="0" parTransId="{CF9E34BB-7A8A-4821-90D6-F14A9C5C6D25}" sibTransId="{9608A373-CFAA-4B7A-A2F5-7A8B3A94D8D1}"/>
    <dgm:cxn modelId="{44D02D08-1975-4BDC-A177-764735B84384}" srcId="{876CE209-825B-4084-98B5-07F2B002113C}" destId="{FA74FA04-5559-43F5-97C6-334A18106677}" srcOrd="3" destOrd="0" parTransId="{16ECCB8A-FCE3-46D4-BAE0-723CF470771F}" sibTransId="{343EC48F-C039-44E3-B8AF-F7F54EBE0942}"/>
    <dgm:cxn modelId="{767592FA-FE47-4F3A-AF71-668B594D662B}" type="presOf" srcId="{16ECCB8A-FCE3-46D4-BAE0-723CF470771F}" destId="{B4962C51-71FA-4D6B-B65C-30E2C0F5F7E6}" srcOrd="0" destOrd="0" presId="urn:microsoft.com/office/officeart/2005/8/layout/radial1"/>
    <dgm:cxn modelId="{6506B6D8-7B9A-4944-9EE5-040E854C6299}" srcId="{876CE209-825B-4084-98B5-07F2B002113C}" destId="{E65C7132-2FD9-4796-AD9B-EDF219ABBF63}" srcOrd="5" destOrd="0" parTransId="{EDBE6E6A-E0CB-4B31-BB3D-B3335F3F78AB}" sibTransId="{ED60F43B-2BC7-4DE7-8EEE-9A160E83B63B}"/>
    <dgm:cxn modelId="{609A0804-6D8D-4ABC-AE20-F098B9473521}" type="presParOf" srcId="{026B3FE4-F66B-4C82-A71A-0B1F8A5BEB8C}" destId="{DC08ED88-766C-4E33-B522-4725C94D88C0}" srcOrd="0" destOrd="0" presId="urn:microsoft.com/office/officeart/2005/8/layout/radial1"/>
    <dgm:cxn modelId="{C3D36CC4-F245-4A5C-B8C2-620B59C21FD7}" type="presParOf" srcId="{026B3FE4-F66B-4C82-A71A-0B1F8A5BEB8C}" destId="{91567749-D049-42CB-AB57-B7BAB735944E}" srcOrd="1" destOrd="0" presId="urn:microsoft.com/office/officeart/2005/8/layout/radial1"/>
    <dgm:cxn modelId="{2BD12A6A-0890-4119-8AE7-D4CB912D377B}" type="presParOf" srcId="{91567749-D049-42CB-AB57-B7BAB735944E}" destId="{D7F95A59-81FA-4B5E-BAA2-1C2DD29A4F0A}" srcOrd="0" destOrd="0" presId="urn:microsoft.com/office/officeart/2005/8/layout/radial1"/>
    <dgm:cxn modelId="{C715F27C-4EFC-4DEB-8A76-46261ED4B7C0}" type="presParOf" srcId="{026B3FE4-F66B-4C82-A71A-0B1F8A5BEB8C}" destId="{DBD41EE4-046F-4DE9-8514-B2221020A87C}" srcOrd="2" destOrd="0" presId="urn:microsoft.com/office/officeart/2005/8/layout/radial1"/>
    <dgm:cxn modelId="{8D9C87E2-8FA5-4ADF-B9B1-90D04F1D0374}" type="presParOf" srcId="{026B3FE4-F66B-4C82-A71A-0B1F8A5BEB8C}" destId="{753191E6-8A0B-48CB-8C65-285E276959DA}" srcOrd="3" destOrd="0" presId="urn:microsoft.com/office/officeart/2005/8/layout/radial1"/>
    <dgm:cxn modelId="{2336B82B-59C1-400B-8469-05EC35D10CC5}" type="presParOf" srcId="{753191E6-8A0B-48CB-8C65-285E276959DA}" destId="{0D576D43-EFEA-45FD-B6F0-CAE7319511C1}" srcOrd="0" destOrd="0" presId="urn:microsoft.com/office/officeart/2005/8/layout/radial1"/>
    <dgm:cxn modelId="{06264B24-2679-4202-8AFE-C6D4C870419F}" type="presParOf" srcId="{026B3FE4-F66B-4C82-A71A-0B1F8A5BEB8C}" destId="{3BE4F3D2-397D-4055-86BC-4F95DE80FE53}" srcOrd="4" destOrd="0" presId="urn:microsoft.com/office/officeart/2005/8/layout/radial1"/>
    <dgm:cxn modelId="{1F7534F5-4146-43CD-97E3-0571CD71319B}" type="presParOf" srcId="{026B3FE4-F66B-4C82-A71A-0B1F8A5BEB8C}" destId="{D6612DD7-D5D7-48BA-B03C-1A635F7107E8}" srcOrd="5" destOrd="0" presId="urn:microsoft.com/office/officeart/2005/8/layout/radial1"/>
    <dgm:cxn modelId="{5E620736-54EA-4427-98F1-BE6C2B3600BB}" type="presParOf" srcId="{D6612DD7-D5D7-48BA-B03C-1A635F7107E8}" destId="{39EC469D-9B51-4BC1-A891-1D1AED9FE61E}" srcOrd="0" destOrd="0" presId="urn:microsoft.com/office/officeart/2005/8/layout/radial1"/>
    <dgm:cxn modelId="{0DEF42E5-1827-43C2-858F-62A1335D37DC}" type="presParOf" srcId="{026B3FE4-F66B-4C82-A71A-0B1F8A5BEB8C}" destId="{225EDD7E-85EE-4B6F-8314-4EA735A17D02}" srcOrd="6" destOrd="0" presId="urn:microsoft.com/office/officeart/2005/8/layout/radial1"/>
    <dgm:cxn modelId="{2D3F93DE-5EFD-4EDE-99D6-2F15FE17D452}" type="presParOf" srcId="{026B3FE4-F66B-4C82-A71A-0B1F8A5BEB8C}" destId="{B4962C51-71FA-4D6B-B65C-30E2C0F5F7E6}" srcOrd="7" destOrd="0" presId="urn:microsoft.com/office/officeart/2005/8/layout/radial1"/>
    <dgm:cxn modelId="{493921DB-0CFE-463A-A53A-917DD48D52D8}" type="presParOf" srcId="{B4962C51-71FA-4D6B-B65C-30E2C0F5F7E6}" destId="{2454EC4C-EF22-48D1-8BF0-9C46DF47ABF9}" srcOrd="0" destOrd="0" presId="urn:microsoft.com/office/officeart/2005/8/layout/radial1"/>
    <dgm:cxn modelId="{285476EE-A505-4A51-9246-85E9103E526F}" type="presParOf" srcId="{026B3FE4-F66B-4C82-A71A-0B1F8A5BEB8C}" destId="{E2719342-B8D4-46FD-A450-E00FC7F6251E}" srcOrd="8" destOrd="0" presId="urn:microsoft.com/office/officeart/2005/8/layout/radial1"/>
    <dgm:cxn modelId="{CC344269-040D-4E71-A611-5D41B721B7CD}" type="presParOf" srcId="{026B3FE4-F66B-4C82-A71A-0B1F8A5BEB8C}" destId="{FD6D3105-4D72-4059-8CC2-3D0326EC854B}" srcOrd="9" destOrd="0" presId="urn:microsoft.com/office/officeart/2005/8/layout/radial1"/>
    <dgm:cxn modelId="{EF3129C9-E358-409C-8182-D3525FA7F730}" type="presParOf" srcId="{FD6D3105-4D72-4059-8CC2-3D0326EC854B}" destId="{E62E588C-31BE-424D-B2A3-4788B68AF90A}" srcOrd="0" destOrd="0" presId="urn:microsoft.com/office/officeart/2005/8/layout/radial1"/>
    <dgm:cxn modelId="{5FF98AF0-259A-496B-AB7D-EF8A2095B2E3}" type="presParOf" srcId="{026B3FE4-F66B-4C82-A71A-0B1F8A5BEB8C}" destId="{EFC39000-35D4-4BE9-9814-695ABC4B873C}" srcOrd="10" destOrd="0" presId="urn:microsoft.com/office/officeart/2005/8/layout/radial1"/>
    <dgm:cxn modelId="{8428174C-59E6-40D6-BD64-C68D2BAB7EA3}" type="presParOf" srcId="{026B3FE4-F66B-4C82-A71A-0B1F8A5BEB8C}" destId="{4EC1EBF1-0D1B-41A0-BA35-B9082D68CAB6}" srcOrd="11" destOrd="0" presId="urn:microsoft.com/office/officeart/2005/8/layout/radial1"/>
    <dgm:cxn modelId="{47EF8B80-2BA5-4695-8818-9E80241DA5BD}" type="presParOf" srcId="{4EC1EBF1-0D1B-41A0-BA35-B9082D68CAB6}" destId="{1EAFB91A-3FF7-4CF8-BCDE-81D78ACCE3CC}" srcOrd="0" destOrd="0" presId="urn:microsoft.com/office/officeart/2005/8/layout/radial1"/>
    <dgm:cxn modelId="{014B40B3-D4E7-4E49-B57C-1BD2B17A9358}" type="presParOf" srcId="{026B3FE4-F66B-4C82-A71A-0B1F8A5BEB8C}" destId="{E4DC834A-3A6D-4741-B141-973439CC1A57}" srcOrd="12" destOrd="0" presId="urn:microsoft.com/office/officeart/2005/8/layout/radial1"/>
    <dgm:cxn modelId="{8A4181A3-C154-4C87-B941-F9F1F5F57121}" type="presParOf" srcId="{026B3FE4-F66B-4C82-A71A-0B1F8A5BEB8C}" destId="{F1DF2BA8-AE89-4B57-882D-EDDDC51C5D0F}" srcOrd="13" destOrd="0" presId="urn:microsoft.com/office/officeart/2005/8/layout/radial1"/>
    <dgm:cxn modelId="{65A25928-1D3A-40DF-AAE7-9A3131AFD2D0}" type="presParOf" srcId="{F1DF2BA8-AE89-4B57-882D-EDDDC51C5D0F}" destId="{F02ADDE4-F43A-487C-BBF1-F179ABA5CB78}" srcOrd="0" destOrd="0" presId="urn:microsoft.com/office/officeart/2005/8/layout/radial1"/>
    <dgm:cxn modelId="{8EAEBB8B-5E4D-471B-B845-06560052C029}" type="presParOf" srcId="{026B3FE4-F66B-4C82-A71A-0B1F8A5BEB8C}" destId="{7FC714FC-1575-4D31-8B28-F81D7C80FCF9}" srcOrd="14" destOrd="0" presId="urn:microsoft.com/office/officeart/2005/8/layout/radial1"/>
    <dgm:cxn modelId="{3E102E40-9DA0-4406-BA09-D62E1163CEAD}" type="presParOf" srcId="{026B3FE4-F66B-4C82-A71A-0B1F8A5BEB8C}" destId="{5089EB05-AE57-47A4-BBB4-46D288AAD8BD}" srcOrd="15" destOrd="0" presId="urn:microsoft.com/office/officeart/2005/8/layout/radial1"/>
    <dgm:cxn modelId="{A45D3F7F-B78F-444E-8E2A-A3B6F5510E85}" type="presParOf" srcId="{5089EB05-AE57-47A4-BBB4-46D288AAD8BD}" destId="{D79A7EB1-1DAA-44D3-A9B3-EE85CEC7495C}" srcOrd="0" destOrd="0" presId="urn:microsoft.com/office/officeart/2005/8/layout/radial1"/>
    <dgm:cxn modelId="{AEE1838B-D033-4F64-AC63-1841879DE56C}" type="presParOf" srcId="{026B3FE4-F66B-4C82-A71A-0B1F8A5BEB8C}" destId="{4E1C044F-460A-4A57-AA27-C99D3007D18A}" srcOrd="1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9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6B221BC-F2C3-43D5-8A9F-6A0B6292E8E2}" type="doc">
      <dgm:prSet loTypeId="urn:microsoft.com/office/officeart/2005/8/layout/process4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CEB4D557-D882-43C6-BFCB-6837180B5B22}">
      <dgm:prSet/>
      <dgm:spPr>
        <a:ln>
          <a:noFill/>
        </a:ln>
        <a:effectLst/>
        <a:scene3d>
          <a:camera prst="orthographicFront">
            <a:rot lat="0" lon="0" rev="0"/>
          </a:camera>
          <a:lightRig rig="glow" dir="t">
            <a:rot lat="0" lon="0" rev="14100000"/>
          </a:lightRig>
        </a:scene3d>
        <a:sp3d prstMaterial="softEdge">
          <a:bevelT w="127000" prst="artDeco"/>
        </a:sp3d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Этап предварительного поиска (сбор предварительной информации о ребенке)</a:t>
          </a:r>
        </a:p>
      </dgm:t>
    </dgm:pt>
    <dgm:pt modelId="{40C96414-4F40-4ED5-AF6B-BA9134D131CD}" type="parTrans" cxnId="{5635D3C5-EE05-4ED9-8066-16A01B611C54}">
      <dgm:prSet/>
      <dgm:spPr/>
      <dgm:t>
        <a:bodyPr/>
        <a:lstStyle/>
        <a:p>
          <a:endParaRPr lang="ru-RU"/>
        </a:p>
      </dgm:t>
    </dgm:pt>
    <dgm:pt modelId="{751ED19C-5B9F-4A4E-97FF-0C9685072950}" type="sibTrans" cxnId="{5635D3C5-EE05-4ED9-8066-16A01B611C54}">
      <dgm:prSet/>
      <dgm:spPr/>
      <dgm:t>
        <a:bodyPr/>
        <a:lstStyle/>
        <a:p>
          <a:endParaRPr lang="ru-RU"/>
        </a:p>
      </dgm:t>
    </dgm:pt>
    <dgm:pt modelId="{DDF670AD-88BB-4581-9B15-E274CEB2F450}">
      <dgm:prSet/>
      <dgm:spPr>
        <a:ln>
          <a:noFill/>
        </a:ln>
        <a:effectLst/>
        <a:scene3d>
          <a:camera prst="orthographicFront">
            <a:rot lat="0" lon="0" rev="0"/>
          </a:camera>
          <a:lightRig rig="glow" dir="t">
            <a:rot lat="0" lon="0" rev="14100000"/>
          </a:lightRig>
        </a:scene3d>
        <a:sp3d prstMaterial="softEdge">
          <a:bevelT w="127000" prst="artDeco"/>
        </a:sp3d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Этап оценочно-коррекционный (уточнение, конкретизация полученной на этапе поиска информации)</a:t>
          </a:r>
        </a:p>
      </dgm:t>
    </dgm:pt>
    <dgm:pt modelId="{2ACF6B47-7998-4DD8-A896-A20694744F0F}" type="parTrans" cxnId="{B7706A2C-AEEA-4550-95E1-BA8CC1FADD8E}">
      <dgm:prSet/>
      <dgm:spPr/>
      <dgm:t>
        <a:bodyPr/>
        <a:lstStyle/>
        <a:p>
          <a:endParaRPr lang="ru-RU"/>
        </a:p>
      </dgm:t>
    </dgm:pt>
    <dgm:pt modelId="{0112A43F-D678-4857-BC64-570B3DF6F6BE}" type="sibTrans" cxnId="{B7706A2C-AEEA-4550-95E1-BA8CC1FADD8E}">
      <dgm:prSet/>
      <dgm:spPr/>
      <dgm:t>
        <a:bodyPr/>
        <a:lstStyle/>
        <a:p>
          <a:endParaRPr lang="ru-RU"/>
        </a:p>
      </dgm:t>
    </dgm:pt>
    <dgm:pt modelId="{7F8431DA-48B2-4CE3-ABA3-7690B4B51D28}">
      <dgm:prSet/>
      <dgm:spPr>
        <a:ln>
          <a:noFill/>
        </a:ln>
        <a:effectLst/>
        <a:scene3d>
          <a:camera prst="orthographicFront">
            <a:rot lat="0" lon="0" rev="0"/>
          </a:camera>
          <a:lightRig rig="glow" dir="t">
            <a:rot lat="0" lon="0" rev="14100000"/>
          </a:lightRig>
        </a:scene3d>
        <a:sp3d prstMaterial="softEdge">
          <a:bevelT w="127000" prst="artDeco"/>
        </a:sp3d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Этап  заключительного отбора (построение прогноза развития)</a:t>
          </a:r>
        </a:p>
      </dgm:t>
    </dgm:pt>
    <dgm:pt modelId="{C55EDA48-B1DD-4269-820F-3E37D87E3F73}" type="parTrans" cxnId="{46CCF33C-C027-4D0D-8774-3E8A3D1806AE}">
      <dgm:prSet/>
      <dgm:spPr/>
      <dgm:t>
        <a:bodyPr/>
        <a:lstStyle/>
        <a:p>
          <a:endParaRPr lang="ru-RU"/>
        </a:p>
      </dgm:t>
    </dgm:pt>
    <dgm:pt modelId="{E0FAF142-BA51-4E9D-B901-E1028D3065D1}" type="sibTrans" cxnId="{46CCF33C-C027-4D0D-8774-3E8A3D1806AE}">
      <dgm:prSet/>
      <dgm:spPr/>
      <dgm:t>
        <a:bodyPr/>
        <a:lstStyle/>
        <a:p>
          <a:endParaRPr lang="ru-RU"/>
        </a:p>
      </dgm:t>
    </dgm:pt>
    <dgm:pt modelId="{78A35CBF-C2E6-4A21-BD7C-0CFAC3989173}">
      <dgm:prSet/>
      <dgm:spPr>
        <a:ln>
          <a:noFill/>
        </a:ln>
        <a:effectLst/>
        <a:scene3d>
          <a:camera prst="orthographicFront">
            <a:rot lat="0" lon="0" rev="0"/>
          </a:camera>
          <a:lightRig rig="glow" dir="t">
            <a:rot lat="0" lon="0" rev="14100000"/>
          </a:lightRig>
        </a:scene3d>
        <a:sp3d prstMaterial="softEdge">
          <a:bevelT w="127000" prst="artDeco"/>
        </a:sp3d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Этап самостоятельной оценки (выбор продолжения дополнительных  занятий)</a:t>
          </a:r>
        </a:p>
      </dgm:t>
    </dgm:pt>
    <dgm:pt modelId="{EDA11F2F-0B73-4CA6-93A1-98558CF1A68C}" type="parTrans" cxnId="{5CEB8B48-13C8-4EB1-A8CE-9BE4E3B52148}">
      <dgm:prSet/>
      <dgm:spPr/>
      <dgm:t>
        <a:bodyPr/>
        <a:lstStyle/>
        <a:p>
          <a:endParaRPr lang="ru-RU"/>
        </a:p>
      </dgm:t>
    </dgm:pt>
    <dgm:pt modelId="{65990827-458D-4CAD-9027-62D1417FB6EE}" type="sibTrans" cxnId="{5CEB8B48-13C8-4EB1-A8CE-9BE4E3B52148}">
      <dgm:prSet/>
      <dgm:spPr/>
      <dgm:t>
        <a:bodyPr/>
        <a:lstStyle/>
        <a:p>
          <a:endParaRPr lang="ru-RU"/>
        </a:p>
      </dgm:t>
    </dgm:pt>
    <dgm:pt modelId="{7D840C13-1333-49D1-8A21-199A28B449D1}" type="pres">
      <dgm:prSet presAssocID="{76B221BC-F2C3-43D5-8A9F-6A0B6292E8E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7BDD13F-CDB1-489B-965D-E5C04398FF8E}" type="pres">
      <dgm:prSet presAssocID="{7F8431DA-48B2-4CE3-ABA3-7690B4B51D28}" presName="boxAndChildren" presStyleCnt="0"/>
      <dgm:spPr/>
    </dgm:pt>
    <dgm:pt modelId="{2F4E749C-398B-4E00-912B-FA6595F6DBA5}" type="pres">
      <dgm:prSet presAssocID="{7F8431DA-48B2-4CE3-ABA3-7690B4B51D28}" presName="parentTextBox" presStyleLbl="node1" presStyleIdx="0" presStyleCnt="4"/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82A3403A-4F83-4DB1-83F6-992B18BADCA3}" type="pres">
      <dgm:prSet presAssocID="{65990827-458D-4CAD-9027-62D1417FB6EE}" presName="sp" presStyleCnt="0"/>
      <dgm:spPr/>
    </dgm:pt>
    <dgm:pt modelId="{EE987735-D983-448F-B5DE-E4FD41CCBCA7}" type="pres">
      <dgm:prSet presAssocID="{78A35CBF-C2E6-4A21-BD7C-0CFAC3989173}" presName="arrowAndChildren" presStyleCnt="0"/>
      <dgm:spPr/>
    </dgm:pt>
    <dgm:pt modelId="{B6B1C990-8BA8-44C6-8BA8-ECD3D1D0C6A4}" type="pres">
      <dgm:prSet presAssocID="{78A35CBF-C2E6-4A21-BD7C-0CFAC3989173}" presName="parentTextArrow" presStyleLbl="node1" presStyleIdx="1" presStyleCnt="4"/>
      <dgm:spPr/>
      <dgm:t>
        <a:bodyPr/>
        <a:lstStyle/>
        <a:p>
          <a:endParaRPr lang="ru-RU"/>
        </a:p>
      </dgm:t>
    </dgm:pt>
    <dgm:pt modelId="{891AC1E3-C3F3-4E01-B87B-31915E139B98}" type="pres">
      <dgm:prSet presAssocID="{0112A43F-D678-4857-BC64-570B3DF6F6BE}" presName="sp" presStyleCnt="0"/>
      <dgm:spPr/>
    </dgm:pt>
    <dgm:pt modelId="{4E6D8C0F-E3A1-440B-96D9-64FC3D17DD3B}" type="pres">
      <dgm:prSet presAssocID="{DDF670AD-88BB-4581-9B15-E274CEB2F450}" presName="arrowAndChildren" presStyleCnt="0"/>
      <dgm:spPr/>
    </dgm:pt>
    <dgm:pt modelId="{19E8ADBA-B0E0-4489-85EE-524CFD4713F5}" type="pres">
      <dgm:prSet presAssocID="{DDF670AD-88BB-4581-9B15-E274CEB2F450}" presName="parentTextArrow" presStyleLbl="node1" presStyleIdx="2" presStyleCnt="4"/>
      <dgm:spPr/>
      <dgm:t>
        <a:bodyPr/>
        <a:lstStyle/>
        <a:p>
          <a:endParaRPr lang="ru-RU"/>
        </a:p>
      </dgm:t>
    </dgm:pt>
    <dgm:pt modelId="{7B4C5723-4C66-41FA-A45A-A42206B0E2DA}" type="pres">
      <dgm:prSet presAssocID="{751ED19C-5B9F-4A4E-97FF-0C9685072950}" presName="sp" presStyleCnt="0"/>
      <dgm:spPr/>
    </dgm:pt>
    <dgm:pt modelId="{ED2535DB-5791-4992-A25B-F5F5FD99C485}" type="pres">
      <dgm:prSet presAssocID="{CEB4D557-D882-43C6-BFCB-6837180B5B22}" presName="arrowAndChildren" presStyleCnt="0"/>
      <dgm:spPr/>
    </dgm:pt>
    <dgm:pt modelId="{028B249A-D652-4CAD-923F-F7B310C910B6}" type="pres">
      <dgm:prSet presAssocID="{CEB4D557-D882-43C6-BFCB-6837180B5B22}" presName="parentTextArrow" presStyleLbl="node1" presStyleIdx="3" presStyleCnt="4"/>
      <dgm:spPr/>
      <dgm:t>
        <a:bodyPr/>
        <a:lstStyle/>
        <a:p>
          <a:endParaRPr lang="ru-RU"/>
        </a:p>
      </dgm:t>
    </dgm:pt>
  </dgm:ptLst>
  <dgm:cxnLst>
    <dgm:cxn modelId="{363FB1FC-0702-415A-8391-44A0D452E194}" type="presOf" srcId="{7F8431DA-48B2-4CE3-ABA3-7690B4B51D28}" destId="{2F4E749C-398B-4E00-912B-FA6595F6DBA5}" srcOrd="0" destOrd="0" presId="urn:microsoft.com/office/officeart/2005/8/layout/process4"/>
    <dgm:cxn modelId="{E66F83F5-1F03-4B3D-B0BC-BB4ED74D1EAC}" type="presOf" srcId="{CEB4D557-D882-43C6-BFCB-6837180B5B22}" destId="{028B249A-D652-4CAD-923F-F7B310C910B6}" srcOrd="0" destOrd="0" presId="urn:microsoft.com/office/officeart/2005/8/layout/process4"/>
    <dgm:cxn modelId="{5CEB8B48-13C8-4EB1-A8CE-9BE4E3B52148}" srcId="{76B221BC-F2C3-43D5-8A9F-6A0B6292E8E2}" destId="{78A35CBF-C2E6-4A21-BD7C-0CFAC3989173}" srcOrd="2" destOrd="0" parTransId="{EDA11F2F-0B73-4CA6-93A1-98558CF1A68C}" sibTransId="{65990827-458D-4CAD-9027-62D1417FB6EE}"/>
    <dgm:cxn modelId="{46CCF33C-C027-4D0D-8774-3E8A3D1806AE}" srcId="{76B221BC-F2C3-43D5-8A9F-6A0B6292E8E2}" destId="{7F8431DA-48B2-4CE3-ABA3-7690B4B51D28}" srcOrd="3" destOrd="0" parTransId="{C55EDA48-B1DD-4269-820F-3E37D87E3F73}" sibTransId="{E0FAF142-BA51-4E9D-B901-E1028D3065D1}"/>
    <dgm:cxn modelId="{B7706A2C-AEEA-4550-95E1-BA8CC1FADD8E}" srcId="{76B221BC-F2C3-43D5-8A9F-6A0B6292E8E2}" destId="{DDF670AD-88BB-4581-9B15-E274CEB2F450}" srcOrd="1" destOrd="0" parTransId="{2ACF6B47-7998-4DD8-A896-A20694744F0F}" sibTransId="{0112A43F-D678-4857-BC64-570B3DF6F6BE}"/>
    <dgm:cxn modelId="{D694CFC1-1F6F-4944-8FAE-6692DD2384A9}" type="presOf" srcId="{DDF670AD-88BB-4581-9B15-E274CEB2F450}" destId="{19E8ADBA-B0E0-4489-85EE-524CFD4713F5}" srcOrd="0" destOrd="0" presId="urn:microsoft.com/office/officeart/2005/8/layout/process4"/>
    <dgm:cxn modelId="{19768C2C-283F-405D-BFBE-80F8F78283F8}" type="presOf" srcId="{76B221BC-F2C3-43D5-8A9F-6A0B6292E8E2}" destId="{7D840C13-1333-49D1-8A21-199A28B449D1}" srcOrd="0" destOrd="0" presId="urn:microsoft.com/office/officeart/2005/8/layout/process4"/>
    <dgm:cxn modelId="{5635D3C5-EE05-4ED9-8066-16A01B611C54}" srcId="{76B221BC-F2C3-43D5-8A9F-6A0B6292E8E2}" destId="{CEB4D557-D882-43C6-BFCB-6837180B5B22}" srcOrd="0" destOrd="0" parTransId="{40C96414-4F40-4ED5-AF6B-BA9134D131CD}" sibTransId="{751ED19C-5B9F-4A4E-97FF-0C9685072950}"/>
    <dgm:cxn modelId="{E5F89539-64EB-43EF-B879-A9F303F328AE}" type="presOf" srcId="{78A35CBF-C2E6-4A21-BD7C-0CFAC3989173}" destId="{B6B1C990-8BA8-44C6-8BA8-ECD3D1D0C6A4}" srcOrd="0" destOrd="0" presId="urn:microsoft.com/office/officeart/2005/8/layout/process4"/>
    <dgm:cxn modelId="{5555B6FB-87FB-43C4-B1D6-7C0362A0D237}" type="presParOf" srcId="{7D840C13-1333-49D1-8A21-199A28B449D1}" destId="{37BDD13F-CDB1-489B-965D-E5C04398FF8E}" srcOrd="0" destOrd="0" presId="urn:microsoft.com/office/officeart/2005/8/layout/process4"/>
    <dgm:cxn modelId="{077EC7C3-DAB2-4DFA-A997-E386355BC812}" type="presParOf" srcId="{37BDD13F-CDB1-489B-965D-E5C04398FF8E}" destId="{2F4E749C-398B-4E00-912B-FA6595F6DBA5}" srcOrd="0" destOrd="0" presId="urn:microsoft.com/office/officeart/2005/8/layout/process4"/>
    <dgm:cxn modelId="{574EF4BD-579B-4161-BCA0-442396BDF561}" type="presParOf" srcId="{7D840C13-1333-49D1-8A21-199A28B449D1}" destId="{82A3403A-4F83-4DB1-83F6-992B18BADCA3}" srcOrd="1" destOrd="0" presId="urn:microsoft.com/office/officeart/2005/8/layout/process4"/>
    <dgm:cxn modelId="{81A1BD89-5C69-4745-8AEB-4E230E45090D}" type="presParOf" srcId="{7D840C13-1333-49D1-8A21-199A28B449D1}" destId="{EE987735-D983-448F-B5DE-E4FD41CCBCA7}" srcOrd="2" destOrd="0" presId="urn:microsoft.com/office/officeart/2005/8/layout/process4"/>
    <dgm:cxn modelId="{A3AB594E-E070-458B-B44E-ED9B1EAF413B}" type="presParOf" srcId="{EE987735-D983-448F-B5DE-E4FD41CCBCA7}" destId="{B6B1C990-8BA8-44C6-8BA8-ECD3D1D0C6A4}" srcOrd="0" destOrd="0" presId="urn:microsoft.com/office/officeart/2005/8/layout/process4"/>
    <dgm:cxn modelId="{F0C094D0-18CD-448D-8DB5-5AA47CBFFDAD}" type="presParOf" srcId="{7D840C13-1333-49D1-8A21-199A28B449D1}" destId="{891AC1E3-C3F3-4E01-B87B-31915E139B98}" srcOrd="3" destOrd="0" presId="urn:microsoft.com/office/officeart/2005/8/layout/process4"/>
    <dgm:cxn modelId="{152087E1-1720-44BF-A572-FAFAD6C0CE5E}" type="presParOf" srcId="{7D840C13-1333-49D1-8A21-199A28B449D1}" destId="{4E6D8C0F-E3A1-440B-96D9-64FC3D17DD3B}" srcOrd="4" destOrd="0" presId="urn:microsoft.com/office/officeart/2005/8/layout/process4"/>
    <dgm:cxn modelId="{0EEF64F1-30E7-4BDB-9DB7-8C75BFD5BB8F}" type="presParOf" srcId="{4E6D8C0F-E3A1-440B-96D9-64FC3D17DD3B}" destId="{19E8ADBA-B0E0-4489-85EE-524CFD4713F5}" srcOrd="0" destOrd="0" presId="urn:microsoft.com/office/officeart/2005/8/layout/process4"/>
    <dgm:cxn modelId="{58A83B3E-B63F-407D-802A-4E0261C579B0}" type="presParOf" srcId="{7D840C13-1333-49D1-8A21-199A28B449D1}" destId="{7B4C5723-4C66-41FA-A45A-A42206B0E2DA}" srcOrd="5" destOrd="0" presId="urn:microsoft.com/office/officeart/2005/8/layout/process4"/>
    <dgm:cxn modelId="{65AEB867-778D-427E-A9E2-D81A1EBB7873}" type="presParOf" srcId="{7D840C13-1333-49D1-8A21-199A28B449D1}" destId="{ED2535DB-5791-4992-A25B-F5F5FD99C485}" srcOrd="6" destOrd="0" presId="urn:microsoft.com/office/officeart/2005/8/layout/process4"/>
    <dgm:cxn modelId="{39B533BE-6DE0-4419-AD9D-AE4FE31D566A}" type="presParOf" srcId="{ED2535DB-5791-4992-A25B-F5F5FD99C485}" destId="{028B249A-D652-4CAD-923F-F7B310C910B6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ABE4AE7-5CCA-40FC-9D6A-BD45942D861B}" type="doc">
      <dgm:prSet loTypeId="urn:microsoft.com/office/officeart/2005/8/layout/radial4" loCatId="relationship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2279EA46-EB4E-4BBA-A84A-869AAA4DCD18}">
      <dgm:prSet phldrT="[Текст]" custT="1"/>
      <dgm:spPr/>
      <dgm:t>
        <a:bodyPr/>
        <a:lstStyle/>
        <a:p>
          <a:r>
            <a:rPr lang="ru-RU" sz="1000" b="1" i="1"/>
            <a:t>Формы работы с одаренными детьми</a:t>
          </a:r>
          <a:endParaRPr lang="ru-RU" sz="1000" b="1"/>
        </a:p>
      </dgm:t>
    </dgm:pt>
    <dgm:pt modelId="{8B495EB6-75DA-4E63-A69A-1A0E43729755}" type="parTrans" cxnId="{D0B219A3-D9ED-464E-84BA-F5C59D25DD8A}">
      <dgm:prSet/>
      <dgm:spPr/>
      <dgm:t>
        <a:bodyPr/>
        <a:lstStyle/>
        <a:p>
          <a:endParaRPr lang="ru-RU"/>
        </a:p>
      </dgm:t>
    </dgm:pt>
    <dgm:pt modelId="{A0E76765-ED9F-486A-B661-4222701B81C5}" type="sibTrans" cxnId="{D0B219A3-D9ED-464E-84BA-F5C59D25DD8A}">
      <dgm:prSet/>
      <dgm:spPr/>
      <dgm:t>
        <a:bodyPr/>
        <a:lstStyle/>
        <a:p>
          <a:endParaRPr lang="ru-RU"/>
        </a:p>
      </dgm:t>
    </dgm:pt>
    <dgm:pt modelId="{E2A332B1-6D50-4DDF-9E5C-42AFFB11230E}">
      <dgm:prSet phldrT="[Текст]"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000" b="1"/>
            <a:t>групповые занятия с одаренными учащимися</a:t>
          </a:r>
        </a:p>
      </dgm:t>
    </dgm:pt>
    <dgm:pt modelId="{DB804461-F666-4A43-A901-665EDD42725D}" type="parTrans" cxnId="{D7D8CC8A-454A-408F-B9BA-61463EBD3608}">
      <dgm:prSet/>
      <dgm:spPr/>
      <dgm:t>
        <a:bodyPr/>
        <a:lstStyle/>
        <a:p>
          <a:endParaRPr lang="ru-RU"/>
        </a:p>
      </dgm:t>
    </dgm:pt>
    <dgm:pt modelId="{72FB45CE-9692-4561-8695-11835E29A263}" type="sibTrans" cxnId="{D7D8CC8A-454A-408F-B9BA-61463EBD3608}">
      <dgm:prSet/>
      <dgm:spPr/>
      <dgm:t>
        <a:bodyPr/>
        <a:lstStyle/>
        <a:p>
          <a:endParaRPr lang="ru-RU"/>
        </a:p>
      </dgm:t>
    </dgm:pt>
    <dgm:pt modelId="{F832C435-29B8-480C-95AC-24BE1BDDB49B}">
      <dgm:prSet phldrT="[Текст]"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000" b="1"/>
            <a:t>предметные кружки, кружки по интересам, секции</a:t>
          </a:r>
        </a:p>
      </dgm:t>
    </dgm:pt>
    <dgm:pt modelId="{A2305EC2-8B33-43D5-87A4-E5DD39972751}" type="parTrans" cxnId="{5305F893-87FD-494E-A657-24F6F536511F}">
      <dgm:prSet/>
      <dgm:spPr/>
      <dgm:t>
        <a:bodyPr/>
        <a:lstStyle/>
        <a:p>
          <a:endParaRPr lang="ru-RU"/>
        </a:p>
      </dgm:t>
    </dgm:pt>
    <dgm:pt modelId="{8DBC5439-80D8-4F18-9FD3-198F57EE5E0A}" type="sibTrans" cxnId="{5305F893-87FD-494E-A657-24F6F536511F}">
      <dgm:prSet/>
      <dgm:spPr/>
      <dgm:t>
        <a:bodyPr/>
        <a:lstStyle/>
        <a:p>
          <a:endParaRPr lang="ru-RU"/>
        </a:p>
      </dgm:t>
    </dgm:pt>
    <dgm:pt modelId="{B7F64C16-3BDE-4B6A-B142-C1313C340DBF}">
      <dgm:prSet phldrT="[Текст]"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900" b="1"/>
            <a:t>курсы по выбору, факультативы, спецкурсы</a:t>
          </a:r>
        </a:p>
      </dgm:t>
    </dgm:pt>
    <dgm:pt modelId="{DCDD8B64-DC2D-49F5-A2F7-94272C2CED41}" type="parTrans" cxnId="{E9422CBE-AEFE-4F2C-B1BA-1CCE3E71EB23}">
      <dgm:prSet/>
      <dgm:spPr/>
      <dgm:t>
        <a:bodyPr/>
        <a:lstStyle/>
        <a:p>
          <a:endParaRPr lang="ru-RU"/>
        </a:p>
      </dgm:t>
    </dgm:pt>
    <dgm:pt modelId="{7EB247A7-AB49-4602-8818-B8FA6D79F403}" type="sibTrans" cxnId="{E9422CBE-AEFE-4F2C-B1BA-1CCE3E71EB23}">
      <dgm:prSet/>
      <dgm:spPr/>
      <dgm:t>
        <a:bodyPr/>
        <a:lstStyle/>
        <a:p>
          <a:endParaRPr lang="ru-RU"/>
        </a:p>
      </dgm:t>
    </dgm:pt>
    <dgm:pt modelId="{68EF1B91-FC34-4A17-A7DA-1D4DD281CC25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000" b="1"/>
            <a:t>работа по индивидуальным планам</a:t>
          </a:r>
        </a:p>
      </dgm:t>
    </dgm:pt>
    <dgm:pt modelId="{E735DA26-3975-4F49-AF67-F172E6003C84}" type="parTrans" cxnId="{EAFAFB3B-E545-4D27-B28C-B897A7898BE0}">
      <dgm:prSet/>
      <dgm:spPr/>
      <dgm:t>
        <a:bodyPr/>
        <a:lstStyle/>
        <a:p>
          <a:endParaRPr lang="ru-RU"/>
        </a:p>
      </dgm:t>
    </dgm:pt>
    <dgm:pt modelId="{A884DCAA-0977-42E9-AB2C-6BB5969C2107}" type="sibTrans" cxnId="{EAFAFB3B-E545-4D27-B28C-B897A7898BE0}">
      <dgm:prSet/>
      <dgm:spPr/>
      <dgm:t>
        <a:bodyPr/>
        <a:lstStyle/>
        <a:p>
          <a:endParaRPr lang="ru-RU"/>
        </a:p>
      </dgm:t>
    </dgm:pt>
    <dgm:pt modelId="{0D48211A-C58B-4AA7-9B90-6C9442CC04AC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900" b="1"/>
            <a:t>исследовательская деятельность и участие в НПК</a:t>
          </a:r>
        </a:p>
      </dgm:t>
    </dgm:pt>
    <dgm:pt modelId="{163D0F2E-E880-4E1F-B3DE-21E8A3D7796C}" type="parTrans" cxnId="{D05BEE3E-572C-4E80-A91E-50C8F11B2602}">
      <dgm:prSet/>
      <dgm:spPr/>
      <dgm:t>
        <a:bodyPr/>
        <a:lstStyle/>
        <a:p>
          <a:endParaRPr lang="ru-RU"/>
        </a:p>
      </dgm:t>
    </dgm:pt>
    <dgm:pt modelId="{310470DD-A768-48DD-8D72-878E8BB97477}" type="sibTrans" cxnId="{D05BEE3E-572C-4E80-A91E-50C8F11B2602}">
      <dgm:prSet/>
      <dgm:spPr/>
      <dgm:t>
        <a:bodyPr/>
        <a:lstStyle/>
        <a:p>
          <a:endParaRPr lang="ru-RU"/>
        </a:p>
      </dgm:t>
    </dgm:pt>
    <dgm:pt modelId="{4FD53924-7AE9-4819-A63B-C2613692B4A1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000" b="1"/>
            <a:t>сотрудничество с другими школами, ВУЗами</a:t>
          </a:r>
        </a:p>
      </dgm:t>
    </dgm:pt>
    <dgm:pt modelId="{4ABC5F78-573F-4EEB-B95C-3DC0C1F5F0AF}" type="parTrans" cxnId="{6A0C5E94-81F3-4388-B520-5D37B5BDBAC4}">
      <dgm:prSet/>
      <dgm:spPr/>
      <dgm:t>
        <a:bodyPr/>
        <a:lstStyle/>
        <a:p>
          <a:endParaRPr lang="ru-RU"/>
        </a:p>
      </dgm:t>
    </dgm:pt>
    <dgm:pt modelId="{D41C94AC-1046-4ADC-B4EE-75750C6C1E56}" type="sibTrans" cxnId="{6A0C5E94-81F3-4388-B520-5D37B5BDBAC4}">
      <dgm:prSet/>
      <dgm:spPr/>
      <dgm:t>
        <a:bodyPr/>
        <a:lstStyle/>
        <a:p>
          <a:endParaRPr lang="ru-RU"/>
        </a:p>
      </dgm:t>
    </dgm:pt>
    <dgm:pt modelId="{7480EA4B-B78F-4838-A444-89C79C412451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000" b="1"/>
            <a:t>творческие мастерские</a:t>
          </a:r>
        </a:p>
      </dgm:t>
    </dgm:pt>
    <dgm:pt modelId="{2A57BA21-7C8E-405C-96D6-2414D32FD2CF}" type="parTrans" cxnId="{C2345084-DD85-49BC-B1FB-F5EFB1D623C6}">
      <dgm:prSet/>
      <dgm:spPr/>
      <dgm:t>
        <a:bodyPr/>
        <a:lstStyle/>
        <a:p>
          <a:endParaRPr lang="ru-RU"/>
        </a:p>
      </dgm:t>
    </dgm:pt>
    <dgm:pt modelId="{D31E4128-5FE6-4D6A-AB68-A85F7D9D85EB}" type="sibTrans" cxnId="{C2345084-DD85-49BC-B1FB-F5EFB1D623C6}">
      <dgm:prSet/>
      <dgm:spPr/>
      <dgm:t>
        <a:bodyPr/>
        <a:lstStyle/>
        <a:p>
          <a:endParaRPr lang="ru-RU"/>
        </a:p>
      </dgm:t>
    </dgm:pt>
    <dgm:pt modelId="{DABDF5D5-B96F-4293-9949-264C056A522D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900" b="1"/>
            <a:t>участие в олимпиадах, конкурсах</a:t>
          </a:r>
        </a:p>
      </dgm:t>
    </dgm:pt>
    <dgm:pt modelId="{8577036D-7884-48D2-B1B2-E4C199C76A1C}" type="parTrans" cxnId="{6CB0C451-D600-40A4-9C91-15EC12C7F414}">
      <dgm:prSet/>
      <dgm:spPr/>
      <dgm:t>
        <a:bodyPr/>
        <a:lstStyle/>
        <a:p>
          <a:endParaRPr lang="ru-RU"/>
        </a:p>
      </dgm:t>
    </dgm:pt>
    <dgm:pt modelId="{AE7D10DC-8ED6-4336-A791-395D0795F5E2}" type="sibTrans" cxnId="{6CB0C451-D600-40A4-9C91-15EC12C7F414}">
      <dgm:prSet/>
      <dgm:spPr/>
      <dgm:t>
        <a:bodyPr/>
        <a:lstStyle/>
        <a:p>
          <a:endParaRPr lang="ru-RU"/>
        </a:p>
      </dgm:t>
    </dgm:pt>
    <dgm:pt modelId="{19C8AAA3-8B57-4883-B59E-9A183B6399F3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800" b="1" i="1"/>
            <a:t>участия в Интернет-олимпиадах</a:t>
          </a:r>
          <a:endParaRPr lang="ru-RU" sz="800"/>
        </a:p>
      </dgm:t>
    </dgm:pt>
    <dgm:pt modelId="{7EF9C9D1-933E-4A13-AB04-DC02A77C388A}" type="parTrans" cxnId="{EEBF62B6-3770-4C7F-A3C6-2D3DFA3D1518}">
      <dgm:prSet/>
      <dgm:spPr/>
      <dgm:t>
        <a:bodyPr/>
        <a:lstStyle/>
        <a:p>
          <a:endParaRPr lang="ru-RU"/>
        </a:p>
      </dgm:t>
    </dgm:pt>
    <dgm:pt modelId="{F32B9455-84C8-4F4F-9AE2-3607804B0DDD}" type="sibTrans" cxnId="{EEBF62B6-3770-4C7F-A3C6-2D3DFA3D1518}">
      <dgm:prSet/>
      <dgm:spPr/>
      <dgm:t>
        <a:bodyPr/>
        <a:lstStyle/>
        <a:p>
          <a:endParaRPr lang="ru-RU"/>
        </a:p>
      </dgm:t>
    </dgm:pt>
    <dgm:pt modelId="{3595261B-10AA-4706-8630-AA60C5DEC02F}">
      <dgm:prSet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предметная декада</a:t>
          </a:r>
        </a:p>
      </dgm:t>
    </dgm:pt>
    <dgm:pt modelId="{165E5026-4725-41F5-925D-9DC892126E49}" type="parTrans" cxnId="{887F074E-AE1E-4CF0-AAD1-EF484D611F4C}">
      <dgm:prSet/>
      <dgm:spPr/>
      <dgm:t>
        <a:bodyPr/>
        <a:lstStyle/>
        <a:p>
          <a:endParaRPr lang="ru-RU"/>
        </a:p>
      </dgm:t>
    </dgm:pt>
    <dgm:pt modelId="{E4089754-249C-4C00-969D-0A42F7DC97C9}" type="sibTrans" cxnId="{887F074E-AE1E-4CF0-AAD1-EF484D611F4C}">
      <dgm:prSet/>
      <dgm:spPr/>
      <dgm:t>
        <a:bodyPr/>
        <a:lstStyle/>
        <a:p>
          <a:endParaRPr lang="ru-RU"/>
        </a:p>
      </dgm:t>
    </dgm:pt>
    <dgm:pt modelId="{5B73E041-DA2F-4FAE-AC73-C69B8F24863B}">
      <dgm:prSet/>
      <dgm:spPr/>
      <dgm:t>
        <a:bodyPr/>
        <a:lstStyle/>
        <a:p>
          <a:endParaRPr lang="ru-RU"/>
        </a:p>
      </dgm:t>
    </dgm:pt>
    <dgm:pt modelId="{467EABB4-6CF2-4C0F-8EAC-5AA3DABFF2F6}" type="parTrans" cxnId="{32A02A9A-3D93-4C7D-B7E0-EE9DB461DF7F}">
      <dgm:prSet/>
      <dgm:spPr/>
      <dgm:t>
        <a:bodyPr/>
        <a:lstStyle/>
        <a:p>
          <a:endParaRPr lang="ru-RU"/>
        </a:p>
      </dgm:t>
    </dgm:pt>
    <dgm:pt modelId="{E3DDE40A-2B3A-4288-9C8D-9D6396DD949E}" type="sibTrans" cxnId="{32A02A9A-3D93-4C7D-B7E0-EE9DB461DF7F}">
      <dgm:prSet/>
      <dgm:spPr/>
      <dgm:t>
        <a:bodyPr/>
        <a:lstStyle/>
        <a:p>
          <a:endParaRPr lang="ru-RU"/>
        </a:p>
      </dgm:t>
    </dgm:pt>
    <dgm:pt modelId="{48DDFAEA-430F-40AC-87FE-2B1F3B48CA7A}" type="pres">
      <dgm:prSet presAssocID="{3ABE4AE7-5CCA-40FC-9D6A-BD45942D861B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41319F9-C24B-4BA2-925D-701183942475}" type="pres">
      <dgm:prSet presAssocID="{2279EA46-EB4E-4BBA-A84A-869AAA4DCD18}" presName="centerShape" presStyleLbl="node0" presStyleIdx="0" presStyleCnt="1" custScaleX="169403"/>
      <dgm:spPr/>
      <dgm:t>
        <a:bodyPr/>
        <a:lstStyle/>
        <a:p>
          <a:endParaRPr lang="ru-RU"/>
        </a:p>
      </dgm:t>
    </dgm:pt>
    <dgm:pt modelId="{F0692B76-CC49-446E-9A0C-A2DBBB55D39A}" type="pres">
      <dgm:prSet presAssocID="{DB804461-F666-4A43-A901-665EDD42725D}" presName="parTrans" presStyleLbl="bgSibTrans2D1" presStyleIdx="0" presStyleCnt="10"/>
      <dgm:spPr/>
      <dgm:t>
        <a:bodyPr/>
        <a:lstStyle/>
        <a:p>
          <a:endParaRPr lang="ru-RU"/>
        </a:p>
      </dgm:t>
    </dgm:pt>
    <dgm:pt modelId="{7E505925-1593-4D5D-9AF2-66BDC8569A13}" type="pres">
      <dgm:prSet presAssocID="{E2A332B1-6D50-4DDF-9E5C-42AFFB11230E}" presName="node" presStyleLbl="node1" presStyleIdx="0" presStyleCnt="10" custScaleX="4392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8E745F-F901-4E05-B319-DFE3332EB5F5}" type="pres">
      <dgm:prSet presAssocID="{A2305EC2-8B33-43D5-87A4-E5DD39972751}" presName="parTrans" presStyleLbl="bgSibTrans2D1" presStyleIdx="1" presStyleCnt="10" custLinFactNeighborX="0" custLinFactNeighborY="-9768"/>
      <dgm:spPr/>
      <dgm:t>
        <a:bodyPr/>
        <a:lstStyle/>
        <a:p>
          <a:endParaRPr lang="ru-RU"/>
        </a:p>
      </dgm:t>
    </dgm:pt>
    <dgm:pt modelId="{D6F46A25-AD6B-45C2-8677-13F83156A883}" type="pres">
      <dgm:prSet presAssocID="{F832C435-29B8-480C-95AC-24BE1BDDB49B}" presName="node" presStyleLbl="node1" presStyleIdx="1" presStyleCnt="10" custScaleX="371018" custRadScaleRad="100815" custRadScaleInc="-297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1505DE-F0F5-415F-9448-FB078AC5CFA3}" type="pres">
      <dgm:prSet presAssocID="{165E5026-4725-41F5-925D-9DC892126E49}" presName="parTrans" presStyleLbl="bgSibTrans2D1" presStyleIdx="2" presStyleCnt="10"/>
      <dgm:spPr/>
      <dgm:t>
        <a:bodyPr/>
        <a:lstStyle/>
        <a:p>
          <a:endParaRPr lang="ru-RU"/>
        </a:p>
      </dgm:t>
    </dgm:pt>
    <dgm:pt modelId="{069CFA0F-017A-4465-BAFF-9033E808ADA8}" type="pres">
      <dgm:prSet presAssocID="{3595261B-10AA-4706-8630-AA60C5DEC02F}" presName="node" presStyleLbl="node1" presStyleIdx="2" presStyleCnt="10" custScaleX="412845" custRadScaleRad="105324" custRadScaleInc="-612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F67BCC-D9DC-4712-B3A1-E0E1CE09506B}" type="pres">
      <dgm:prSet presAssocID="{DCDD8B64-DC2D-49F5-A2F7-94272C2CED41}" presName="parTrans" presStyleLbl="bgSibTrans2D1" presStyleIdx="3" presStyleCnt="10"/>
      <dgm:spPr/>
      <dgm:t>
        <a:bodyPr/>
        <a:lstStyle/>
        <a:p>
          <a:endParaRPr lang="ru-RU"/>
        </a:p>
      </dgm:t>
    </dgm:pt>
    <dgm:pt modelId="{AE45A281-9317-450E-96A2-FC8083728227}" type="pres">
      <dgm:prSet presAssocID="{B7F64C16-3BDE-4B6A-B142-C1313C340DBF}" presName="node" presStyleLbl="node1" presStyleIdx="3" presStyleCnt="10" custScaleX="376720" custScaleY="96169" custRadScaleRad="107875" custRadScaleInc="-765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09EE23-F79B-4465-998D-DFACA5D59AB1}" type="pres">
      <dgm:prSet presAssocID="{7EF9C9D1-933E-4A13-AB04-DC02A77C388A}" presName="parTrans" presStyleLbl="bgSibTrans2D1" presStyleIdx="4" presStyleCnt="10" custAng="917723" custLinFactNeighborX="9524" custLinFactNeighborY="-25311"/>
      <dgm:spPr/>
      <dgm:t>
        <a:bodyPr/>
        <a:lstStyle/>
        <a:p>
          <a:endParaRPr lang="ru-RU"/>
        </a:p>
      </dgm:t>
    </dgm:pt>
    <dgm:pt modelId="{AE73DB01-AFD7-44AE-B2E8-69B2112B5B29}" type="pres">
      <dgm:prSet presAssocID="{19C8AAA3-8B57-4883-B59E-9A183B6399F3}" presName="node" presStyleLbl="node1" presStyleIdx="4" presStyleCnt="10" custScaleX="370056" custScaleY="91488" custRadScaleRad="107123" custRadScaleInc="-6709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3907D0-E8C2-43BF-93EC-43DBBD8F3FCC}" type="pres">
      <dgm:prSet presAssocID="{8577036D-7884-48D2-B1B2-E4C199C76A1C}" presName="parTrans" presStyleLbl="bgSibTrans2D1" presStyleIdx="5" presStyleCnt="10"/>
      <dgm:spPr/>
      <dgm:t>
        <a:bodyPr/>
        <a:lstStyle/>
        <a:p>
          <a:endParaRPr lang="ru-RU"/>
        </a:p>
      </dgm:t>
    </dgm:pt>
    <dgm:pt modelId="{95DADBEA-8BFB-423E-A687-DCEEB0EF11B4}" type="pres">
      <dgm:prSet presAssocID="{DABDF5D5-B96F-4293-9949-264C056A522D}" presName="node" presStyleLbl="node1" presStyleIdx="5" presStyleCnt="10" custScaleX="363759" custScaleY="97390" custRadScaleRad="114618" custRadScaleInc="1144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5692ED-4BB1-4862-947C-84336027245D}" type="pres">
      <dgm:prSet presAssocID="{2A57BA21-7C8E-405C-96D6-2414D32FD2CF}" presName="parTrans" presStyleLbl="bgSibTrans2D1" presStyleIdx="6" presStyleCnt="10"/>
      <dgm:spPr/>
      <dgm:t>
        <a:bodyPr/>
        <a:lstStyle/>
        <a:p>
          <a:endParaRPr lang="ru-RU"/>
        </a:p>
      </dgm:t>
    </dgm:pt>
    <dgm:pt modelId="{49B7FC96-C5F9-4CE0-8960-C31A4FE6D864}" type="pres">
      <dgm:prSet presAssocID="{7480EA4B-B78F-4838-A444-89C79C412451}" presName="node" presStyleLbl="node1" presStyleIdx="6" presStyleCnt="10" custScaleX="418071" custScaleY="113486" custRadScaleRad="103100" custRadScaleInc="712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A23CE8-BC26-4C14-B639-E5058CCCE31E}" type="pres">
      <dgm:prSet presAssocID="{4ABC5F78-573F-4EEB-B95C-3DC0C1F5F0AF}" presName="parTrans" presStyleLbl="bgSibTrans2D1" presStyleIdx="7" presStyleCnt="10"/>
      <dgm:spPr/>
      <dgm:t>
        <a:bodyPr/>
        <a:lstStyle/>
        <a:p>
          <a:endParaRPr lang="ru-RU"/>
        </a:p>
      </dgm:t>
    </dgm:pt>
    <dgm:pt modelId="{F47E55DF-CE1B-45A9-A0D5-B13F718DE562}" type="pres">
      <dgm:prSet presAssocID="{4FD53924-7AE9-4819-A63B-C2613692B4A1}" presName="node" presStyleLbl="node1" presStyleIdx="7" presStyleCnt="10" custScaleX="361645" custScaleY="99357" custRadScaleRad="104097" custRadScaleInc="538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F3A47D-A461-42C0-91F5-EAE98619F424}" type="pres">
      <dgm:prSet presAssocID="{163D0F2E-E880-4E1F-B3DE-21E8A3D7796C}" presName="parTrans" presStyleLbl="bgSibTrans2D1" presStyleIdx="8" presStyleCnt="10"/>
      <dgm:spPr/>
      <dgm:t>
        <a:bodyPr/>
        <a:lstStyle/>
        <a:p>
          <a:endParaRPr lang="ru-RU"/>
        </a:p>
      </dgm:t>
    </dgm:pt>
    <dgm:pt modelId="{8ED70365-D021-48A5-A039-CD062779749B}" type="pres">
      <dgm:prSet presAssocID="{0D48211A-C58B-4AA7-9B90-6C9442CC04AC}" presName="node" presStyleLbl="node1" presStyleIdx="8" presStyleCnt="10" custScaleX="328397" custScaleY="95092" custRadScaleRad="101785" custRadScaleInc="256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418217-FA30-4F90-A236-88327D7DFE83}" type="pres">
      <dgm:prSet presAssocID="{E735DA26-3975-4F49-AF67-F172E6003C84}" presName="parTrans" presStyleLbl="bgSibTrans2D1" presStyleIdx="9" presStyleCnt="10"/>
      <dgm:spPr/>
      <dgm:t>
        <a:bodyPr/>
        <a:lstStyle/>
        <a:p>
          <a:endParaRPr lang="ru-RU"/>
        </a:p>
      </dgm:t>
    </dgm:pt>
    <dgm:pt modelId="{EA2A3702-BE88-47EA-896A-C825A60BBA6B}" type="pres">
      <dgm:prSet presAssocID="{68EF1B91-FC34-4A17-A7DA-1D4DD281CC25}" presName="node" presStyleLbl="node1" presStyleIdx="9" presStyleCnt="10" custScaleX="389260" custScaleY="1063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05BEE3E-572C-4E80-A91E-50C8F11B2602}" srcId="{2279EA46-EB4E-4BBA-A84A-869AAA4DCD18}" destId="{0D48211A-C58B-4AA7-9B90-6C9442CC04AC}" srcOrd="8" destOrd="0" parTransId="{163D0F2E-E880-4E1F-B3DE-21E8A3D7796C}" sibTransId="{310470DD-A768-48DD-8D72-878E8BB97477}"/>
    <dgm:cxn modelId="{6CB0C451-D600-40A4-9C91-15EC12C7F414}" srcId="{2279EA46-EB4E-4BBA-A84A-869AAA4DCD18}" destId="{DABDF5D5-B96F-4293-9949-264C056A522D}" srcOrd="5" destOrd="0" parTransId="{8577036D-7884-48D2-B1B2-E4C199C76A1C}" sibTransId="{AE7D10DC-8ED6-4336-A791-395D0795F5E2}"/>
    <dgm:cxn modelId="{8AFBDFB3-A8F0-4CFD-A744-E081D165E938}" type="presOf" srcId="{4FD53924-7AE9-4819-A63B-C2613692B4A1}" destId="{F47E55DF-CE1B-45A9-A0D5-B13F718DE562}" srcOrd="0" destOrd="0" presId="urn:microsoft.com/office/officeart/2005/8/layout/radial4"/>
    <dgm:cxn modelId="{6471C69D-9D23-4178-9DA2-0B444800400F}" type="presOf" srcId="{7EF9C9D1-933E-4A13-AB04-DC02A77C388A}" destId="{2C09EE23-F79B-4465-998D-DFACA5D59AB1}" srcOrd="0" destOrd="0" presId="urn:microsoft.com/office/officeart/2005/8/layout/radial4"/>
    <dgm:cxn modelId="{AECECB22-BD6D-41CE-BDEE-20724B015B97}" type="presOf" srcId="{B7F64C16-3BDE-4B6A-B142-C1313C340DBF}" destId="{AE45A281-9317-450E-96A2-FC8083728227}" srcOrd="0" destOrd="0" presId="urn:microsoft.com/office/officeart/2005/8/layout/radial4"/>
    <dgm:cxn modelId="{32A02A9A-3D93-4C7D-B7E0-EE9DB461DF7F}" srcId="{3ABE4AE7-5CCA-40FC-9D6A-BD45942D861B}" destId="{5B73E041-DA2F-4FAE-AC73-C69B8F24863B}" srcOrd="1" destOrd="0" parTransId="{467EABB4-6CF2-4C0F-8EAC-5AA3DABFF2F6}" sibTransId="{E3DDE40A-2B3A-4288-9C8D-9D6396DD949E}"/>
    <dgm:cxn modelId="{36001807-5A17-4562-853C-F6C34A4F275D}" type="presOf" srcId="{165E5026-4725-41F5-925D-9DC892126E49}" destId="{231505DE-F0F5-415F-9448-FB078AC5CFA3}" srcOrd="0" destOrd="0" presId="urn:microsoft.com/office/officeart/2005/8/layout/radial4"/>
    <dgm:cxn modelId="{C7805FBF-E124-44E7-ABAD-610FBC47BC7E}" type="presOf" srcId="{68EF1B91-FC34-4A17-A7DA-1D4DD281CC25}" destId="{EA2A3702-BE88-47EA-896A-C825A60BBA6B}" srcOrd="0" destOrd="0" presId="urn:microsoft.com/office/officeart/2005/8/layout/radial4"/>
    <dgm:cxn modelId="{9AF1D70C-58D1-4F39-A0D9-8776CB1642F3}" type="presOf" srcId="{E735DA26-3975-4F49-AF67-F172E6003C84}" destId="{08418217-FA30-4F90-A236-88327D7DFE83}" srcOrd="0" destOrd="0" presId="urn:microsoft.com/office/officeart/2005/8/layout/radial4"/>
    <dgm:cxn modelId="{E93A0EF5-7D6E-4E2C-80B0-8B9974E27CF8}" type="presOf" srcId="{0D48211A-C58B-4AA7-9B90-6C9442CC04AC}" destId="{8ED70365-D021-48A5-A039-CD062779749B}" srcOrd="0" destOrd="0" presId="urn:microsoft.com/office/officeart/2005/8/layout/radial4"/>
    <dgm:cxn modelId="{55372909-5C99-48EE-9F97-20CC7A2A9C06}" type="presOf" srcId="{4ABC5F78-573F-4EEB-B95C-3DC0C1F5F0AF}" destId="{79A23CE8-BC26-4C14-B639-E5058CCCE31E}" srcOrd="0" destOrd="0" presId="urn:microsoft.com/office/officeart/2005/8/layout/radial4"/>
    <dgm:cxn modelId="{871D8D34-16AB-499D-8A8B-E3554A96A7A6}" type="presOf" srcId="{8577036D-7884-48D2-B1B2-E4C199C76A1C}" destId="{113907D0-E8C2-43BF-93EC-43DBBD8F3FCC}" srcOrd="0" destOrd="0" presId="urn:microsoft.com/office/officeart/2005/8/layout/radial4"/>
    <dgm:cxn modelId="{887F074E-AE1E-4CF0-AAD1-EF484D611F4C}" srcId="{2279EA46-EB4E-4BBA-A84A-869AAA4DCD18}" destId="{3595261B-10AA-4706-8630-AA60C5DEC02F}" srcOrd="2" destOrd="0" parTransId="{165E5026-4725-41F5-925D-9DC892126E49}" sibTransId="{E4089754-249C-4C00-969D-0A42F7DC97C9}"/>
    <dgm:cxn modelId="{01828550-DEC8-4809-83DF-16FA89321643}" type="presOf" srcId="{7480EA4B-B78F-4838-A444-89C79C412451}" destId="{49B7FC96-C5F9-4CE0-8960-C31A4FE6D864}" srcOrd="0" destOrd="0" presId="urn:microsoft.com/office/officeart/2005/8/layout/radial4"/>
    <dgm:cxn modelId="{EEBF62B6-3770-4C7F-A3C6-2D3DFA3D1518}" srcId="{2279EA46-EB4E-4BBA-A84A-869AAA4DCD18}" destId="{19C8AAA3-8B57-4883-B59E-9A183B6399F3}" srcOrd="4" destOrd="0" parTransId="{7EF9C9D1-933E-4A13-AB04-DC02A77C388A}" sibTransId="{F32B9455-84C8-4F4F-9AE2-3607804B0DDD}"/>
    <dgm:cxn modelId="{D0B219A3-D9ED-464E-84BA-F5C59D25DD8A}" srcId="{3ABE4AE7-5CCA-40FC-9D6A-BD45942D861B}" destId="{2279EA46-EB4E-4BBA-A84A-869AAA4DCD18}" srcOrd="0" destOrd="0" parTransId="{8B495EB6-75DA-4E63-A69A-1A0E43729755}" sibTransId="{A0E76765-ED9F-486A-B661-4222701B81C5}"/>
    <dgm:cxn modelId="{7D7C7D83-7A63-4BE5-A0E2-A3393066CA9D}" type="presOf" srcId="{DCDD8B64-DC2D-49F5-A2F7-94272C2CED41}" destId="{7DF67BCC-D9DC-4712-B3A1-E0E1CE09506B}" srcOrd="0" destOrd="0" presId="urn:microsoft.com/office/officeart/2005/8/layout/radial4"/>
    <dgm:cxn modelId="{D7D8CC8A-454A-408F-B9BA-61463EBD3608}" srcId="{2279EA46-EB4E-4BBA-A84A-869AAA4DCD18}" destId="{E2A332B1-6D50-4DDF-9E5C-42AFFB11230E}" srcOrd="0" destOrd="0" parTransId="{DB804461-F666-4A43-A901-665EDD42725D}" sibTransId="{72FB45CE-9692-4561-8695-11835E29A263}"/>
    <dgm:cxn modelId="{35A1BF68-B39F-4B27-8303-E71BE88918FD}" type="presOf" srcId="{F832C435-29B8-480C-95AC-24BE1BDDB49B}" destId="{D6F46A25-AD6B-45C2-8677-13F83156A883}" srcOrd="0" destOrd="0" presId="urn:microsoft.com/office/officeart/2005/8/layout/radial4"/>
    <dgm:cxn modelId="{872EF347-6473-40D8-A94C-BBD69B35C503}" type="presOf" srcId="{2279EA46-EB4E-4BBA-A84A-869AAA4DCD18}" destId="{641319F9-C24B-4BA2-925D-701183942475}" srcOrd="0" destOrd="0" presId="urn:microsoft.com/office/officeart/2005/8/layout/radial4"/>
    <dgm:cxn modelId="{D4F3C0BF-2D3A-4B53-9DA5-41FEDCCE09DD}" type="presOf" srcId="{A2305EC2-8B33-43D5-87A4-E5DD39972751}" destId="{408E745F-F901-4E05-B319-DFE3332EB5F5}" srcOrd="0" destOrd="0" presId="urn:microsoft.com/office/officeart/2005/8/layout/radial4"/>
    <dgm:cxn modelId="{6A0C5E94-81F3-4388-B520-5D37B5BDBAC4}" srcId="{2279EA46-EB4E-4BBA-A84A-869AAA4DCD18}" destId="{4FD53924-7AE9-4819-A63B-C2613692B4A1}" srcOrd="7" destOrd="0" parTransId="{4ABC5F78-573F-4EEB-B95C-3DC0C1F5F0AF}" sibTransId="{D41C94AC-1046-4ADC-B4EE-75750C6C1E56}"/>
    <dgm:cxn modelId="{23F9BDD9-09D2-4138-861A-8A21FC619BF1}" type="presOf" srcId="{3ABE4AE7-5CCA-40FC-9D6A-BD45942D861B}" destId="{48DDFAEA-430F-40AC-87FE-2B1F3B48CA7A}" srcOrd="0" destOrd="0" presId="urn:microsoft.com/office/officeart/2005/8/layout/radial4"/>
    <dgm:cxn modelId="{E1F08D11-D0E2-47C9-AA7E-E44BCC5DC5B8}" type="presOf" srcId="{3595261B-10AA-4706-8630-AA60C5DEC02F}" destId="{069CFA0F-017A-4465-BAFF-9033E808ADA8}" srcOrd="0" destOrd="0" presId="urn:microsoft.com/office/officeart/2005/8/layout/radial4"/>
    <dgm:cxn modelId="{5305F893-87FD-494E-A657-24F6F536511F}" srcId="{2279EA46-EB4E-4BBA-A84A-869AAA4DCD18}" destId="{F832C435-29B8-480C-95AC-24BE1BDDB49B}" srcOrd="1" destOrd="0" parTransId="{A2305EC2-8B33-43D5-87A4-E5DD39972751}" sibTransId="{8DBC5439-80D8-4F18-9FD3-198F57EE5E0A}"/>
    <dgm:cxn modelId="{F0941D08-F812-47E7-964F-05111C4999F0}" type="presOf" srcId="{19C8AAA3-8B57-4883-B59E-9A183B6399F3}" destId="{AE73DB01-AFD7-44AE-B2E8-69B2112B5B29}" srcOrd="0" destOrd="0" presId="urn:microsoft.com/office/officeart/2005/8/layout/radial4"/>
    <dgm:cxn modelId="{37A77373-C3AF-4E20-A125-A0E6AB08FBE7}" type="presOf" srcId="{E2A332B1-6D50-4DDF-9E5C-42AFFB11230E}" destId="{7E505925-1593-4D5D-9AF2-66BDC8569A13}" srcOrd="0" destOrd="0" presId="urn:microsoft.com/office/officeart/2005/8/layout/radial4"/>
    <dgm:cxn modelId="{CF3983F4-AD95-4403-BD01-06ABB0A6302F}" type="presOf" srcId="{DB804461-F666-4A43-A901-665EDD42725D}" destId="{F0692B76-CC49-446E-9A0C-A2DBBB55D39A}" srcOrd="0" destOrd="0" presId="urn:microsoft.com/office/officeart/2005/8/layout/radial4"/>
    <dgm:cxn modelId="{410E10AB-D86E-4717-A236-9413A217AFD1}" type="presOf" srcId="{DABDF5D5-B96F-4293-9949-264C056A522D}" destId="{95DADBEA-8BFB-423E-A687-DCEEB0EF11B4}" srcOrd="0" destOrd="0" presId="urn:microsoft.com/office/officeart/2005/8/layout/radial4"/>
    <dgm:cxn modelId="{55DFAD6E-E726-4C33-A6AA-E06AA327F42A}" type="presOf" srcId="{2A57BA21-7C8E-405C-96D6-2414D32FD2CF}" destId="{8E5692ED-4BB1-4862-947C-84336027245D}" srcOrd="0" destOrd="0" presId="urn:microsoft.com/office/officeart/2005/8/layout/radial4"/>
    <dgm:cxn modelId="{5F426106-D0EA-4F6E-8421-FE90E94C8977}" type="presOf" srcId="{163D0F2E-E880-4E1F-B3DE-21E8A3D7796C}" destId="{3BF3A47D-A461-42C0-91F5-EAE98619F424}" srcOrd="0" destOrd="0" presId="urn:microsoft.com/office/officeart/2005/8/layout/radial4"/>
    <dgm:cxn modelId="{E9422CBE-AEFE-4F2C-B1BA-1CCE3E71EB23}" srcId="{2279EA46-EB4E-4BBA-A84A-869AAA4DCD18}" destId="{B7F64C16-3BDE-4B6A-B142-C1313C340DBF}" srcOrd="3" destOrd="0" parTransId="{DCDD8B64-DC2D-49F5-A2F7-94272C2CED41}" sibTransId="{7EB247A7-AB49-4602-8818-B8FA6D79F403}"/>
    <dgm:cxn modelId="{EAFAFB3B-E545-4D27-B28C-B897A7898BE0}" srcId="{2279EA46-EB4E-4BBA-A84A-869AAA4DCD18}" destId="{68EF1B91-FC34-4A17-A7DA-1D4DD281CC25}" srcOrd="9" destOrd="0" parTransId="{E735DA26-3975-4F49-AF67-F172E6003C84}" sibTransId="{A884DCAA-0977-42E9-AB2C-6BB5969C2107}"/>
    <dgm:cxn modelId="{C2345084-DD85-49BC-B1FB-F5EFB1D623C6}" srcId="{2279EA46-EB4E-4BBA-A84A-869AAA4DCD18}" destId="{7480EA4B-B78F-4838-A444-89C79C412451}" srcOrd="6" destOrd="0" parTransId="{2A57BA21-7C8E-405C-96D6-2414D32FD2CF}" sibTransId="{D31E4128-5FE6-4D6A-AB68-A85F7D9D85EB}"/>
    <dgm:cxn modelId="{7FC60E49-0094-41ED-A957-B5BDDA580D97}" type="presParOf" srcId="{48DDFAEA-430F-40AC-87FE-2B1F3B48CA7A}" destId="{641319F9-C24B-4BA2-925D-701183942475}" srcOrd="0" destOrd="0" presId="urn:microsoft.com/office/officeart/2005/8/layout/radial4"/>
    <dgm:cxn modelId="{92558DCA-A4C7-40F9-90B8-C4770869E963}" type="presParOf" srcId="{48DDFAEA-430F-40AC-87FE-2B1F3B48CA7A}" destId="{F0692B76-CC49-446E-9A0C-A2DBBB55D39A}" srcOrd="1" destOrd="0" presId="urn:microsoft.com/office/officeart/2005/8/layout/radial4"/>
    <dgm:cxn modelId="{253F13BC-F295-420A-AA30-DC0C3A117731}" type="presParOf" srcId="{48DDFAEA-430F-40AC-87FE-2B1F3B48CA7A}" destId="{7E505925-1593-4D5D-9AF2-66BDC8569A13}" srcOrd="2" destOrd="0" presId="urn:microsoft.com/office/officeart/2005/8/layout/radial4"/>
    <dgm:cxn modelId="{5CC29EC7-6374-4F7D-9094-7182CB8C5DEA}" type="presParOf" srcId="{48DDFAEA-430F-40AC-87FE-2B1F3B48CA7A}" destId="{408E745F-F901-4E05-B319-DFE3332EB5F5}" srcOrd="3" destOrd="0" presId="urn:microsoft.com/office/officeart/2005/8/layout/radial4"/>
    <dgm:cxn modelId="{226012EA-C52A-4543-A7E1-362BC5C1AC49}" type="presParOf" srcId="{48DDFAEA-430F-40AC-87FE-2B1F3B48CA7A}" destId="{D6F46A25-AD6B-45C2-8677-13F83156A883}" srcOrd="4" destOrd="0" presId="urn:microsoft.com/office/officeart/2005/8/layout/radial4"/>
    <dgm:cxn modelId="{14B834F3-AEA2-478B-A758-53ED2832DCD7}" type="presParOf" srcId="{48DDFAEA-430F-40AC-87FE-2B1F3B48CA7A}" destId="{231505DE-F0F5-415F-9448-FB078AC5CFA3}" srcOrd="5" destOrd="0" presId="urn:microsoft.com/office/officeart/2005/8/layout/radial4"/>
    <dgm:cxn modelId="{E50191CA-8107-4C5A-8B91-7F4981D0C017}" type="presParOf" srcId="{48DDFAEA-430F-40AC-87FE-2B1F3B48CA7A}" destId="{069CFA0F-017A-4465-BAFF-9033E808ADA8}" srcOrd="6" destOrd="0" presId="urn:microsoft.com/office/officeart/2005/8/layout/radial4"/>
    <dgm:cxn modelId="{A1032FE3-A845-4992-A0F1-F3BB5DDE28BF}" type="presParOf" srcId="{48DDFAEA-430F-40AC-87FE-2B1F3B48CA7A}" destId="{7DF67BCC-D9DC-4712-B3A1-E0E1CE09506B}" srcOrd="7" destOrd="0" presId="urn:microsoft.com/office/officeart/2005/8/layout/radial4"/>
    <dgm:cxn modelId="{F68634FA-21E2-4466-9A17-CD2182394133}" type="presParOf" srcId="{48DDFAEA-430F-40AC-87FE-2B1F3B48CA7A}" destId="{AE45A281-9317-450E-96A2-FC8083728227}" srcOrd="8" destOrd="0" presId="urn:microsoft.com/office/officeart/2005/8/layout/radial4"/>
    <dgm:cxn modelId="{7BEEB1B8-1937-415A-8C34-DC7C11A84E88}" type="presParOf" srcId="{48DDFAEA-430F-40AC-87FE-2B1F3B48CA7A}" destId="{2C09EE23-F79B-4465-998D-DFACA5D59AB1}" srcOrd="9" destOrd="0" presId="urn:microsoft.com/office/officeart/2005/8/layout/radial4"/>
    <dgm:cxn modelId="{14F08195-7B41-4160-BA39-F9C07527F549}" type="presParOf" srcId="{48DDFAEA-430F-40AC-87FE-2B1F3B48CA7A}" destId="{AE73DB01-AFD7-44AE-B2E8-69B2112B5B29}" srcOrd="10" destOrd="0" presId="urn:microsoft.com/office/officeart/2005/8/layout/radial4"/>
    <dgm:cxn modelId="{F1589E86-D67C-489E-AF3F-D6E57B1F3126}" type="presParOf" srcId="{48DDFAEA-430F-40AC-87FE-2B1F3B48CA7A}" destId="{113907D0-E8C2-43BF-93EC-43DBBD8F3FCC}" srcOrd="11" destOrd="0" presId="urn:microsoft.com/office/officeart/2005/8/layout/radial4"/>
    <dgm:cxn modelId="{C46E9BD8-D926-4AC7-91D6-086150FD35F5}" type="presParOf" srcId="{48DDFAEA-430F-40AC-87FE-2B1F3B48CA7A}" destId="{95DADBEA-8BFB-423E-A687-DCEEB0EF11B4}" srcOrd="12" destOrd="0" presId="urn:microsoft.com/office/officeart/2005/8/layout/radial4"/>
    <dgm:cxn modelId="{0AB9BC4C-738C-4FAD-9FEB-F68946FADD60}" type="presParOf" srcId="{48DDFAEA-430F-40AC-87FE-2B1F3B48CA7A}" destId="{8E5692ED-4BB1-4862-947C-84336027245D}" srcOrd="13" destOrd="0" presId="urn:microsoft.com/office/officeart/2005/8/layout/radial4"/>
    <dgm:cxn modelId="{52B0B726-8B49-4694-BD79-3666B827C60F}" type="presParOf" srcId="{48DDFAEA-430F-40AC-87FE-2B1F3B48CA7A}" destId="{49B7FC96-C5F9-4CE0-8960-C31A4FE6D864}" srcOrd="14" destOrd="0" presId="urn:microsoft.com/office/officeart/2005/8/layout/radial4"/>
    <dgm:cxn modelId="{C3E721CE-5935-4D71-ACF7-D8AE3D2B5F7A}" type="presParOf" srcId="{48DDFAEA-430F-40AC-87FE-2B1F3B48CA7A}" destId="{79A23CE8-BC26-4C14-B639-E5058CCCE31E}" srcOrd="15" destOrd="0" presId="urn:microsoft.com/office/officeart/2005/8/layout/radial4"/>
    <dgm:cxn modelId="{31CDCE05-506F-483D-8A80-BEB84277D690}" type="presParOf" srcId="{48DDFAEA-430F-40AC-87FE-2B1F3B48CA7A}" destId="{F47E55DF-CE1B-45A9-A0D5-B13F718DE562}" srcOrd="16" destOrd="0" presId="urn:microsoft.com/office/officeart/2005/8/layout/radial4"/>
    <dgm:cxn modelId="{816366DB-ED08-46D3-83FE-1B8B5BD96908}" type="presParOf" srcId="{48DDFAEA-430F-40AC-87FE-2B1F3B48CA7A}" destId="{3BF3A47D-A461-42C0-91F5-EAE98619F424}" srcOrd="17" destOrd="0" presId="urn:microsoft.com/office/officeart/2005/8/layout/radial4"/>
    <dgm:cxn modelId="{FADA9A05-52A8-465F-8679-E14DF87C6006}" type="presParOf" srcId="{48DDFAEA-430F-40AC-87FE-2B1F3B48CA7A}" destId="{8ED70365-D021-48A5-A039-CD062779749B}" srcOrd="18" destOrd="0" presId="urn:microsoft.com/office/officeart/2005/8/layout/radial4"/>
    <dgm:cxn modelId="{2174FA3D-C907-41D4-9C34-5400A8BF6498}" type="presParOf" srcId="{48DDFAEA-430F-40AC-87FE-2B1F3B48CA7A}" destId="{08418217-FA30-4F90-A236-88327D7DFE83}" srcOrd="19" destOrd="0" presId="urn:microsoft.com/office/officeart/2005/8/layout/radial4"/>
    <dgm:cxn modelId="{D99CDA0E-762C-4FC7-B754-CE027D83441C}" type="presParOf" srcId="{48DDFAEA-430F-40AC-87FE-2B1F3B48CA7A}" destId="{EA2A3702-BE88-47EA-896A-C825A60BBA6B}" srcOrd="20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B5781B8-7242-4626-B50D-EA4B68D28821}" type="doc">
      <dgm:prSet loTypeId="urn:microsoft.com/office/officeart/2005/8/layout/hierarchy1" loCatId="hierarchy" qsTypeId="urn:microsoft.com/office/officeart/2005/8/quickstyle/simple3" qsCatId="simple" csTypeId="urn:microsoft.com/office/officeart/2005/8/colors/colorful2" csCatId="colorful" phldr="1"/>
      <dgm:spPr/>
    </dgm:pt>
    <dgm:pt modelId="{2CC6FA1D-D1F0-4707-8A14-523D99E5CE8A}">
      <dgm:prSet custT="1"/>
      <dgm:spPr/>
      <dgm:t>
        <a:bodyPr/>
        <a:lstStyle/>
        <a:p>
          <a:pPr marR="0" algn="ctr" rtl="0"/>
          <a:endParaRPr lang="ru-RU" sz="700" b="1" baseline="0" smtClean="0">
            <a:latin typeface="Times New Roman"/>
          </a:endParaRPr>
        </a:p>
        <a:p>
          <a:pPr marR="0" algn="ctr" rtl="0"/>
          <a:r>
            <a:rPr lang="ru-RU" sz="800" b="1" baseline="0" smtClean="0">
              <a:latin typeface="Calibri"/>
            </a:rPr>
            <a:t>Принципы сопровождения </a:t>
          </a:r>
        </a:p>
        <a:p>
          <a:pPr marR="0" algn="ctr" rtl="0"/>
          <a:r>
            <a:rPr lang="ru-RU" sz="800" b="1" baseline="0" smtClean="0">
              <a:latin typeface="Calibri"/>
            </a:rPr>
            <a:t>одарённых детей</a:t>
          </a:r>
          <a:endParaRPr lang="ru-RU" sz="800" b="1" baseline="0" smtClean="0"/>
        </a:p>
      </dgm:t>
    </dgm:pt>
    <dgm:pt modelId="{A7EEE387-B675-4452-8754-930EDEA7D434}" type="parTrans" cxnId="{319E158A-CDC7-4117-A2DB-55CB17C60FAD}">
      <dgm:prSet/>
      <dgm:spPr/>
      <dgm:t>
        <a:bodyPr/>
        <a:lstStyle/>
        <a:p>
          <a:endParaRPr lang="ru-RU"/>
        </a:p>
      </dgm:t>
    </dgm:pt>
    <dgm:pt modelId="{E03E4D39-EF85-4C69-886E-728ADA74A914}" type="sibTrans" cxnId="{319E158A-CDC7-4117-A2DB-55CB17C60FAD}">
      <dgm:prSet/>
      <dgm:spPr/>
      <dgm:t>
        <a:bodyPr/>
        <a:lstStyle/>
        <a:p>
          <a:endParaRPr lang="ru-RU"/>
        </a:p>
      </dgm:t>
    </dgm:pt>
    <dgm:pt modelId="{701A3D13-DF68-42AE-9FB8-E414C2FF898F}">
      <dgm:prSet custT="1"/>
      <dgm:spPr/>
      <dgm:t>
        <a:bodyPr/>
        <a:lstStyle/>
        <a:p>
          <a:pPr marR="0" algn="ctr" rtl="0"/>
          <a:r>
            <a:rPr lang="ru-RU" sz="900" b="1" baseline="0" smtClean="0">
              <a:latin typeface="Calibri"/>
            </a:rPr>
            <a:t> </a:t>
          </a:r>
        </a:p>
        <a:p>
          <a:pPr marR="0" algn="ctr" rtl="0"/>
          <a:r>
            <a:rPr lang="ru-RU" sz="800" b="1" baseline="0" smtClean="0">
              <a:latin typeface="Calibri"/>
            </a:rPr>
            <a:t>"на стороне ребенка"</a:t>
          </a:r>
        </a:p>
      </dgm:t>
    </dgm:pt>
    <dgm:pt modelId="{C5331594-1395-4BE2-A739-5E5203AB1D9A}" type="parTrans" cxnId="{A5AD9D37-CF61-4A09-A5BC-984A601C1765}">
      <dgm:prSet/>
      <dgm:spPr/>
      <dgm:t>
        <a:bodyPr/>
        <a:lstStyle/>
        <a:p>
          <a:endParaRPr lang="ru-RU"/>
        </a:p>
      </dgm:t>
    </dgm:pt>
    <dgm:pt modelId="{6367CEA2-A8C9-4225-97CD-15F76E72416A}" type="sibTrans" cxnId="{A5AD9D37-CF61-4A09-A5BC-984A601C1765}">
      <dgm:prSet/>
      <dgm:spPr/>
      <dgm:t>
        <a:bodyPr/>
        <a:lstStyle/>
        <a:p>
          <a:endParaRPr lang="ru-RU"/>
        </a:p>
      </dgm:t>
    </dgm:pt>
    <dgm:pt modelId="{721D4DC4-B450-40C6-A87E-A6B3AF457497}">
      <dgm:prSet custT="1"/>
      <dgm:spPr/>
      <dgm:t>
        <a:bodyPr/>
        <a:lstStyle/>
        <a:p>
          <a:pPr marR="0" algn="ctr" rtl="0"/>
          <a:r>
            <a:rPr lang="ru-RU" sz="800" b="1" baseline="0" smtClean="0">
              <a:latin typeface="Calibri"/>
            </a:rPr>
            <a:t>автономность</a:t>
          </a:r>
        </a:p>
      </dgm:t>
    </dgm:pt>
    <dgm:pt modelId="{4F9B7775-0251-4120-98E7-C585205951E0}" type="parTrans" cxnId="{1D48D443-8FD5-41D0-9138-80E20CFD83E3}">
      <dgm:prSet/>
      <dgm:spPr/>
      <dgm:t>
        <a:bodyPr/>
        <a:lstStyle/>
        <a:p>
          <a:endParaRPr lang="ru-RU"/>
        </a:p>
      </dgm:t>
    </dgm:pt>
    <dgm:pt modelId="{DFFE9781-E54C-43E6-9F78-7FABD0844139}" type="sibTrans" cxnId="{1D48D443-8FD5-41D0-9138-80E20CFD83E3}">
      <dgm:prSet/>
      <dgm:spPr/>
      <dgm:t>
        <a:bodyPr/>
        <a:lstStyle/>
        <a:p>
          <a:endParaRPr lang="ru-RU"/>
        </a:p>
      </dgm:t>
    </dgm:pt>
    <dgm:pt modelId="{A0ED09C5-60EC-4339-BAB5-6C268425F42C}">
      <dgm:prSet custT="1"/>
      <dgm:spPr/>
      <dgm:t>
        <a:bodyPr/>
        <a:lstStyle/>
        <a:p>
          <a:pPr marR="0" algn="ctr" rtl="0"/>
          <a:r>
            <a:rPr lang="ru-RU" sz="800" b="1" baseline="0" smtClean="0">
              <a:latin typeface="Times New Roman"/>
            </a:rPr>
            <a:t>независимость</a:t>
          </a:r>
        </a:p>
      </dgm:t>
    </dgm:pt>
    <dgm:pt modelId="{E31AFC03-5025-4CB5-BBD6-1E94206854C5}" type="parTrans" cxnId="{CE78ECA4-1CA8-418E-B2D3-DA13807BA34B}">
      <dgm:prSet/>
      <dgm:spPr/>
      <dgm:t>
        <a:bodyPr/>
        <a:lstStyle/>
        <a:p>
          <a:endParaRPr lang="ru-RU"/>
        </a:p>
      </dgm:t>
    </dgm:pt>
    <dgm:pt modelId="{B854561B-BE0D-466A-9077-E999EEB9D4A8}" type="sibTrans" cxnId="{CE78ECA4-1CA8-418E-B2D3-DA13807BA34B}">
      <dgm:prSet/>
      <dgm:spPr/>
      <dgm:t>
        <a:bodyPr/>
        <a:lstStyle/>
        <a:p>
          <a:endParaRPr lang="ru-RU"/>
        </a:p>
      </dgm:t>
    </dgm:pt>
    <dgm:pt modelId="{9779DEC2-4913-4C48-A69A-CD582B583263}">
      <dgm:prSet custT="1"/>
      <dgm:spPr/>
      <dgm:t>
        <a:bodyPr/>
        <a:lstStyle/>
        <a:p>
          <a:pPr marR="0" algn="ctr" rtl="0"/>
          <a:r>
            <a:rPr lang="ru-RU" sz="800" b="1" baseline="0" smtClean="0">
              <a:latin typeface="Calibri"/>
            </a:rPr>
            <a:t>непрерывность и преемственность</a:t>
          </a:r>
        </a:p>
      </dgm:t>
    </dgm:pt>
    <dgm:pt modelId="{7919A352-E6FE-4AC8-BDF8-80BEB9F287E2}" type="parTrans" cxnId="{8C5566B4-AFA6-437F-9C7C-8DB8A3D50FF1}">
      <dgm:prSet/>
      <dgm:spPr/>
      <dgm:t>
        <a:bodyPr/>
        <a:lstStyle/>
        <a:p>
          <a:endParaRPr lang="ru-RU"/>
        </a:p>
      </dgm:t>
    </dgm:pt>
    <dgm:pt modelId="{86C5981C-E9A6-44D2-88B0-14711BB77B11}" type="sibTrans" cxnId="{8C5566B4-AFA6-437F-9C7C-8DB8A3D50FF1}">
      <dgm:prSet/>
      <dgm:spPr/>
      <dgm:t>
        <a:bodyPr/>
        <a:lstStyle/>
        <a:p>
          <a:endParaRPr lang="ru-RU"/>
        </a:p>
      </dgm:t>
    </dgm:pt>
    <dgm:pt modelId="{C749690F-D419-4588-9139-9EC41C749FFD}">
      <dgm:prSet custT="1"/>
      <dgm:spPr/>
      <dgm:t>
        <a:bodyPr/>
        <a:lstStyle/>
        <a:p>
          <a:pPr marR="0" algn="ctr" rtl="0"/>
          <a:r>
            <a:rPr lang="ru-RU" sz="800" b="1" baseline="0" smtClean="0">
              <a:latin typeface="Calibri"/>
            </a:rPr>
            <a:t>комплексность</a:t>
          </a:r>
        </a:p>
      </dgm:t>
    </dgm:pt>
    <dgm:pt modelId="{08FA30A1-41BC-45B4-8402-302E03718EF0}" type="parTrans" cxnId="{90BB32B1-C62D-426D-9158-FD4C76310C7A}">
      <dgm:prSet/>
      <dgm:spPr/>
      <dgm:t>
        <a:bodyPr/>
        <a:lstStyle/>
        <a:p>
          <a:endParaRPr lang="ru-RU"/>
        </a:p>
      </dgm:t>
    </dgm:pt>
    <dgm:pt modelId="{420FBF11-F12A-452D-B840-6A06807CE164}" type="sibTrans" cxnId="{90BB32B1-C62D-426D-9158-FD4C76310C7A}">
      <dgm:prSet/>
      <dgm:spPr/>
      <dgm:t>
        <a:bodyPr/>
        <a:lstStyle/>
        <a:p>
          <a:endParaRPr lang="ru-RU"/>
        </a:p>
      </dgm:t>
    </dgm:pt>
    <dgm:pt modelId="{CE739678-828B-412E-B6D4-3F4EB0802483}">
      <dgm:prSet custT="1"/>
      <dgm:spPr/>
      <dgm:t>
        <a:bodyPr/>
        <a:lstStyle/>
        <a:p>
          <a:pPr marR="0" algn="ctr" rtl="0"/>
          <a:r>
            <a:rPr lang="ru-RU" sz="800" b="1" baseline="0" smtClean="0">
              <a:latin typeface="Calibri"/>
            </a:rPr>
            <a:t>активная позиция ребенка</a:t>
          </a:r>
        </a:p>
      </dgm:t>
    </dgm:pt>
    <dgm:pt modelId="{35E02D39-DFDC-494C-A72F-77046C9E0C04}" type="parTrans" cxnId="{F7AD166E-40E2-4792-8291-96F47145ADB4}">
      <dgm:prSet/>
      <dgm:spPr/>
      <dgm:t>
        <a:bodyPr/>
        <a:lstStyle/>
        <a:p>
          <a:endParaRPr lang="ru-RU"/>
        </a:p>
      </dgm:t>
    </dgm:pt>
    <dgm:pt modelId="{BD789E3E-EF55-413B-A112-96FF590D7C64}" type="sibTrans" cxnId="{F7AD166E-40E2-4792-8291-96F47145ADB4}">
      <dgm:prSet/>
      <dgm:spPr/>
      <dgm:t>
        <a:bodyPr/>
        <a:lstStyle/>
        <a:p>
          <a:endParaRPr lang="ru-RU"/>
        </a:p>
      </dgm:t>
    </dgm:pt>
    <dgm:pt modelId="{36D5199F-6A95-48E9-8C13-97590FC9E4F3}" type="pres">
      <dgm:prSet presAssocID="{BB5781B8-7242-4626-B50D-EA4B68D28821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7A216A10-5EBF-408C-B4E3-F31575B91174}" type="pres">
      <dgm:prSet presAssocID="{2CC6FA1D-D1F0-4707-8A14-523D99E5CE8A}" presName="hierRoot1" presStyleCnt="0"/>
      <dgm:spPr/>
    </dgm:pt>
    <dgm:pt modelId="{7C8FAA47-9557-4F87-A760-6C16A49B26E9}" type="pres">
      <dgm:prSet presAssocID="{2CC6FA1D-D1F0-4707-8A14-523D99E5CE8A}" presName="composite" presStyleCnt="0"/>
      <dgm:spPr/>
    </dgm:pt>
    <dgm:pt modelId="{9CC7CD3D-06C7-42B1-AD9E-4EC3DA6BBE52}" type="pres">
      <dgm:prSet presAssocID="{2CC6FA1D-D1F0-4707-8A14-523D99E5CE8A}" presName="background" presStyleLbl="node0" presStyleIdx="0" presStyleCnt="1"/>
      <dgm:spPr/>
    </dgm:pt>
    <dgm:pt modelId="{3A613597-EBD2-4B7D-BF07-F08C05918F09}" type="pres">
      <dgm:prSet presAssocID="{2CC6FA1D-D1F0-4707-8A14-523D99E5CE8A}" presName="text" presStyleLbl="fgAcc0" presStyleIdx="0" presStyleCnt="1" custScaleX="910096" custScaleY="214216" custLinFactNeighborX="10774" custLinFactNeighborY="-178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F337B5D-8B16-41DD-894F-39D7945C6A6C}" type="pres">
      <dgm:prSet presAssocID="{2CC6FA1D-D1F0-4707-8A14-523D99E5CE8A}" presName="hierChild2" presStyleCnt="0"/>
      <dgm:spPr/>
    </dgm:pt>
    <dgm:pt modelId="{451825E0-D7C6-4A2D-934C-6B99C46B171B}" type="pres">
      <dgm:prSet presAssocID="{C5331594-1395-4BE2-A739-5E5203AB1D9A}" presName="Name10" presStyleLbl="parChTrans1D2" presStyleIdx="0" presStyleCnt="6"/>
      <dgm:spPr/>
      <dgm:t>
        <a:bodyPr/>
        <a:lstStyle/>
        <a:p>
          <a:endParaRPr lang="ru-RU"/>
        </a:p>
      </dgm:t>
    </dgm:pt>
    <dgm:pt modelId="{E44D18EF-544B-40DA-BF01-90432D7EBA7B}" type="pres">
      <dgm:prSet presAssocID="{701A3D13-DF68-42AE-9FB8-E414C2FF898F}" presName="hierRoot2" presStyleCnt="0"/>
      <dgm:spPr/>
    </dgm:pt>
    <dgm:pt modelId="{3B4AF36F-F95A-48A5-99EE-E818CCF2B669}" type="pres">
      <dgm:prSet presAssocID="{701A3D13-DF68-42AE-9FB8-E414C2FF898F}" presName="composite2" presStyleCnt="0"/>
      <dgm:spPr/>
    </dgm:pt>
    <dgm:pt modelId="{55B6869B-A1B0-4C2C-B96D-6FB3D4F617E6}" type="pres">
      <dgm:prSet presAssocID="{701A3D13-DF68-42AE-9FB8-E414C2FF898F}" presName="background2" presStyleLbl="node2" presStyleIdx="0" presStyleCnt="6"/>
      <dgm:spPr/>
    </dgm:pt>
    <dgm:pt modelId="{16F20891-01F8-46B6-8694-2603543EFF35}" type="pres">
      <dgm:prSet presAssocID="{701A3D13-DF68-42AE-9FB8-E414C2FF898F}" presName="text2" presStyleLbl="fgAcc2" presStyleIdx="0" presStyleCnt="6" custScaleX="314202" custScaleY="21612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CD1CA30-8ACF-4F7F-ABC8-A231E3E3A8D8}" type="pres">
      <dgm:prSet presAssocID="{701A3D13-DF68-42AE-9FB8-E414C2FF898F}" presName="hierChild3" presStyleCnt="0"/>
      <dgm:spPr/>
    </dgm:pt>
    <dgm:pt modelId="{BBE4E4E3-7E52-46D4-B48D-D48CD5230A7F}" type="pres">
      <dgm:prSet presAssocID="{4F9B7775-0251-4120-98E7-C585205951E0}" presName="Name10" presStyleLbl="parChTrans1D2" presStyleIdx="1" presStyleCnt="6"/>
      <dgm:spPr/>
      <dgm:t>
        <a:bodyPr/>
        <a:lstStyle/>
        <a:p>
          <a:endParaRPr lang="ru-RU"/>
        </a:p>
      </dgm:t>
    </dgm:pt>
    <dgm:pt modelId="{42992B49-8CD5-4D39-9344-DF8E5AF36176}" type="pres">
      <dgm:prSet presAssocID="{721D4DC4-B450-40C6-A87E-A6B3AF457497}" presName="hierRoot2" presStyleCnt="0"/>
      <dgm:spPr/>
    </dgm:pt>
    <dgm:pt modelId="{89CB8A84-E31D-4A73-A4C8-6ECDAF13AB55}" type="pres">
      <dgm:prSet presAssocID="{721D4DC4-B450-40C6-A87E-A6B3AF457497}" presName="composite2" presStyleCnt="0"/>
      <dgm:spPr/>
    </dgm:pt>
    <dgm:pt modelId="{54F8CFAC-932E-4DB1-AF32-E393CE947486}" type="pres">
      <dgm:prSet presAssocID="{721D4DC4-B450-40C6-A87E-A6B3AF457497}" presName="background2" presStyleLbl="node2" presStyleIdx="1" presStyleCnt="6"/>
      <dgm:spPr/>
    </dgm:pt>
    <dgm:pt modelId="{783071BD-D3ED-4F8D-B0F1-8E51D1ADEA38}" type="pres">
      <dgm:prSet presAssocID="{721D4DC4-B450-40C6-A87E-A6B3AF457497}" presName="text2" presStyleLbl="fgAcc2" presStyleIdx="1" presStyleCnt="6" custScaleX="253392" custScaleY="22137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7A67DD0-DD8F-4111-A0D8-2A8268E1BA51}" type="pres">
      <dgm:prSet presAssocID="{721D4DC4-B450-40C6-A87E-A6B3AF457497}" presName="hierChild3" presStyleCnt="0"/>
      <dgm:spPr/>
    </dgm:pt>
    <dgm:pt modelId="{74F6BD0A-F95E-488A-BCA3-A1EC802F5349}" type="pres">
      <dgm:prSet presAssocID="{E31AFC03-5025-4CB5-BBD6-1E94206854C5}" presName="Name10" presStyleLbl="parChTrans1D2" presStyleIdx="2" presStyleCnt="6"/>
      <dgm:spPr/>
      <dgm:t>
        <a:bodyPr/>
        <a:lstStyle/>
        <a:p>
          <a:endParaRPr lang="ru-RU"/>
        </a:p>
      </dgm:t>
    </dgm:pt>
    <dgm:pt modelId="{2BB7ED97-6174-43BE-AC00-365BD558B3D3}" type="pres">
      <dgm:prSet presAssocID="{A0ED09C5-60EC-4339-BAB5-6C268425F42C}" presName="hierRoot2" presStyleCnt="0"/>
      <dgm:spPr/>
    </dgm:pt>
    <dgm:pt modelId="{CD124BE6-80C1-4775-91AE-9E91273DC506}" type="pres">
      <dgm:prSet presAssocID="{A0ED09C5-60EC-4339-BAB5-6C268425F42C}" presName="composite2" presStyleCnt="0"/>
      <dgm:spPr/>
    </dgm:pt>
    <dgm:pt modelId="{D16CFD1F-B2BE-46E3-8704-649914200A4E}" type="pres">
      <dgm:prSet presAssocID="{A0ED09C5-60EC-4339-BAB5-6C268425F42C}" presName="background2" presStyleLbl="node2" presStyleIdx="2" presStyleCnt="6"/>
      <dgm:spPr/>
    </dgm:pt>
    <dgm:pt modelId="{75AD5A3D-F7AE-4DFB-B451-73F325341C44}" type="pres">
      <dgm:prSet presAssocID="{A0ED09C5-60EC-4339-BAB5-6C268425F42C}" presName="text2" presStyleLbl="fgAcc2" presStyleIdx="2" presStyleCnt="6" custScaleX="239701" custScaleY="21482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441418C-697B-4AD3-88C8-7A6459870792}" type="pres">
      <dgm:prSet presAssocID="{A0ED09C5-60EC-4339-BAB5-6C268425F42C}" presName="hierChild3" presStyleCnt="0"/>
      <dgm:spPr/>
    </dgm:pt>
    <dgm:pt modelId="{D52D9170-3F3F-4EBB-A45E-8FFF4045506C}" type="pres">
      <dgm:prSet presAssocID="{7919A352-E6FE-4AC8-BDF8-80BEB9F287E2}" presName="Name10" presStyleLbl="parChTrans1D2" presStyleIdx="3" presStyleCnt="6"/>
      <dgm:spPr/>
      <dgm:t>
        <a:bodyPr/>
        <a:lstStyle/>
        <a:p>
          <a:endParaRPr lang="ru-RU"/>
        </a:p>
      </dgm:t>
    </dgm:pt>
    <dgm:pt modelId="{D820BBA1-B05B-4F5E-80BE-6DE1F8507ADB}" type="pres">
      <dgm:prSet presAssocID="{9779DEC2-4913-4C48-A69A-CD582B583263}" presName="hierRoot2" presStyleCnt="0"/>
      <dgm:spPr/>
    </dgm:pt>
    <dgm:pt modelId="{E7E12F6B-40DC-4ED4-99F0-73C421D4B2DC}" type="pres">
      <dgm:prSet presAssocID="{9779DEC2-4913-4C48-A69A-CD582B583263}" presName="composite2" presStyleCnt="0"/>
      <dgm:spPr/>
    </dgm:pt>
    <dgm:pt modelId="{B19DA449-C83B-4379-8C8C-8BA395B9DB83}" type="pres">
      <dgm:prSet presAssocID="{9779DEC2-4913-4C48-A69A-CD582B583263}" presName="background2" presStyleLbl="node2" presStyleIdx="3" presStyleCnt="6"/>
      <dgm:spPr/>
    </dgm:pt>
    <dgm:pt modelId="{F5B64984-B384-4A50-8DF6-93853D05A3F4}" type="pres">
      <dgm:prSet presAssocID="{9779DEC2-4913-4C48-A69A-CD582B583263}" presName="text2" presStyleLbl="fgAcc2" presStyleIdx="3" presStyleCnt="6" custScaleX="293127" custScaleY="20722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C3CDC1B-305B-4136-8166-A0853C94C09C}" type="pres">
      <dgm:prSet presAssocID="{9779DEC2-4913-4C48-A69A-CD582B583263}" presName="hierChild3" presStyleCnt="0"/>
      <dgm:spPr/>
    </dgm:pt>
    <dgm:pt modelId="{E455007C-1DEB-4A92-88E5-860C4D6A502D}" type="pres">
      <dgm:prSet presAssocID="{08FA30A1-41BC-45B4-8402-302E03718EF0}" presName="Name10" presStyleLbl="parChTrans1D2" presStyleIdx="4" presStyleCnt="6"/>
      <dgm:spPr/>
      <dgm:t>
        <a:bodyPr/>
        <a:lstStyle/>
        <a:p>
          <a:endParaRPr lang="ru-RU"/>
        </a:p>
      </dgm:t>
    </dgm:pt>
    <dgm:pt modelId="{21B3F5C9-A00D-400D-86DD-30974CD52D6A}" type="pres">
      <dgm:prSet presAssocID="{C749690F-D419-4588-9139-9EC41C749FFD}" presName="hierRoot2" presStyleCnt="0"/>
      <dgm:spPr/>
    </dgm:pt>
    <dgm:pt modelId="{5DC63282-09C3-4382-83CD-95055FBE494A}" type="pres">
      <dgm:prSet presAssocID="{C749690F-D419-4588-9139-9EC41C749FFD}" presName="composite2" presStyleCnt="0"/>
      <dgm:spPr/>
    </dgm:pt>
    <dgm:pt modelId="{870196AE-094C-4B6A-8A8E-2C948E21C453}" type="pres">
      <dgm:prSet presAssocID="{C749690F-D419-4588-9139-9EC41C749FFD}" presName="background2" presStyleLbl="node2" presStyleIdx="4" presStyleCnt="6"/>
      <dgm:spPr/>
    </dgm:pt>
    <dgm:pt modelId="{3F6AEAAB-4F91-465B-9843-B1E8FBCD9122}" type="pres">
      <dgm:prSet presAssocID="{C749690F-D419-4588-9139-9EC41C749FFD}" presName="text2" presStyleLbl="fgAcc2" presStyleIdx="4" presStyleCnt="6" custScaleX="275381" custScaleY="20895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47EF17F-6351-4D05-B665-7E5F2303CF51}" type="pres">
      <dgm:prSet presAssocID="{C749690F-D419-4588-9139-9EC41C749FFD}" presName="hierChild3" presStyleCnt="0"/>
      <dgm:spPr/>
    </dgm:pt>
    <dgm:pt modelId="{BA11594B-2C38-4B87-B7C2-98F2996614A6}" type="pres">
      <dgm:prSet presAssocID="{35E02D39-DFDC-494C-A72F-77046C9E0C04}" presName="Name10" presStyleLbl="parChTrans1D2" presStyleIdx="5" presStyleCnt="6"/>
      <dgm:spPr/>
      <dgm:t>
        <a:bodyPr/>
        <a:lstStyle/>
        <a:p>
          <a:endParaRPr lang="ru-RU"/>
        </a:p>
      </dgm:t>
    </dgm:pt>
    <dgm:pt modelId="{28B13AAE-315C-4AEB-9DF8-0A631DBBBCB3}" type="pres">
      <dgm:prSet presAssocID="{CE739678-828B-412E-B6D4-3F4EB0802483}" presName="hierRoot2" presStyleCnt="0"/>
      <dgm:spPr/>
    </dgm:pt>
    <dgm:pt modelId="{130B92CF-66F4-4C80-B7A1-097F967F9E32}" type="pres">
      <dgm:prSet presAssocID="{CE739678-828B-412E-B6D4-3F4EB0802483}" presName="composite2" presStyleCnt="0"/>
      <dgm:spPr/>
    </dgm:pt>
    <dgm:pt modelId="{28A0322B-CE9E-42C8-9F9F-FFDECB51362C}" type="pres">
      <dgm:prSet presAssocID="{CE739678-828B-412E-B6D4-3F4EB0802483}" presName="background2" presStyleLbl="node2" presStyleIdx="5" presStyleCnt="6"/>
      <dgm:spPr/>
    </dgm:pt>
    <dgm:pt modelId="{DA89F58C-814B-43F2-9B92-38B507E44253}" type="pres">
      <dgm:prSet presAssocID="{CE739678-828B-412E-B6D4-3F4EB0802483}" presName="text2" presStyleLbl="fgAcc2" presStyleIdx="5" presStyleCnt="6" custScaleX="208962" custScaleY="20708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67C2FAD-5E4F-4F01-84FA-F12D75FE9654}" type="pres">
      <dgm:prSet presAssocID="{CE739678-828B-412E-B6D4-3F4EB0802483}" presName="hierChild3" presStyleCnt="0"/>
      <dgm:spPr/>
    </dgm:pt>
  </dgm:ptLst>
  <dgm:cxnLst>
    <dgm:cxn modelId="{F60D70B4-FAF6-4ECD-A966-DCC882B14F05}" type="presOf" srcId="{08FA30A1-41BC-45B4-8402-302E03718EF0}" destId="{E455007C-1DEB-4A92-88E5-860C4D6A502D}" srcOrd="0" destOrd="0" presId="urn:microsoft.com/office/officeart/2005/8/layout/hierarchy1"/>
    <dgm:cxn modelId="{90BB32B1-C62D-426D-9158-FD4C76310C7A}" srcId="{2CC6FA1D-D1F0-4707-8A14-523D99E5CE8A}" destId="{C749690F-D419-4588-9139-9EC41C749FFD}" srcOrd="4" destOrd="0" parTransId="{08FA30A1-41BC-45B4-8402-302E03718EF0}" sibTransId="{420FBF11-F12A-452D-B840-6A06807CE164}"/>
    <dgm:cxn modelId="{BCB50A81-61E3-4DB9-B118-A4E210E099AA}" type="presOf" srcId="{C5331594-1395-4BE2-A739-5E5203AB1D9A}" destId="{451825E0-D7C6-4A2D-934C-6B99C46B171B}" srcOrd="0" destOrd="0" presId="urn:microsoft.com/office/officeart/2005/8/layout/hierarchy1"/>
    <dgm:cxn modelId="{9BAE3F4D-0449-436D-9F37-96526B8C7122}" type="presOf" srcId="{2CC6FA1D-D1F0-4707-8A14-523D99E5CE8A}" destId="{3A613597-EBD2-4B7D-BF07-F08C05918F09}" srcOrd="0" destOrd="0" presId="urn:microsoft.com/office/officeart/2005/8/layout/hierarchy1"/>
    <dgm:cxn modelId="{1D48D443-8FD5-41D0-9138-80E20CFD83E3}" srcId="{2CC6FA1D-D1F0-4707-8A14-523D99E5CE8A}" destId="{721D4DC4-B450-40C6-A87E-A6B3AF457497}" srcOrd="1" destOrd="0" parTransId="{4F9B7775-0251-4120-98E7-C585205951E0}" sibTransId="{DFFE9781-E54C-43E6-9F78-7FABD0844139}"/>
    <dgm:cxn modelId="{D8D4F327-FE6A-4302-9116-0F0659BBAF87}" type="presOf" srcId="{BB5781B8-7242-4626-B50D-EA4B68D28821}" destId="{36D5199F-6A95-48E9-8C13-97590FC9E4F3}" srcOrd="0" destOrd="0" presId="urn:microsoft.com/office/officeart/2005/8/layout/hierarchy1"/>
    <dgm:cxn modelId="{BC95CD11-9717-4699-87A7-5C1C4098362C}" type="presOf" srcId="{C749690F-D419-4588-9139-9EC41C749FFD}" destId="{3F6AEAAB-4F91-465B-9843-B1E8FBCD9122}" srcOrd="0" destOrd="0" presId="urn:microsoft.com/office/officeart/2005/8/layout/hierarchy1"/>
    <dgm:cxn modelId="{C5A0212C-DC66-4E82-9590-824CAB75F4B8}" type="presOf" srcId="{7919A352-E6FE-4AC8-BDF8-80BEB9F287E2}" destId="{D52D9170-3F3F-4EBB-A45E-8FFF4045506C}" srcOrd="0" destOrd="0" presId="urn:microsoft.com/office/officeart/2005/8/layout/hierarchy1"/>
    <dgm:cxn modelId="{CE78ECA4-1CA8-418E-B2D3-DA13807BA34B}" srcId="{2CC6FA1D-D1F0-4707-8A14-523D99E5CE8A}" destId="{A0ED09C5-60EC-4339-BAB5-6C268425F42C}" srcOrd="2" destOrd="0" parTransId="{E31AFC03-5025-4CB5-BBD6-1E94206854C5}" sibTransId="{B854561B-BE0D-466A-9077-E999EEB9D4A8}"/>
    <dgm:cxn modelId="{3E5F428C-E214-4E7F-BE00-547A3A643AA3}" type="presOf" srcId="{701A3D13-DF68-42AE-9FB8-E414C2FF898F}" destId="{16F20891-01F8-46B6-8694-2603543EFF35}" srcOrd="0" destOrd="0" presId="urn:microsoft.com/office/officeart/2005/8/layout/hierarchy1"/>
    <dgm:cxn modelId="{74860DE6-F036-49DF-A797-4A20412B311C}" type="presOf" srcId="{721D4DC4-B450-40C6-A87E-A6B3AF457497}" destId="{783071BD-D3ED-4F8D-B0F1-8E51D1ADEA38}" srcOrd="0" destOrd="0" presId="urn:microsoft.com/office/officeart/2005/8/layout/hierarchy1"/>
    <dgm:cxn modelId="{828D0571-44B5-4DDF-A565-49E8BF96F330}" type="presOf" srcId="{A0ED09C5-60EC-4339-BAB5-6C268425F42C}" destId="{75AD5A3D-F7AE-4DFB-B451-73F325341C44}" srcOrd="0" destOrd="0" presId="urn:microsoft.com/office/officeart/2005/8/layout/hierarchy1"/>
    <dgm:cxn modelId="{319E158A-CDC7-4117-A2DB-55CB17C60FAD}" srcId="{BB5781B8-7242-4626-B50D-EA4B68D28821}" destId="{2CC6FA1D-D1F0-4707-8A14-523D99E5CE8A}" srcOrd="0" destOrd="0" parTransId="{A7EEE387-B675-4452-8754-930EDEA7D434}" sibTransId="{E03E4D39-EF85-4C69-886E-728ADA74A914}"/>
    <dgm:cxn modelId="{F7AD166E-40E2-4792-8291-96F47145ADB4}" srcId="{2CC6FA1D-D1F0-4707-8A14-523D99E5CE8A}" destId="{CE739678-828B-412E-B6D4-3F4EB0802483}" srcOrd="5" destOrd="0" parTransId="{35E02D39-DFDC-494C-A72F-77046C9E0C04}" sibTransId="{BD789E3E-EF55-413B-A112-96FF590D7C64}"/>
    <dgm:cxn modelId="{CC03A645-F758-4E0E-8FC1-99CAB070CB6E}" type="presOf" srcId="{CE739678-828B-412E-B6D4-3F4EB0802483}" destId="{DA89F58C-814B-43F2-9B92-38B507E44253}" srcOrd="0" destOrd="0" presId="urn:microsoft.com/office/officeart/2005/8/layout/hierarchy1"/>
    <dgm:cxn modelId="{B0825374-9340-4EF9-BC3B-1A2D9C790457}" type="presOf" srcId="{4F9B7775-0251-4120-98E7-C585205951E0}" destId="{BBE4E4E3-7E52-46D4-B48D-D48CD5230A7F}" srcOrd="0" destOrd="0" presId="urn:microsoft.com/office/officeart/2005/8/layout/hierarchy1"/>
    <dgm:cxn modelId="{3D26F750-5A2F-40B9-B0BB-5B27096CDBA1}" type="presOf" srcId="{E31AFC03-5025-4CB5-BBD6-1E94206854C5}" destId="{74F6BD0A-F95E-488A-BCA3-A1EC802F5349}" srcOrd="0" destOrd="0" presId="urn:microsoft.com/office/officeart/2005/8/layout/hierarchy1"/>
    <dgm:cxn modelId="{E5FAD2AF-0FD5-4DDE-9358-D5F9B69A1C9C}" type="presOf" srcId="{9779DEC2-4913-4C48-A69A-CD582B583263}" destId="{F5B64984-B384-4A50-8DF6-93853D05A3F4}" srcOrd="0" destOrd="0" presId="urn:microsoft.com/office/officeart/2005/8/layout/hierarchy1"/>
    <dgm:cxn modelId="{A5AD9D37-CF61-4A09-A5BC-984A601C1765}" srcId="{2CC6FA1D-D1F0-4707-8A14-523D99E5CE8A}" destId="{701A3D13-DF68-42AE-9FB8-E414C2FF898F}" srcOrd="0" destOrd="0" parTransId="{C5331594-1395-4BE2-A739-5E5203AB1D9A}" sibTransId="{6367CEA2-A8C9-4225-97CD-15F76E72416A}"/>
    <dgm:cxn modelId="{8C5566B4-AFA6-437F-9C7C-8DB8A3D50FF1}" srcId="{2CC6FA1D-D1F0-4707-8A14-523D99E5CE8A}" destId="{9779DEC2-4913-4C48-A69A-CD582B583263}" srcOrd="3" destOrd="0" parTransId="{7919A352-E6FE-4AC8-BDF8-80BEB9F287E2}" sibTransId="{86C5981C-E9A6-44D2-88B0-14711BB77B11}"/>
    <dgm:cxn modelId="{0CD1963E-6876-49DB-A49C-A7EF6DA4467B}" type="presOf" srcId="{35E02D39-DFDC-494C-A72F-77046C9E0C04}" destId="{BA11594B-2C38-4B87-B7C2-98F2996614A6}" srcOrd="0" destOrd="0" presId="urn:microsoft.com/office/officeart/2005/8/layout/hierarchy1"/>
    <dgm:cxn modelId="{416783A0-98A6-4A49-BBBF-74176527F577}" type="presParOf" srcId="{36D5199F-6A95-48E9-8C13-97590FC9E4F3}" destId="{7A216A10-5EBF-408C-B4E3-F31575B91174}" srcOrd="0" destOrd="0" presId="urn:microsoft.com/office/officeart/2005/8/layout/hierarchy1"/>
    <dgm:cxn modelId="{F34D16EB-127F-4AE4-8636-B52B584A1D6B}" type="presParOf" srcId="{7A216A10-5EBF-408C-B4E3-F31575B91174}" destId="{7C8FAA47-9557-4F87-A760-6C16A49B26E9}" srcOrd="0" destOrd="0" presId="urn:microsoft.com/office/officeart/2005/8/layout/hierarchy1"/>
    <dgm:cxn modelId="{536838CD-3477-4C0F-B6EA-B0475938ADBC}" type="presParOf" srcId="{7C8FAA47-9557-4F87-A760-6C16A49B26E9}" destId="{9CC7CD3D-06C7-42B1-AD9E-4EC3DA6BBE52}" srcOrd="0" destOrd="0" presId="urn:microsoft.com/office/officeart/2005/8/layout/hierarchy1"/>
    <dgm:cxn modelId="{10E51990-3C1C-43F4-A58F-8F3EF63C81DC}" type="presParOf" srcId="{7C8FAA47-9557-4F87-A760-6C16A49B26E9}" destId="{3A613597-EBD2-4B7D-BF07-F08C05918F09}" srcOrd="1" destOrd="0" presId="urn:microsoft.com/office/officeart/2005/8/layout/hierarchy1"/>
    <dgm:cxn modelId="{FA6F0005-D1FE-4313-B6B4-03EA1A514205}" type="presParOf" srcId="{7A216A10-5EBF-408C-B4E3-F31575B91174}" destId="{CF337B5D-8B16-41DD-894F-39D7945C6A6C}" srcOrd="1" destOrd="0" presId="urn:microsoft.com/office/officeart/2005/8/layout/hierarchy1"/>
    <dgm:cxn modelId="{281839F0-00A2-4FD2-A326-A68DBC328552}" type="presParOf" srcId="{CF337B5D-8B16-41DD-894F-39D7945C6A6C}" destId="{451825E0-D7C6-4A2D-934C-6B99C46B171B}" srcOrd="0" destOrd="0" presId="urn:microsoft.com/office/officeart/2005/8/layout/hierarchy1"/>
    <dgm:cxn modelId="{0010BE5F-901E-4AF3-B2AB-0A269C4DEE9A}" type="presParOf" srcId="{CF337B5D-8B16-41DD-894F-39D7945C6A6C}" destId="{E44D18EF-544B-40DA-BF01-90432D7EBA7B}" srcOrd="1" destOrd="0" presId="urn:microsoft.com/office/officeart/2005/8/layout/hierarchy1"/>
    <dgm:cxn modelId="{42EAF897-4280-49D5-96DE-9F7C683B09C5}" type="presParOf" srcId="{E44D18EF-544B-40DA-BF01-90432D7EBA7B}" destId="{3B4AF36F-F95A-48A5-99EE-E818CCF2B669}" srcOrd="0" destOrd="0" presId="urn:microsoft.com/office/officeart/2005/8/layout/hierarchy1"/>
    <dgm:cxn modelId="{C2EA0F80-B9F3-4C19-97E8-CBFFCDE54C71}" type="presParOf" srcId="{3B4AF36F-F95A-48A5-99EE-E818CCF2B669}" destId="{55B6869B-A1B0-4C2C-B96D-6FB3D4F617E6}" srcOrd="0" destOrd="0" presId="urn:microsoft.com/office/officeart/2005/8/layout/hierarchy1"/>
    <dgm:cxn modelId="{34B6F4C8-4565-4D03-8B0D-68FA88A9BE3F}" type="presParOf" srcId="{3B4AF36F-F95A-48A5-99EE-E818CCF2B669}" destId="{16F20891-01F8-46B6-8694-2603543EFF35}" srcOrd="1" destOrd="0" presId="urn:microsoft.com/office/officeart/2005/8/layout/hierarchy1"/>
    <dgm:cxn modelId="{E6B6FDBF-EFEF-41D7-A84A-36085AD972A5}" type="presParOf" srcId="{E44D18EF-544B-40DA-BF01-90432D7EBA7B}" destId="{CCD1CA30-8ACF-4F7F-ABC8-A231E3E3A8D8}" srcOrd="1" destOrd="0" presId="urn:microsoft.com/office/officeart/2005/8/layout/hierarchy1"/>
    <dgm:cxn modelId="{F9D609A0-06A4-4E33-8AFC-2D242DA59CFF}" type="presParOf" srcId="{CF337B5D-8B16-41DD-894F-39D7945C6A6C}" destId="{BBE4E4E3-7E52-46D4-B48D-D48CD5230A7F}" srcOrd="2" destOrd="0" presId="urn:microsoft.com/office/officeart/2005/8/layout/hierarchy1"/>
    <dgm:cxn modelId="{53D10546-BCFC-45B3-931A-964FB306C486}" type="presParOf" srcId="{CF337B5D-8B16-41DD-894F-39D7945C6A6C}" destId="{42992B49-8CD5-4D39-9344-DF8E5AF36176}" srcOrd="3" destOrd="0" presId="urn:microsoft.com/office/officeart/2005/8/layout/hierarchy1"/>
    <dgm:cxn modelId="{940D4C00-6FA8-4711-A102-79BB15DCDC7C}" type="presParOf" srcId="{42992B49-8CD5-4D39-9344-DF8E5AF36176}" destId="{89CB8A84-E31D-4A73-A4C8-6ECDAF13AB55}" srcOrd="0" destOrd="0" presId="urn:microsoft.com/office/officeart/2005/8/layout/hierarchy1"/>
    <dgm:cxn modelId="{F3F7D214-5FF3-4D46-BAE9-8E134E74686E}" type="presParOf" srcId="{89CB8A84-E31D-4A73-A4C8-6ECDAF13AB55}" destId="{54F8CFAC-932E-4DB1-AF32-E393CE947486}" srcOrd="0" destOrd="0" presId="urn:microsoft.com/office/officeart/2005/8/layout/hierarchy1"/>
    <dgm:cxn modelId="{5D08329A-3E40-4FFD-BEFD-A8695B3AD269}" type="presParOf" srcId="{89CB8A84-E31D-4A73-A4C8-6ECDAF13AB55}" destId="{783071BD-D3ED-4F8D-B0F1-8E51D1ADEA38}" srcOrd="1" destOrd="0" presId="urn:microsoft.com/office/officeart/2005/8/layout/hierarchy1"/>
    <dgm:cxn modelId="{4DF8589C-83F7-4E54-9A44-6FEAB83DBCCC}" type="presParOf" srcId="{42992B49-8CD5-4D39-9344-DF8E5AF36176}" destId="{97A67DD0-DD8F-4111-A0D8-2A8268E1BA51}" srcOrd="1" destOrd="0" presId="urn:microsoft.com/office/officeart/2005/8/layout/hierarchy1"/>
    <dgm:cxn modelId="{486E12C3-9D87-4494-8858-DB60ED832F82}" type="presParOf" srcId="{CF337B5D-8B16-41DD-894F-39D7945C6A6C}" destId="{74F6BD0A-F95E-488A-BCA3-A1EC802F5349}" srcOrd="4" destOrd="0" presId="urn:microsoft.com/office/officeart/2005/8/layout/hierarchy1"/>
    <dgm:cxn modelId="{912CCDDB-43E9-43E5-AFF5-AB10142931BD}" type="presParOf" srcId="{CF337B5D-8B16-41DD-894F-39D7945C6A6C}" destId="{2BB7ED97-6174-43BE-AC00-365BD558B3D3}" srcOrd="5" destOrd="0" presId="urn:microsoft.com/office/officeart/2005/8/layout/hierarchy1"/>
    <dgm:cxn modelId="{667AE94E-A360-4B7F-8307-244BD3065A21}" type="presParOf" srcId="{2BB7ED97-6174-43BE-AC00-365BD558B3D3}" destId="{CD124BE6-80C1-4775-91AE-9E91273DC506}" srcOrd="0" destOrd="0" presId="urn:microsoft.com/office/officeart/2005/8/layout/hierarchy1"/>
    <dgm:cxn modelId="{779EF0B7-C430-46C5-BF16-6AF5EC1DE548}" type="presParOf" srcId="{CD124BE6-80C1-4775-91AE-9E91273DC506}" destId="{D16CFD1F-B2BE-46E3-8704-649914200A4E}" srcOrd="0" destOrd="0" presId="urn:microsoft.com/office/officeart/2005/8/layout/hierarchy1"/>
    <dgm:cxn modelId="{374BBB82-27B5-4501-B887-B5247ED90C14}" type="presParOf" srcId="{CD124BE6-80C1-4775-91AE-9E91273DC506}" destId="{75AD5A3D-F7AE-4DFB-B451-73F325341C44}" srcOrd="1" destOrd="0" presId="urn:microsoft.com/office/officeart/2005/8/layout/hierarchy1"/>
    <dgm:cxn modelId="{12C87A0F-3761-4091-9386-CA1C7A536F2C}" type="presParOf" srcId="{2BB7ED97-6174-43BE-AC00-365BD558B3D3}" destId="{F441418C-697B-4AD3-88C8-7A6459870792}" srcOrd="1" destOrd="0" presId="urn:microsoft.com/office/officeart/2005/8/layout/hierarchy1"/>
    <dgm:cxn modelId="{4E470919-FED4-4567-A6E6-0A93A70F6BFD}" type="presParOf" srcId="{CF337B5D-8B16-41DD-894F-39D7945C6A6C}" destId="{D52D9170-3F3F-4EBB-A45E-8FFF4045506C}" srcOrd="6" destOrd="0" presId="urn:microsoft.com/office/officeart/2005/8/layout/hierarchy1"/>
    <dgm:cxn modelId="{91767137-45FC-45BE-AAF8-3E9C0BEE76CB}" type="presParOf" srcId="{CF337B5D-8B16-41DD-894F-39D7945C6A6C}" destId="{D820BBA1-B05B-4F5E-80BE-6DE1F8507ADB}" srcOrd="7" destOrd="0" presId="urn:microsoft.com/office/officeart/2005/8/layout/hierarchy1"/>
    <dgm:cxn modelId="{1BD5A4EB-EBAF-4919-B2C0-9C5881451E0E}" type="presParOf" srcId="{D820BBA1-B05B-4F5E-80BE-6DE1F8507ADB}" destId="{E7E12F6B-40DC-4ED4-99F0-73C421D4B2DC}" srcOrd="0" destOrd="0" presId="urn:microsoft.com/office/officeart/2005/8/layout/hierarchy1"/>
    <dgm:cxn modelId="{2E39F346-AF4C-4038-B8A5-07A68E23415E}" type="presParOf" srcId="{E7E12F6B-40DC-4ED4-99F0-73C421D4B2DC}" destId="{B19DA449-C83B-4379-8C8C-8BA395B9DB83}" srcOrd="0" destOrd="0" presId="urn:microsoft.com/office/officeart/2005/8/layout/hierarchy1"/>
    <dgm:cxn modelId="{989E5D8D-58BF-45B6-BD16-D5FF7A87234B}" type="presParOf" srcId="{E7E12F6B-40DC-4ED4-99F0-73C421D4B2DC}" destId="{F5B64984-B384-4A50-8DF6-93853D05A3F4}" srcOrd="1" destOrd="0" presId="urn:microsoft.com/office/officeart/2005/8/layout/hierarchy1"/>
    <dgm:cxn modelId="{96FFF60C-3220-4B5B-9249-4F8C86602C0F}" type="presParOf" srcId="{D820BBA1-B05B-4F5E-80BE-6DE1F8507ADB}" destId="{FC3CDC1B-305B-4136-8166-A0853C94C09C}" srcOrd="1" destOrd="0" presId="urn:microsoft.com/office/officeart/2005/8/layout/hierarchy1"/>
    <dgm:cxn modelId="{A4BFDC06-00B8-436D-B8BC-D4FD11491DE8}" type="presParOf" srcId="{CF337B5D-8B16-41DD-894F-39D7945C6A6C}" destId="{E455007C-1DEB-4A92-88E5-860C4D6A502D}" srcOrd="8" destOrd="0" presId="urn:microsoft.com/office/officeart/2005/8/layout/hierarchy1"/>
    <dgm:cxn modelId="{5D05F670-CAFC-407F-BA26-459915FAC441}" type="presParOf" srcId="{CF337B5D-8B16-41DD-894F-39D7945C6A6C}" destId="{21B3F5C9-A00D-400D-86DD-30974CD52D6A}" srcOrd="9" destOrd="0" presId="urn:microsoft.com/office/officeart/2005/8/layout/hierarchy1"/>
    <dgm:cxn modelId="{0BF363E2-4F71-4AA7-BC5C-8BC0C5A277F0}" type="presParOf" srcId="{21B3F5C9-A00D-400D-86DD-30974CD52D6A}" destId="{5DC63282-09C3-4382-83CD-95055FBE494A}" srcOrd="0" destOrd="0" presId="urn:microsoft.com/office/officeart/2005/8/layout/hierarchy1"/>
    <dgm:cxn modelId="{B3FA8939-355E-4E59-8E83-E41E40BEC8C4}" type="presParOf" srcId="{5DC63282-09C3-4382-83CD-95055FBE494A}" destId="{870196AE-094C-4B6A-8A8E-2C948E21C453}" srcOrd="0" destOrd="0" presId="urn:microsoft.com/office/officeart/2005/8/layout/hierarchy1"/>
    <dgm:cxn modelId="{55DE7F2D-34D0-4586-ADD5-11E7EBE401B2}" type="presParOf" srcId="{5DC63282-09C3-4382-83CD-95055FBE494A}" destId="{3F6AEAAB-4F91-465B-9843-B1E8FBCD9122}" srcOrd="1" destOrd="0" presId="urn:microsoft.com/office/officeart/2005/8/layout/hierarchy1"/>
    <dgm:cxn modelId="{459E6A61-B996-42B5-87E7-D8586AEA0DAC}" type="presParOf" srcId="{21B3F5C9-A00D-400D-86DD-30974CD52D6A}" destId="{947EF17F-6351-4D05-B665-7E5F2303CF51}" srcOrd="1" destOrd="0" presId="urn:microsoft.com/office/officeart/2005/8/layout/hierarchy1"/>
    <dgm:cxn modelId="{EFD8456F-180A-4661-A40B-C17482DC072C}" type="presParOf" srcId="{CF337B5D-8B16-41DD-894F-39D7945C6A6C}" destId="{BA11594B-2C38-4B87-B7C2-98F2996614A6}" srcOrd="10" destOrd="0" presId="urn:microsoft.com/office/officeart/2005/8/layout/hierarchy1"/>
    <dgm:cxn modelId="{09F647FC-4AA2-44DD-9272-C109E2387CDF}" type="presParOf" srcId="{CF337B5D-8B16-41DD-894F-39D7945C6A6C}" destId="{28B13AAE-315C-4AEB-9DF8-0A631DBBBCB3}" srcOrd="11" destOrd="0" presId="urn:microsoft.com/office/officeart/2005/8/layout/hierarchy1"/>
    <dgm:cxn modelId="{CE843C07-2662-4DA2-ABAE-5C0875C98080}" type="presParOf" srcId="{28B13AAE-315C-4AEB-9DF8-0A631DBBBCB3}" destId="{130B92CF-66F4-4C80-B7A1-097F967F9E32}" srcOrd="0" destOrd="0" presId="urn:microsoft.com/office/officeart/2005/8/layout/hierarchy1"/>
    <dgm:cxn modelId="{DD2BE748-64BA-4CCC-AF6F-D8A92310D565}" type="presParOf" srcId="{130B92CF-66F4-4C80-B7A1-097F967F9E32}" destId="{28A0322B-CE9E-42C8-9F9F-FFDECB51362C}" srcOrd="0" destOrd="0" presId="urn:microsoft.com/office/officeart/2005/8/layout/hierarchy1"/>
    <dgm:cxn modelId="{ACFBE5CF-E200-4403-8999-49FF0D5A45A8}" type="presParOf" srcId="{130B92CF-66F4-4C80-B7A1-097F967F9E32}" destId="{DA89F58C-814B-43F2-9B92-38B507E44253}" srcOrd="1" destOrd="0" presId="urn:microsoft.com/office/officeart/2005/8/layout/hierarchy1"/>
    <dgm:cxn modelId="{CEAA4DA7-2D41-47B2-8B33-6A5A13F4D8AD}" type="presParOf" srcId="{28B13AAE-315C-4AEB-9DF8-0A631DBBBCB3}" destId="{467C2FAD-5E4F-4F01-84FA-F12D75FE9654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99EC03F-5F95-40DE-AB50-C96E173AB876}" type="doc">
      <dgm:prSet loTypeId="urn:microsoft.com/office/officeart/2005/8/layout/radial6" loCatId="cycle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739F7432-4D1E-4832-AD33-0DC0C0886A66}">
      <dgm:prSet phldrT="[Текст]" custT="1"/>
      <dgm:spPr/>
      <dgm:t>
        <a:bodyPr/>
        <a:lstStyle/>
        <a:p>
          <a:pPr algn="ctr"/>
          <a:r>
            <a:rPr lang="ru-RU" sz="1100" b="1">
              <a:solidFill>
                <a:sysClr val="windowText" lastClr="000000"/>
              </a:solidFill>
            </a:rPr>
            <a:t>Одаренный ребенок</a:t>
          </a:r>
        </a:p>
      </dgm:t>
    </dgm:pt>
    <dgm:pt modelId="{90C0AB62-A43D-410E-8D38-829028D0FFCE}" type="parTrans" cxnId="{7AEEAC8E-52C6-42B6-A2A2-688147BB08CA}">
      <dgm:prSet/>
      <dgm:spPr/>
      <dgm:t>
        <a:bodyPr/>
        <a:lstStyle/>
        <a:p>
          <a:pPr algn="ctr"/>
          <a:endParaRPr lang="ru-RU" sz="1000"/>
        </a:p>
      </dgm:t>
    </dgm:pt>
    <dgm:pt modelId="{BDF4BF73-3F78-4861-9F08-43CA4CD9EBFB}" type="sibTrans" cxnId="{7AEEAC8E-52C6-42B6-A2A2-688147BB08CA}">
      <dgm:prSet/>
      <dgm:spPr/>
      <dgm:t>
        <a:bodyPr/>
        <a:lstStyle/>
        <a:p>
          <a:pPr algn="ctr"/>
          <a:endParaRPr lang="ru-RU" sz="1000"/>
        </a:p>
      </dgm:t>
    </dgm:pt>
    <dgm:pt modelId="{CB6981CA-C3F5-4BA3-BE79-3D801BE40D8E}">
      <dgm:prSet phldrT="[Текст]" custT="1"/>
      <dgm:spPr/>
      <dgm:t>
        <a:bodyPr/>
        <a:lstStyle/>
        <a:p>
          <a:pPr algn="ctr"/>
          <a:r>
            <a:rPr lang="ru-RU" sz="1100" b="1">
              <a:solidFill>
                <a:sysClr val="windowText" lastClr="000000"/>
              </a:solidFill>
            </a:rPr>
            <a:t>Учителя</a:t>
          </a:r>
        </a:p>
      </dgm:t>
    </dgm:pt>
    <dgm:pt modelId="{CB7DB2C3-1D01-43BF-8D1B-4D12361851AE}" type="parTrans" cxnId="{572CDB0E-4156-4BA2-AB44-BEEBF3D2DFD5}">
      <dgm:prSet/>
      <dgm:spPr/>
      <dgm:t>
        <a:bodyPr/>
        <a:lstStyle/>
        <a:p>
          <a:pPr algn="ctr"/>
          <a:endParaRPr lang="ru-RU" sz="1000"/>
        </a:p>
      </dgm:t>
    </dgm:pt>
    <dgm:pt modelId="{6FF3CA50-AAE4-4791-9236-3313AE750AFF}" type="sibTrans" cxnId="{572CDB0E-4156-4BA2-AB44-BEEBF3D2DFD5}">
      <dgm:prSet/>
      <dgm:spPr/>
      <dgm:t>
        <a:bodyPr/>
        <a:lstStyle/>
        <a:p>
          <a:pPr algn="ctr"/>
          <a:endParaRPr lang="ru-RU" sz="1000"/>
        </a:p>
      </dgm:t>
    </dgm:pt>
    <dgm:pt modelId="{CC3A48B9-D787-4C9A-B953-672476697955}">
      <dgm:prSet phldrT="[Текст]" custT="1"/>
      <dgm:spPr/>
      <dgm:t>
        <a:bodyPr/>
        <a:lstStyle/>
        <a:p>
          <a:pPr algn="ctr"/>
          <a:r>
            <a:rPr lang="ru-RU" sz="1100" b="1">
              <a:solidFill>
                <a:sysClr val="windowText" lastClr="000000"/>
              </a:solidFill>
            </a:rPr>
            <a:t>Администрация школы</a:t>
          </a:r>
        </a:p>
      </dgm:t>
    </dgm:pt>
    <dgm:pt modelId="{2F6F8096-FE2D-472B-80C4-94DB02D1D90B}" type="parTrans" cxnId="{A54268F8-AD6F-48F0-A83A-E71882BAC86E}">
      <dgm:prSet/>
      <dgm:spPr/>
      <dgm:t>
        <a:bodyPr/>
        <a:lstStyle/>
        <a:p>
          <a:pPr algn="ctr"/>
          <a:endParaRPr lang="ru-RU" sz="1000"/>
        </a:p>
      </dgm:t>
    </dgm:pt>
    <dgm:pt modelId="{046B5A42-8FC9-410E-979F-F0BA4958FCBD}" type="sibTrans" cxnId="{A54268F8-AD6F-48F0-A83A-E71882BAC86E}">
      <dgm:prSet/>
      <dgm:spPr/>
      <dgm:t>
        <a:bodyPr/>
        <a:lstStyle/>
        <a:p>
          <a:pPr algn="ctr"/>
          <a:endParaRPr lang="ru-RU" sz="1000"/>
        </a:p>
      </dgm:t>
    </dgm:pt>
    <dgm:pt modelId="{EEF6A15C-928A-453C-9CE9-417E672D9468}">
      <dgm:prSet phldrT="[Текст]" custT="1"/>
      <dgm:spPr/>
      <dgm:t>
        <a:bodyPr/>
        <a:lstStyle/>
        <a:p>
          <a:pPr algn="ctr"/>
          <a:r>
            <a:rPr lang="ru-RU" sz="1100" b="1">
              <a:solidFill>
                <a:sysClr val="windowText" lastClr="000000"/>
              </a:solidFill>
            </a:rPr>
            <a:t>Учащиеся</a:t>
          </a:r>
        </a:p>
      </dgm:t>
    </dgm:pt>
    <dgm:pt modelId="{50CA9497-5A9E-4321-9523-04334FCC4338}" type="parTrans" cxnId="{AE76605B-E8A1-4F8C-84AF-0FAD1E0EA92C}">
      <dgm:prSet/>
      <dgm:spPr/>
      <dgm:t>
        <a:bodyPr/>
        <a:lstStyle/>
        <a:p>
          <a:pPr algn="ctr"/>
          <a:endParaRPr lang="ru-RU" sz="1000"/>
        </a:p>
      </dgm:t>
    </dgm:pt>
    <dgm:pt modelId="{AD898495-7887-43C1-BA1C-DA2D339B94AF}" type="sibTrans" cxnId="{AE76605B-E8A1-4F8C-84AF-0FAD1E0EA92C}">
      <dgm:prSet/>
      <dgm:spPr/>
      <dgm:t>
        <a:bodyPr/>
        <a:lstStyle/>
        <a:p>
          <a:pPr algn="ctr"/>
          <a:endParaRPr lang="ru-RU" sz="1000"/>
        </a:p>
      </dgm:t>
    </dgm:pt>
    <dgm:pt modelId="{4236EFC4-EF6B-4EF4-AD4D-B0DBD5C7B546}">
      <dgm:prSet phldrT="[Текст]" custT="1"/>
      <dgm:spPr/>
      <dgm:t>
        <a:bodyPr/>
        <a:lstStyle/>
        <a:p>
          <a:pPr algn="ctr"/>
          <a:r>
            <a:rPr lang="ru-RU" sz="1100" b="1">
              <a:solidFill>
                <a:sysClr val="windowText" lastClr="000000"/>
              </a:solidFill>
            </a:rPr>
            <a:t>Родители</a:t>
          </a:r>
        </a:p>
      </dgm:t>
    </dgm:pt>
    <dgm:pt modelId="{65866DE6-4AAD-4B62-A168-92E58EAA6BA0}" type="parTrans" cxnId="{3CACBFEA-C274-49C9-BA00-611F4DA3FF60}">
      <dgm:prSet/>
      <dgm:spPr/>
      <dgm:t>
        <a:bodyPr/>
        <a:lstStyle/>
        <a:p>
          <a:pPr algn="ctr"/>
          <a:endParaRPr lang="ru-RU" sz="1000"/>
        </a:p>
      </dgm:t>
    </dgm:pt>
    <dgm:pt modelId="{224B8313-8DD6-4213-BF4B-968CD7C726D7}" type="sibTrans" cxnId="{3CACBFEA-C274-49C9-BA00-611F4DA3FF60}">
      <dgm:prSet/>
      <dgm:spPr/>
      <dgm:t>
        <a:bodyPr/>
        <a:lstStyle/>
        <a:p>
          <a:pPr algn="ctr"/>
          <a:endParaRPr lang="ru-RU" sz="1000"/>
        </a:p>
      </dgm:t>
    </dgm:pt>
    <dgm:pt modelId="{3BBE3A05-3875-4120-AEB5-A38C6374EF0E}">
      <dgm:prSet custT="1"/>
      <dgm:spPr/>
      <dgm:t>
        <a:bodyPr/>
        <a:lstStyle/>
        <a:p>
          <a:pPr algn="ctr"/>
          <a:endParaRPr lang="ru-RU" sz="1100" b="1">
            <a:solidFill>
              <a:sysClr val="windowText" lastClr="000000"/>
            </a:solidFill>
          </a:endParaRPr>
        </a:p>
        <a:p>
          <a:pPr algn="ctr"/>
          <a:r>
            <a:rPr lang="ru-RU" sz="1100" b="1">
              <a:solidFill>
                <a:sysClr val="windowText" lastClr="000000"/>
              </a:solidFill>
            </a:rPr>
            <a:t>Социаль-ные партнеры</a:t>
          </a:r>
        </a:p>
      </dgm:t>
    </dgm:pt>
    <dgm:pt modelId="{FE739F32-E1A6-4389-9399-6E1C8996661D}" type="parTrans" cxnId="{47391593-DCCA-4FE9-B8DD-15B55035025B}">
      <dgm:prSet/>
      <dgm:spPr/>
      <dgm:t>
        <a:bodyPr/>
        <a:lstStyle/>
        <a:p>
          <a:pPr algn="ctr"/>
          <a:endParaRPr lang="ru-RU" sz="1000"/>
        </a:p>
      </dgm:t>
    </dgm:pt>
    <dgm:pt modelId="{B670BD24-BAAA-44F8-A399-7D8BC9C12965}" type="sibTrans" cxnId="{47391593-DCCA-4FE9-B8DD-15B55035025B}">
      <dgm:prSet/>
      <dgm:spPr/>
      <dgm:t>
        <a:bodyPr/>
        <a:lstStyle/>
        <a:p>
          <a:pPr algn="ctr"/>
          <a:endParaRPr lang="ru-RU" sz="1000"/>
        </a:p>
      </dgm:t>
    </dgm:pt>
    <dgm:pt modelId="{57520093-4B19-4B04-AB3D-C83F753C2C4D}">
      <dgm:prSet custT="1"/>
      <dgm:spPr/>
      <dgm:t>
        <a:bodyPr/>
        <a:lstStyle/>
        <a:p>
          <a:r>
            <a:rPr lang="ru-RU" sz="800" b="1">
              <a:solidFill>
                <a:sysClr val="windowText" lastClr="000000"/>
              </a:solidFill>
            </a:rPr>
            <a:t>Службы школы: медицинская, психологическая, социальная</a:t>
          </a:r>
        </a:p>
      </dgm:t>
    </dgm:pt>
    <dgm:pt modelId="{F4E8270D-EC58-44D2-BFB8-348204FAEC93}" type="parTrans" cxnId="{06D4E01A-D519-4F89-94B0-45EC432355F5}">
      <dgm:prSet/>
      <dgm:spPr/>
      <dgm:t>
        <a:bodyPr/>
        <a:lstStyle/>
        <a:p>
          <a:endParaRPr lang="ru-RU"/>
        </a:p>
      </dgm:t>
    </dgm:pt>
    <dgm:pt modelId="{1B9E73E9-AB91-42A3-BC7B-FEE0EFDDF34F}" type="sibTrans" cxnId="{06D4E01A-D519-4F89-94B0-45EC432355F5}">
      <dgm:prSet/>
      <dgm:spPr/>
      <dgm:t>
        <a:bodyPr/>
        <a:lstStyle/>
        <a:p>
          <a:endParaRPr lang="ru-RU"/>
        </a:p>
      </dgm:t>
    </dgm:pt>
    <dgm:pt modelId="{FA81EE33-A4CF-4E77-B335-800C514994C1}">
      <dgm:prSet custT="1"/>
      <dgm:spPr/>
      <dgm:t>
        <a:bodyPr/>
        <a:lstStyle/>
        <a:p>
          <a:r>
            <a:rPr lang="ru-RU" sz="800">
              <a:solidFill>
                <a:sysClr val="windowText" lastClr="000000"/>
              </a:solidFill>
            </a:rPr>
            <a:t>Классные руководители, педагоги дополнительного образования</a:t>
          </a:r>
        </a:p>
      </dgm:t>
    </dgm:pt>
    <dgm:pt modelId="{4FEE1C1F-47A8-4F61-AEBB-7C37E0DA41B0}" type="parTrans" cxnId="{CBE6F8DA-CF8C-491C-85CD-37092EE6DC68}">
      <dgm:prSet/>
      <dgm:spPr/>
      <dgm:t>
        <a:bodyPr/>
        <a:lstStyle/>
        <a:p>
          <a:endParaRPr lang="ru-RU"/>
        </a:p>
      </dgm:t>
    </dgm:pt>
    <dgm:pt modelId="{447D9E19-B87B-4543-9FEB-11E87C31A3FC}" type="sibTrans" cxnId="{CBE6F8DA-CF8C-491C-85CD-37092EE6DC68}">
      <dgm:prSet/>
      <dgm:spPr/>
      <dgm:t>
        <a:bodyPr/>
        <a:lstStyle/>
        <a:p>
          <a:endParaRPr lang="ru-RU"/>
        </a:p>
      </dgm:t>
    </dgm:pt>
    <dgm:pt modelId="{B6937D10-9E98-49F8-8C69-C099ED3EDAEE}" type="pres">
      <dgm:prSet presAssocID="{699EC03F-5F95-40DE-AB50-C96E173AB87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659A2B1-A89A-42D2-A47A-CEAC06BB9496}" type="pres">
      <dgm:prSet presAssocID="{739F7432-4D1E-4832-AD33-0DC0C0886A66}" presName="centerShape" presStyleLbl="node0" presStyleIdx="0" presStyleCnt="1"/>
      <dgm:spPr/>
      <dgm:t>
        <a:bodyPr/>
        <a:lstStyle/>
        <a:p>
          <a:endParaRPr lang="ru-RU"/>
        </a:p>
      </dgm:t>
    </dgm:pt>
    <dgm:pt modelId="{47488872-C236-4F12-8A2F-9BA26C955BD7}" type="pres">
      <dgm:prSet presAssocID="{CB6981CA-C3F5-4BA3-BE79-3D801BE40D8E}" presName="node" presStyleLbl="node1" presStyleIdx="0" presStyleCnt="7" custScaleX="110000" custScaleY="110000" custRadScaleRad="100198" custRadScaleInc="122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B4CCC3-10F1-4CAC-B0D5-C40A7B63C434}" type="pres">
      <dgm:prSet presAssocID="{CB6981CA-C3F5-4BA3-BE79-3D801BE40D8E}" presName="dummy" presStyleCnt="0"/>
      <dgm:spPr/>
      <dgm:t>
        <a:bodyPr/>
        <a:lstStyle/>
        <a:p>
          <a:endParaRPr lang="ru-RU"/>
        </a:p>
      </dgm:t>
    </dgm:pt>
    <dgm:pt modelId="{CB9319AA-5383-4255-8183-3FB6F4FD415F}" type="pres">
      <dgm:prSet presAssocID="{6FF3CA50-AAE4-4791-9236-3313AE750AFF}" presName="sibTrans" presStyleLbl="sibTrans2D1" presStyleIdx="0" presStyleCnt="7"/>
      <dgm:spPr/>
      <dgm:t>
        <a:bodyPr/>
        <a:lstStyle/>
        <a:p>
          <a:endParaRPr lang="ru-RU"/>
        </a:p>
      </dgm:t>
    </dgm:pt>
    <dgm:pt modelId="{14F6AAE3-6D11-4DCE-96CD-8D3E02CC4B90}" type="pres">
      <dgm:prSet presAssocID="{FA81EE33-A4CF-4E77-B335-800C514994C1}" presName="node" presStyleLbl="node1" presStyleIdx="1" presStyleCnt="7" custScaleX="110000" custScaleY="11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8ED964-B3D2-484D-BEF8-EDCEFB5AD456}" type="pres">
      <dgm:prSet presAssocID="{FA81EE33-A4CF-4E77-B335-800C514994C1}" presName="dummy" presStyleCnt="0"/>
      <dgm:spPr/>
    </dgm:pt>
    <dgm:pt modelId="{A9C8DB4C-ED8F-4480-9035-9463A025C41B}" type="pres">
      <dgm:prSet presAssocID="{447D9E19-B87B-4543-9FEB-11E87C31A3FC}" presName="sibTrans" presStyleLbl="sibTrans2D1" presStyleIdx="1" presStyleCnt="7"/>
      <dgm:spPr/>
      <dgm:t>
        <a:bodyPr/>
        <a:lstStyle/>
        <a:p>
          <a:endParaRPr lang="ru-RU"/>
        </a:p>
      </dgm:t>
    </dgm:pt>
    <dgm:pt modelId="{7CD6BDC9-6B6A-4C04-A6F8-C88890AEC12A}" type="pres">
      <dgm:prSet presAssocID="{57520093-4B19-4B04-AB3D-C83F753C2C4D}" presName="node" presStyleLbl="node1" presStyleIdx="2" presStyleCnt="7" custScaleX="110000" custScaleY="11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BEF5EA-371B-44A6-9304-12FE1F33812B}" type="pres">
      <dgm:prSet presAssocID="{57520093-4B19-4B04-AB3D-C83F753C2C4D}" presName="dummy" presStyleCnt="0"/>
      <dgm:spPr/>
    </dgm:pt>
    <dgm:pt modelId="{184919D3-3E85-46A8-9CA8-33DB238A86B6}" type="pres">
      <dgm:prSet presAssocID="{1B9E73E9-AB91-42A3-BC7B-FEE0EFDDF34F}" presName="sibTrans" presStyleLbl="sibTrans2D1" presStyleIdx="2" presStyleCnt="7"/>
      <dgm:spPr/>
      <dgm:t>
        <a:bodyPr/>
        <a:lstStyle/>
        <a:p>
          <a:endParaRPr lang="ru-RU"/>
        </a:p>
      </dgm:t>
    </dgm:pt>
    <dgm:pt modelId="{C421FC54-9019-46AA-829C-A11A7F8B86EC}" type="pres">
      <dgm:prSet presAssocID="{CC3A48B9-D787-4C9A-B953-672476697955}" presName="node" presStyleLbl="node1" presStyleIdx="3" presStyleCnt="7" custScaleX="110000" custScaleY="11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876780-C274-4BE0-A8FC-E36F3452FCB3}" type="pres">
      <dgm:prSet presAssocID="{CC3A48B9-D787-4C9A-B953-672476697955}" presName="dummy" presStyleCnt="0"/>
      <dgm:spPr/>
      <dgm:t>
        <a:bodyPr/>
        <a:lstStyle/>
        <a:p>
          <a:endParaRPr lang="ru-RU"/>
        </a:p>
      </dgm:t>
    </dgm:pt>
    <dgm:pt modelId="{20CD9C66-E4FE-4939-83CA-164A24F39020}" type="pres">
      <dgm:prSet presAssocID="{046B5A42-8FC9-410E-979F-F0BA4958FCBD}" presName="sibTrans" presStyleLbl="sibTrans2D1" presStyleIdx="3" presStyleCnt="7"/>
      <dgm:spPr/>
      <dgm:t>
        <a:bodyPr/>
        <a:lstStyle/>
        <a:p>
          <a:endParaRPr lang="ru-RU"/>
        </a:p>
      </dgm:t>
    </dgm:pt>
    <dgm:pt modelId="{BEFC823E-B8D2-4DFC-935A-E225DDB42B39}" type="pres">
      <dgm:prSet presAssocID="{EEF6A15C-928A-453C-9CE9-417E672D9468}" presName="node" presStyleLbl="node1" presStyleIdx="4" presStyleCnt="7" custScaleX="110000" custScaleY="11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6E1AD7-6CF1-4554-9023-E4DD1F6DAD64}" type="pres">
      <dgm:prSet presAssocID="{EEF6A15C-928A-453C-9CE9-417E672D9468}" presName="dummy" presStyleCnt="0"/>
      <dgm:spPr/>
      <dgm:t>
        <a:bodyPr/>
        <a:lstStyle/>
        <a:p>
          <a:endParaRPr lang="ru-RU"/>
        </a:p>
      </dgm:t>
    </dgm:pt>
    <dgm:pt modelId="{9F16D008-CE96-4B66-98E2-1AF8C0C3267B}" type="pres">
      <dgm:prSet presAssocID="{AD898495-7887-43C1-BA1C-DA2D339B94AF}" presName="sibTrans" presStyleLbl="sibTrans2D1" presStyleIdx="4" presStyleCnt="7"/>
      <dgm:spPr/>
      <dgm:t>
        <a:bodyPr/>
        <a:lstStyle/>
        <a:p>
          <a:endParaRPr lang="ru-RU"/>
        </a:p>
      </dgm:t>
    </dgm:pt>
    <dgm:pt modelId="{CB2C0039-71F9-4910-97F1-C6BE4F5EFF9E}" type="pres">
      <dgm:prSet presAssocID="{4236EFC4-EF6B-4EF4-AD4D-B0DBD5C7B546}" presName="node" presStyleLbl="node1" presStyleIdx="5" presStyleCnt="7" custScaleX="110000" custScaleY="11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6D4A94-20AF-4DC4-AD52-FEBC4C36FCBD}" type="pres">
      <dgm:prSet presAssocID="{4236EFC4-EF6B-4EF4-AD4D-B0DBD5C7B546}" presName="dummy" presStyleCnt="0"/>
      <dgm:spPr/>
      <dgm:t>
        <a:bodyPr/>
        <a:lstStyle/>
        <a:p>
          <a:endParaRPr lang="ru-RU"/>
        </a:p>
      </dgm:t>
    </dgm:pt>
    <dgm:pt modelId="{EC0A3D29-82A5-4A2D-9EEC-81258AC2878E}" type="pres">
      <dgm:prSet presAssocID="{224B8313-8DD6-4213-BF4B-968CD7C726D7}" presName="sibTrans" presStyleLbl="sibTrans2D1" presStyleIdx="5" presStyleCnt="7"/>
      <dgm:spPr/>
      <dgm:t>
        <a:bodyPr/>
        <a:lstStyle/>
        <a:p>
          <a:endParaRPr lang="ru-RU"/>
        </a:p>
      </dgm:t>
    </dgm:pt>
    <dgm:pt modelId="{BB16A2CA-1D15-4C9A-9E19-23A8967E9451}" type="pres">
      <dgm:prSet presAssocID="{3BBE3A05-3875-4120-AEB5-A38C6374EF0E}" presName="node" presStyleLbl="node1" presStyleIdx="6" presStyleCnt="7" custScaleX="110000" custScaleY="11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DC77F2-B343-4EB0-9312-562BB6881017}" type="pres">
      <dgm:prSet presAssocID="{3BBE3A05-3875-4120-AEB5-A38C6374EF0E}" presName="dummy" presStyleCnt="0"/>
      <dgm:spPr/>
      <dgm:t>
        <a:bodyPr/>
        <a:lstStyle/>
        <a:p>
          <a:endParaRPr lang="ru-RU"/>
        </a:p>
      </dgm:t>
    </dgm:pt>
    <dgm:pt modelId="{96B5EC6E-606C-4172-B96B-4FCAF48B8947}" type="pres">
      <dgm:prSet presAssocID="{B670BD24-BAAA-44F8-A399-7D8BC9C12965}" presName="sibTrans" presStyleLbl="sibTrans2D1" presStyleIdx="6" presStyleCnt="7"/>
      <dgm:spPr/>
      <dgm:t>
        <a:bodyPr/>
        <a:lstStyle/>
        <a:p>
          <a:endParaRPr lang="ru-RU"/>
        </a:p>
      </dgm:t>
    </dgm:pt>
  </dgm:ptLst>
  <dgm:cxnLst>
    <dgm:cxn modelId="{D3859FC1-8E53-4313-A3BE-21585BAB6701}" type="presOf" srcId="{3BBE3A05-3875-4120-AEB5-A38C6374EF0E}" destId="{BB16A2CA-1D15-4C9A-9E19-23A8967E9451}" srcOrd="0" destOrd="0" presId="urn:microsoft.com/office/officeart/2005/8/layout/radial6"/>
    <dgm:cxn modelId="{47391593-DCCA-4FE9-B8DD-15B55035025B}" srcId="{739F7432-4D1E-4832-AD33-0DC0C0886A66}" destId="{3BBE3A05-3875-4120-AEB5-A38C6374EF0E}" srcOrd="6" destOrd="0" parTransId="{FE739F32-E1A6-4389-9399-6E1C8996661D}" sibTransId="{B670BD24-BAAA-44F8-A399-7D8BC9C12965}"/>
    <dgm:cxn modelId="{06D4E01A-D519-4F89-94B0-45EC432355F5}" srcId="{739F7432-4D1E-4832-AD33-0DC0C0886A66}" destId="{57520093-4B19-4B04-AB3D-C83F753C2C4D}" srcOrd="2" destOrd="0" parTransId="{F4E8270D-EC58-44D2-BFB8-348204FAEC93}" sibTransId="{1B9E73E9-AB91-42A3-BC7B-FEE0EFDDF34F}"/>
    <dgm:cxn modelId="{8ECD700D-AE7B-432A-9E62-041A573087CD}" type="presOf" srcId="{6FF3CA50-AAE4-4791-9236-3313AE750AFF}" destId="{CB9319AA-5383-4255-8183-3FB6F4FD415F}" srcOrd="0" destOrd="0" presId="urn:microsoft.com/office/officeart/2005/8/layout/radial6"/>
    <dgm:cxn modelId="{2C078CC2-3C42-48A7-8AD9-74BAA379841A}" type="presOf" srcId="{046B5A42-8FC9-410E-979F-F0BA4958FCBD}" destId="{20CD9C66-E4FE-4939-83CA-164A24F39020}" srcOrd="0" destOrd="0" presId="urn:microsoft.com/office/officeart/2005/8/layout/radial6"/>
    <dgm:cxn modelId="{AE76605B-E8A1-4F8C-84AF-0FAD1E0EA92C}" srcId="{739F7432-4D1E-4832-AD33-0DC0C0886A66}" destId="{EEF6A15C-928A-453C-9CE9-417E672D9468}" srcOrd="4" destOrd="0" parTransId="{50CA9497-5A9E-4321-9523-04334FCC4338}" sibTransId="{AD898495-7887-43C1-BA1C-DA2D339B94AF}"/>
    <dgm:cxn modelId="{8DBADDDF-F47C-4ED1-BF48-8E0072EBEC10}" type="presOf" srcId="{57520093-4B19-4B04-AB3D-C83F753C2C4D}" destId="{7CD6BDC9-6B6A-4C04-A6F8-C88890AEC12A}" srcOrd="0" destOrd="0" presId="urn:microsoft.com/office/officeart/2005/8/layout/radial6"/>
    <dgm:cxn modelId="{F3F2A3C1-43E3-4A54-B3D5-BED1A4F04DBF}" type="presOf" srcId="{B670BD24-BAAA-44F8-A399-7D8BC9C12965}" destId="{96B5EC6E-606C-4172-B96B-4FCAF48B8947}" srcOrd="0" destOrd="0" presId="urn:microsoft.com/office/officeart/2005/8/layout/radial6"/>
    <dgm:cxn modelId="{E143EA4E-1B9E-4959-9115-BC1DA279A120}" type="presOf" srcId="{699EC03F-5F95-40DE-AB50-C96E173AB876}" destId="{B6937D10-9E98-49F8-8C69-C099ED3EDAEE}" srcOrd="0" destOrd="0" presId="urn:microsoft.com/office/officeart/2005/8/layout/radial6"/>
    <dgm:cxn modelId="{572CDB0E-4156-4BA2-AB44-BEEBF3D2DFD5}" srcId="{739F7432-4D1E-4832-AD33-0DC0C0886A66}" destId="{CB6981CA-C3F5-4BA3-BE79-3D801BE40D8E}" srcOrd="0" destOrd="0" parTransId="{CB7DB2C3-1D01-43BF-8D1B-4D12361851AE}" sibTransId="{6FF3CA50-AAE4-4791-9236-3313AE750AFF}"/>
    <dgm:cxn modelId="{3CACBFEA-C274-49C9-BA00-611F4DA3FF60}" srcId="{739F7432-4D1E-4832-AD33-0DC0C0886A66}" destId="{4236EFC4-EF6B-4EF4-AD4D-B0DBD5C7B546}" srcOrd="5" destOrd="0" parTransId="{65866DE6-4AAD-4B62-A168-92E58EAA6BA0}" sibTransId="{224B8313-8DD6-4213-BF4B-968CD7C726D7}"/>
    <dgm:cxn modelId="{8BCD730C-507D-4678-85E3-0DF6E2242A61}" type="presOf" srcId="{CC3A48B9-D787-4C9A-B953-672476697955}" destId="{C421FC54-9019-46AA-829C-A11A7F8B86EC}" srcOrd="0" destOrd="0" presId="urn:microsoft.com/office/officeart/2005/8/layout/radial6"/>
    <dgm:cxn modelId="{6CA1CBF1-D450-435C-A591-80A44602A090}" type="presOf" srcId="{4236EFC4-EF6B-4EF4-AD4D-B0DBD5C7B546}" destId="{CB2C0039-71F9-4910-97F1-C6BE4F5EFF9E}" srcOrd="0" destOrd="0" presId="urn:microsoft.com/office/officeart/2005/8/layout/radial6"/>
    <dgm:cxn modelId="{CBE6F8DA-CF8C-491C-85CD-37092EE6DC68}" srcId="{739F7432-4D1E-4832-AD33-0DC0C0886A66}" destId="{FA81EE33-A4CF-4E77-B335-800C514994C1}" srcOrd="1" destOrd="0" parTransId="{4FEE1C1F-47A8-4F61-AEBB-7C37E0DA41B0}" sibTransId="{447D9E19-B87B-4543-9FEB-11E87C31A3FC}"/>
    <dgm:cxn modelId="{D9ED4ED8-43CE-4B81-82C4-B99E1D13C9C3}" type="presOf" srcId="{CB6981CA-C3F5-4BA3-BE79-3D801BE40D8E}" destId="{47488872-C236-4F12-8A2F-9BA26C955BD7}" srcOrd="0" destOrd="0" presId="urn:microsoft.com/office/officeart/2005/8/layout/radial6"/>
    <dgm:cxn modelId="{227C65D0-5AF6-44CA-B749-FA523746D655}" type="presOf" srcId="{1B9E73E9-AB91-42A3-BC7B-FEE0EFDDF34F}" destId="{184919D3-3E85-46A8-9CA8-33DB238A86B6}" srcOrd="0" destOrd="0" presId="urn:microsoft.com/office/officeart/2005/8/layout/radial6"/>
    <dgm:cxn modelId="{7AEEAC8E-52C6-42B6-A2A2-688147BB08CA}" srcId="{699EC03F-5F95-40DE-AB50-C96E173AB876}" destId="{739F7432-4D1E-4832-AD33-0DC0C0886A66}" srcOrd="0" destOrd="0" parTransId="{90C0AB62-A43D-410E-8D38-829028D0FFCE}" sibTransId="{BDF4BF73-3F78-4861-9F08-43CA4CD9EBFB}"/>
    <dgm:cxn modelId="{DCD7E699-35A4-4352-9773-97D905566563}" type="presOf" srcId="{FA81EE33-A4CF-4E77-B335-800C514994C1}" destId="{14F6AAE3-6D11-4DCE-96CD-8D3E02CC4B90}" srcOrd="0" destOrd="0" presId="urn:microsoft.com/office/officeart/2005/8/layout/radial6"/>
    <dgm:cxn modelId="{B1147CF4-1347-489C-BC04-EC535B9E02C2}" type="presOf" srcId="{EEF6A15C-928A-453C-9CE9-417E672D9468}" destId="{BEFC823E-B8D2-4DFC-935A-E225DDB42B39}" srcOrd="0" destOrd="0" presId="urn:microsoft.com/office/officeart/2005/8/layout/radial6"/>
    <dgm:cxn modelId="{C1D54480-6DED-42E5-8B01-804FEEC8F9F6}" type="presOf" srcId="{739F7432-4D1E-4832-AD33-0DC0C0886A66}" destId="{B659A2B1-A89A-42D2-A47A-CEAC06BB9496}" srcOrd="0" destOrd="0" presId="urn:microsoft.com/office/officeart/2005/8/layout/radial6"/>
    <dgm:cxn modelId="{3E45DD88-E823-4579-BE06-1D8E401B33D7}" type="presOf" srcId="{447D9E19-B87B-4543-9FEB-11E87C31A3FC}" destId="{A9C8DB4C-ED8F-4480-9035-9463A025C41B}" srcOrd="0" destOrd="0" presId="urn:microsoft.com/office/officeart/2005/8/layout/radial6"/>
    <dgm:cxn modelId="{A54268F8-AD6F-48F0-A83A-E71882BAC86E}" srcId="{739F7432-4D1E-4832-AD33-0DC0C0886A66}" destId="{CC3A48B9-D787-4C9A-B953-672476697955}" srcOrd="3" destOrd="0" parTransId="{2F6F8096-FE2D-472B-80C4-94DB02D1D90B}" sibTransId="{046B5A42-8FC9-410E-979F-F0BA4958FCBD}"/>
    <dgm:cxn modelId="{8E36BBF6-2F7A-4DA5-BF3B-BBDD68A00CDE}" type="presOf" srcId="{AD898495-7887-43C1-BA1C-DA2D339B94AF}" destId="{9F16D008-CE96-4B66-98E2-1AF8C0C3267B}" srcOrd="0" destOrd="0" presId="urn:microsoft.com/office/officeart/2005/8/layout/radial6"/>
    <dgm:cxn modelId="{02A71CF1-6A5D-407F-B30A-95DC82AF4CBB}" type="presOf" srcId="{224B8313-8DD6-4213-BF4B-968CD7C726D7}" destId="{EC0A3D29-82A5-4A2D-9EEC-81258AC2878E}" srcOrd="0" destOrd="0" presId="urn:microsoft.com/office/officeart/2005/8/layout/radial6"/>
    <dgm:cxn modelId="{32DA26C3-18A1-487F-8182-04C00A4D9BD7}" type="presParOf" srcId="{B6937D10-9E98-49F8-8C69-C099ED3EDAEE}" destId="{B659A2B1-A89A-42D2-A47A-CEAC06BB9496}" srcOrd="0" destOrd="0" presId="urn:microsoft.com/office/officeart/2005/8/layout/radial6"/>
    <dgm:cxn modelId="{153FCA96-C7D4-4DFF-AE45-90BBD11037F7}" type="presParOf" srcId="{B6937D10-9E98-49F8-8C69-C099ED3EDAEE}" destId="{47488872-C236-4F12-8A2F-9BA26C955BD7}" srcOrd="1" destOrd="0" presId="urn:microsoft.com/office/officeart/2005/8/layout/radial6"/>
    <dgm:cxn modelId="{B3CE2268-AD9F-463C-BCD3-975CEE536AF4}" type="presParOf" srcId="{B6937D10-9E98-49F8-8C69-C099ED3EDAEE}" destId="{4DB4CCC3-10F1-4CAC-B0D5-C40A7B63C434}" srcOrd="2" destOrd="0" presId="urn:microsoft.com/office/officeart/2005/8/layout/radial6"/>
    <dgm:cxn modelId="{DDDECD27-4F1A-4C11-AE37-72F3C7F0913E}" type="presParOf" srcId="{B6937D10-9E98-49F8-8C69-C099ED3EDAEE}" destId="{CB9319AA-5383-4255-8183-3FB6F4FD415F}" srcOrd="3" destOrd="0" presId="urn:microsoft.com/office/officeart/2005/8/layout/radial6"/>
    <dgm:cxn modelId="{D695C04F-4FEE-474D-A98B-E84EDC14EC6A}" type="presParOf" srcId="{B6937D10-9E98-49F8-8C69-C099ED3EDAEE}" destId="{14F6AAE3-6D11-4DCE-96CD-8D3E02CC4B90}" srcOrd="4" destOrd="0" presId="urn:microsoft.com/office/officeart/2005/8/layout/radial6"/>
    <dgm:cxn modelId="{FF7CAC73-09A8-4250-A0C8-960FF34D8144}" type="presParOf" srcId="{B6937D10-9E98-49F8-8C69-C099ED3EDAEE}" destId="{658ED964-B3D2-484D-BEF8-EDCEFB5AD456}" srcOrd="5" destOrd="0" presId="urn:microsoft.com/office/officeart/2005/8/layout/radial6"/>
    <dgm:cxn modelId="{2F774F01-A401-4D1C-BC8D-29B0E6171033}" type="presParOf" srcId="{B6937D10-9E98-49F8-8C69-C099ED3EDAEE}" destId="{A9C8DB4C-ED8F-4480-9035-9463A025C41B}" srcOrd="6" destOrd="0" presId="urn:microsoft.com/office/officeart/2005/8/layout/radial6"/>
    <dgm:cxn modelId="{23A85FE9-6B3F-4D6E-B7DA-BF494147774E}" type="presParOf" srcId="{B6937D10-9E98-49F8-8C69-C099ED3EDAEE}" destId="{7CD6BDC9-6B6A-4C04-A6F8-C88890AEC12A}" srcOrd="7" destOrd="0" presId="urn:microsoft.com/office/officeart/2005/8/layout/radial6"/>
    <dgm:cxn modelId="{6978C847-F74A-43BB-8148-0251FC300F98}" type="presParOf" srcId="{B6937D10-9E98-49F8-8C69-C099ED3EDAEE}" destId="{49BEF5EA-371B-44A6-9304-12FE1F33812B}" srcOrd="8" destOrd="0" presId="urn:microsoft.com/office/officeart/2005/8/layout/radial6"/>
    <dgm:cxn modelId="{4E3188E3-1948-4D5E-8FC5-142A6CE1A467}" type="presParOf" srcId="{B6937D10-9E98-49F8-8C69-C099ED3EDAEE}" destId="{184919D3-3E85-46A8-9CA8-33DB238A86B6}" srcOrd="9" destOrd="0" presId="urn:microsoft.com/office/officeart/2005/8/layout/radial6"/>
    <dgm:cxn modelId="{5AF6ECCD-578E-40EE-9826-694BC83553FF}" type="presParOf" srcId="{B6937D10-9E98-49F8-8C69-C099ED3EDAEE}" destId="{C421FC54-9019-46AA-829C-A11A7F8B86EC}" srcOrd="10" destOrd="0" presId="urn:microsoft.com/office/officeart/2005/8/layout/radial6"/>
    <dgm:cxn modelId="{B2E3BF3C-8197-46B1-B36B-F58FC74137BA}" type="presParOf" srcId="{B6937D10-9E98-49F8-8C69-C099ED3EDAEE}" destId="{81876780-C274-4BE0-A8FC-E36F3452FCB3}" srcOrd="11" destOrd="0" presId="urn:microsoft.com/office/officeart/2005/8/layout/radial6"/>
    <dgm:cxn modelId="{215BA23F-1A73-4117-81CE-FCF824924BEC}" type="presParOf" srcId="{B6937D10-9E98-49F8-8C69-C099ED3EDAEE}" destId="{20CD9C66-E4FE-4939-83CA-164A24F39020}" srcOrd="12" destOrd="0" presId="urn:microsoft.com/office/officeart/2005/8/layout/radial6"/>
    <dgm:cxn modelId="{A7C91A89-7894-4CEF-B058-6C91B0AE977C}" type="presParOf" srcId="{B6937D10-9E98-49F8-8C69-C099ED3EDAEE}" destId="{BEFC823E-B8D2-4DFC-935A-E225DDB42B39}" srcOrd="13" destOrd="0" presId="urn:microsoft.com/office/officeart/2005/8/layout/radial6"/>
    <dgm:cxn modelId="{9B788261-5F18-436E-9D57-E685B5DE7CF3}" type="presParOf" srcId="{B6937D10-9E98-49F8-8C69-C099ED3EDAEE}" destId="{7E6E1AD7-6CF1-4554-9023-E4DD1F6DAD64}" srcOrd="14" destOrd="0" presId="urn:microsoft.com/office/officeart/2005/8/layout/radial6"/>
    <dgm:cxn modelId="{CCA51CF6-A152-48ED-BF34-1AD0464735FE}" type="presParOf" srcId="{B6937D10-9E98-49F8-8C69-C099ED3EDAEE}" destId="{9F16D008-CE96-4B66-98E2-1AF8C0C3267B}" srcOrd="15" destOrd="0" presId="urn:microsoft.com/office/officeart/2005/8/layout/radial6"/>
    <dgm:cxn modelId="{CEEEB545-2788-4E99-8076-DDD07426E675}" type="presParOf" srcId="{B6937D10-9E98-49F8-8C69-C099ED3EDAEE}" destId="{CB2C0039-71F9-4910-97F1-C6BE4F5EFF9E}" srcOrd="16" destOrd="0" presId="urn:microsoft.com/office/officeart/2005/8/layout/radial6"/>
    <dgm:cxn modelId="{52447EEB-4FA5-489E-9757-2BC740BAFCF7}" type="presParOf" srcId="{B6937D10-9E98-49F8-8C69-C099ED3EDAEE}" destId="{566D4A94-20AF-4DC4-AD52-FEBC4C36FCBD}" srcOrd="17" destOrd="0" presId="urn:microsoft.com/office/officeart/2005/8/layout/radial6"/>
    <dgm:cxn modelId="{274B8D4C-9135-4323-B130-F51376511AB5}" type="presParOf" srcId="{B6937D10-9E98-49F8-8C69-C099ED3EDAEE}" destId="{EC0A3D29-82A5-4A2D-9EEC-81258AC2878E}" srcOrd="18" destOrd="0" presId="urn:microsoft.com/office/officeart/2005/8/layout/radial6"/>
    <dgm:cxn modelId="{1FBFB5EE-ABEC-4C1C-BAD5-128DBD27052B}" type="presParOf" srcId="{B6937D10-9E98-49F8-8C69-C099ED3EDAEE}" destId="{BB16A2CA-1D15-4C9A-9E19-23A8967E9451}" srcOrd="19" destOrd="0" presId="urn:microsoft.com/office/officeart/2005/8/layout/radial6"/>
    <dgm:cxn modelId="{ECA716A4-AD00-4978-84F7-F866AEC4B3AA}" type="presParOf" srcId="{B6937D10-9E98-49F8-8C69-C099ED3EDAEE}" destId="{F1DC77F2-B343-4EB0-9312-562BB6881017}" srcOrd="20" destOrd="0" presId="urn:microsoft.com/office/officeart/2005/8/layout/radial6"/>
    <dgm:cxn modelId="{A7BB391E-F127-47D0-BBD1-E4514D30F18C}" type="presParOf" srcId="{B6937D10-9E98-49F8-8C69-C099ED3EDAEE}" destId="{96B5EC6E-606C-4172-B96B-4FCAF48B8947}" srcOrd="21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xmlns="" relId="rId3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26C136A-3385-45E4-BACD-B0845C5A3D54}" type="doc">
      <dgm:prSet loTypeId="urn:microsoft.com/office/officeart/2005/8/layout/vList6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804895EB-F4B6-42FC-B95A-A77E0FE86076}">
      <dgm:prSet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100" b="1"/>
            <a:t>Координационное направление </a:t>
          </a:r>
        </a:p>
      </dgm:t>
    </dgm:pt>
    <dgm:pt modelId="{E3B748EB-7358-4678-A35C-6768F925BBB6}" type="parTrans" cxnId="{0895240A-9613-4867-A233-CA3D43AFAA22}">
      <dgm:prSet/>
      <dgm:spPr/>
      <dgm:t>
        <a:bodyPr/>
        <a:lstStyle/>
        <a:p>
          <a:endParaRPr lang="ru-RU"/>
        </a:p>
      </dgm:t>
    </dgm:pt>
    <dgm:pt modelId="{3C7D166C-E10B-4812-AACE-1D897BAE72CC}" type="sibTrans" cxnId="{0895240A-9613-4867-A233-CA3D43AFAA22}">
      <dgm:prSet/>
      <dgm:spPr/>
      <dgm:t>
        <a:bodyPr/>
        <a:lstStyle/>
        <a:p>
          <a:endParaRPr lang="ru-RU"/>
        </a:p>
      </dgm:t>
    </dgm:pt>
    <dgm:pt modelId="{09B3BF99-AD14-4F1C-9E66-F0FF90660095}">
      <dgm:prSet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050" b="1"/>
            <a:t>Кадровое направление </a:t>
          </a:r>
        </a:p>
      </dgm:t>
    </dgm:pt>
    <dgm:pt modelId="{19BA5438-DCFE-4A92-9F4F-E808BD46348B}" type="parTrans" cxnId="{5E752180-3F69-448F-95EE-A33E3EF57784}">
      <dgm:prSet/>
      <dgm:spPr/>
      <dgm:t>
        <a:bodyPr/>
        <a:lstStyle/>
        <a:p>
          <a:endParaRPr lang="ru-RU"/>
        </a:p>
      </dgm:t>
    </dgm:pt>
    <dgm:pt modelId="{4EC01342-72C9-496C-9287-1773A49CFC22}" type="sibTrans" cxnId="{5E752180-3F69-448F-95EE-A33E3EF57784}">
      <dgm:prSet/>
      <dgm:spPr/>
      <dgm:t>
        <a:bodyPr/>
        <a:lstStyle/>
        <a:p>
          <a:endParaRPr lang="ru-RU"/>
        </a:p>
      </dgm:t>
    </dgm:pt>
    <dgm:pt modelId="{8F659A60-8D3D-400B-B8BD-6A8C16A4CE43}">
      <dgm:prSet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100" b="1"/>
            <a:t>Диагностическое направление </a:t>
          </a:r>
        </a:p>
      </dgm:t>
    </dgm:pt>
    <dgm:pt modelId="{A62EC1C2-6918-4289-83A9-512CD6AB3412}" type="parTrans" cxnId="{53ECAFEA-EDF0-4350-B40D-3115BD4A3254}">
      <dgm:prSet/>
      <dgm:spPr/>
      <dgm:t>
        <a:bodyPr/>
        <a:lstStyle/>
        <a:p>
          <a:endParaRPr lang="ru-RU"/>
        </a:p>
      </dgm:t>
    </dgm:pt>
    <dgm:pt modelId="{55BC29AA-E852-4B6E-9ABD-4D5A9B3D558B}" type="sibTrans" cxnId="{53ECAFEA-EDF0-4350-B40D-3115BD4A3254}">
      <dgm:prSet/>
      <dgm:spPr/>
      <dgm:t>
        <a:bodyPr/>
        <a:lstStyle/>
        <a:p>
          <a:endParaRPr lang="ru-RU"/>
        </a:p>
      </dgm:t>
    </dgm:pt>
    <dgm:pt modelId="{EE1B9771-CA30-47EE-87A1-48F7CB50F24B}">
      <dgm:prSet custT="1"/>
      <dgm:spPr/>
      <dgm:t>
        <a:bodyPr/>
        <a:lstStyle/>
        <a:p>
          <a:r>
            <a:rPr lang="ru-RU" sz="900"/>
            <a:t>включает в себя проведение диагностики одаренных детей, пополнение банка данных «Одаренные дети». </a:t>
          </a:r>
        </a:p>
      </dgm:t>
    </dgm:pt>
    <dgm:pt modelId="{B08C77F0-74C0-4168-A82C-9119B3648DF8}" type="parTrans" cxnId="{D26742C0-2E97-42B5-8B60-3D5EF8592BEB}">
      <dgm:prSet/>
      <dgm:spPr/>
      <dgm:t>
        <a:bodyPr/>
        <a:lstStyle/>
        <a:p>
          <a:endParaRPr lang="ru-RU"/>
        </a:p>
      </dgm:t>
    </dgm:pt>
    <dgm:pt modelId="{3A3B73DE-84B7-42AE-B9D6-0E05DC0852AF}" type="sibTrans" cxnId="{D26742C0-2E97-42B5-8B60-3D5EF8592BEB}">
      <dgm:prSet/>
      <dgm:spPr/>
      <dgm:t>
        <a:bodyPr/>
        <a:lstStyle/>
        <a:p>
          <a:endParaRPr lang="ru-RU"/>
        </a:p>
      </dgm:t>
    </dgm:pt>
    <dgm:pt modelId="{09946D2D-40BE-4B97-A116-E4D7DE0AC928}">
      <dgm:prSet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050" b="1"/>
            <a:t>Информационное направление </a:t>
          </a:r>
        </a:p>
      </dgm:t>
    </dgm:pt>
    <dgm:pt modelId="{FA6EAB19-1C1A-4485-845C-BE22A97CDDFD}" type="parTrans" cxnId="{D997F896-FC50-441C-898B-1A43710E4DB9}">
      <dgm:prSet/>
      <dgm:spPr/>
      <dgm:t>
        <a:bodyPr/>
        <a:lstStyle/>
        <a:p>
          <a:endParaRPr lang="ru-RU"/>
        </a:p>
      </dgm:t>
    </dgm:pt>
    <dgm:pt modelId="{23CCC1AF-5E2E-44DD-82B2-20726D29156C}" type="sibTrans" cxnId="{D997F896-FC50-441C-898B-1A43710E4DB9}">
      <dgm:prSet/>
      <dgm:spPr/>
      <dgm:t>
        <a:bodyPr/>
        <a:lstStyle/>
        <a:p>
          <a:endParaRPr lang="ru-RU"/>
        </a:p>
      </dgm:t>
    </dgm:pt>
    <dgm:pt modelId="{E1A95FE4-AE20-42D9-B2C0-DD573914CD76}">
      <dgm:prSet custT="1"/>
      <dgm:spPr/>
      <dgm:t>
        <a:bodyPr/>
        <a:lstStyle/>
        <a:p>
          <a:r>
            <a:rPr lang="ru-RU" sz="900"/>
            <a:t>привлекает внимание педагогической общественности к проблемам одаренных детей, создает банк образовательных программ и методических материалов для работы с одаренными детьми</a:t>
          </a:r>
          <a:r>
            <a:rPr lang="ru-RU" sz="600"/>
            <a:t>. </a:t>
          </a:r>
        </a:p>
      </dgm:t>
    </dgm:pt>
    <dgm:pt modelId="{60513D66-241E-4C95-A1FA-272E053AA893}" type="parTrans" cxnId="{9054BDAA-4430-40A4-8555-E7D8B01DA35F}">
      <dgm:prSet/>
      <dgm:spPr/>
      <dgm:t>
        <a:bodyPr/>
        <a:lstStyle/>
        <a:p>
          <a:endParaRPr lang="ru-RU"/>
        </a:p>
      </dgm:t>
    </dgm:pt>
    <dgm:pt modelId="{9D00FE68-F47C-4041-9608-A10F0217F76E}" type="sibTrans" cxnId="{9054BDAA-4430-40A4-8555-E7D8B01DA35F}">
      <dgm:prSet/>
      <dgm:spPr/>
      <dgm:t>
        <a:bodyPr/>
        <a:lstStyle/>
        <a:p>
          <a:endParaRPr lang="ru-RU"/>
        </a:p>
      </dgm:t>
    </dgm:pt>
    <dgm:pt modelId="{43446A38-B0D4-48B4-B0B7-7F1291021044}">
      <dgm:prSet custT="1"/>
      <dgm:spPr/>
      <dgm:t>
        <a:bodyPr/>
        <a:lstStyle/>
        <a:p>
          <a:r>
            <a:rPr lang="ru-RU" sz="900"/>
            <a:t>обеспечивает нормативно-правовую базу, контроль и анализ деятельности. </a:t>
          </a:r>
        </a:p>
      </dgm:t>
    </dgm:pt>
    <dgm:pt modelId="{4F209C9A-8EF6-4C86-8042-31F6DBA09811}" type="parTrans" cxnId="{08A4BDFA-D6E6-4186-86EB-C5856B096BAF}">
      <dgm:prSet/>
      <dgm:spPr/>
      <dgm:t>
        <a:bodyPr/>
        <a:lstStyle/>
        <a:p>
          <a:endParaRPr lang="ru-RU"/>
        </a:p>
      </dgm:t>
    </dgm:pt>
    <dgm:pt modelId="{838DCD10-7760-4D0B-870B-AA3D5B6BE605}" type="sibTrans" cxnId="{08A4BDFA-D6E6-4186-86EB-C5856B096BAF}">
      <dgm:prSet/>
      <dgm:spPr/>
      <dgm:t>
        <a:bodyPr/>
        <a:lstStyle/>
        <a:p>
          <a:endParaRPr lang="ru-RU"/>
        </a:p>
      </dgm:t>
    </dgm:pt>
    <dgm:pt modelId="{824E4668-009A-4F9C-9715-75C55A2862B6}">
      <dgm:prSet custT="1"/>
      <dgm:spPr/>
      <dgm:t>
        <a:bodyPr/>
        <a:lstStyle/>
        <a:p>
          <a:r>
            <a:rPr lang="ru-RU" sz="900"/>
            <a:t>предусматривает повышение квалификации педагогов и оказание им информационной и методической помощи, создание условий для отработки и применения новых педагогических технологий. </a:t>
          </a:r>
        </a:p>
      </dgm:t>
    </dgm:pt>
    <dgm:pt modelId="{9BEAC9ED-71B6-473D-9F28-D06474276446}" type="parTrans" cxnId="{C39DD076-52AE-40CA-9C32-B27189828AB0}">
      <dgm:prSet/>
      <dgm:spPr/>
      <dgm:t>
        <a:bodyPr/>
        <a:lstStyle/>
        <a:p>
          <a:endParaRPr lang="ru-RU"/>
        </a:p>
      </dgm:t>
    </dgm:pt>
    <dgm:pt modelId="{1423A272-9369-4B1A-9F1D-137FE5152017}" type="sibTrans" cxnId="{C39DD076-52AE-40CA-9C32-B27189828AB0}">
      <dgm:prSet/>
      <dgm:spPr/>
      <dgm:t>
        <a:bodyPr/>
        <a:lstStyle/>
        <a:p>
          <a:endParaRPr lang="ru-RU"/>
        </a:p>
      </dgm:t>
    </dgm:pt>
    <dgm:pt modelId="{114CB36E-7B0C-41C2-BE4F-3C649D685C1A}">
      <dgm:prSet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050" b="1"/>
            <a:t>Развивающее направление </a:t>
          </a:r>
        </a:p>
      </dgm:t>
    </dgm:pt>
    <dgm:pt modelId="{80B59E2C-6B8E-4D2E-8B3E-64F371F7A6A4}" type="parTrans" cxnId="{9C48CEF4-EF55-4A32-912C-17009779002F}">
      <dgm:prSet/>
      <dgm:spPr/>
      <dgm:t>
        <a:bodyPr/>
        <a:lstStyle/>
        <a:p>
          <a:endParaRPr lang="ru-RU"/>
        </a:p>
      </dgm:t>
    </dgm:pt>
    <dgm:pt modelId="{8A300322-D4FA-4C96-9930-161380A79FE3}" type="sibTrans" cxnId="{9C48CEF4-EF55-4A32-912C-17009779002F}">
      <dgm:prSet/>
      <dgm:spPr/>
      <dgm:t>
        <a:bodyPr/>
        <a:lstStyle/>
        <a:p>
          <a:endParaRPr lang="ru-RU"/>
        </a:p>
      </dgm:t>
    </dgm:pt>
    <dgm:pt modelId="{F711E31C-95A0-4423-9C62-EAAFE9B4FFF6}">
      <dgm:prSet custT="1"/>
      <dgm:spPr/>
      <dgm:t>
        <a:bodyPr/>
        <a:lstStyle/>
        <a:p>
          <a:r>
            <a:rPr lang="ru-RU" sz="900"/>
            <a:t>формирует умения: выслушать товарища, подыскивать убедительные доводы в подтверждение своей точки зрения, проявлять терпимость к разным точкам зрения, аргументированно высказывать свое мнение. </a:t>
          </a:r>
        </a:p>
      </dgm:t>
    </dgm:pt>
    <dgm:pt modelId="{436553A2-398E-4C27-ADDC-1F36D7B36AF6}" type="parTrans" cxnId="{9AA39A99-F09D-4425-B078-BDBD3AD5B09E}">
      <dgm:prSet/>
      <dgm:spPr/>
      <dgm:t>
        <a:bodyPr/>
        <a:lstStyle/>
        <a:p>
          <a:endParaRPr lang="ru-RU"/>
        </a:p>
      </dgm:t>
    </dgm:pt>
    <dgm:pt modelId="{E3A279B7-7C90-4300-B2B8-AF77E15B48CC}" type="sibTrans" cxnId="{9AA39A99-F09D-4425-B078-BDBD3AD5B09E}">
      <dgm:prSet/>
      <dgm:spPr/>
      <dgm:t>
        <a:bodyPr/>
        <a:lstStyle/>
        <a:p>
          <a:endParaRPr lang="ru-RU"/>
        </a:p>
      </dgm:t>
    </dgm:pt>
    <dgm:pt modelId="{7DC46E79-5F35-4908-A707-E1A8BE4EAEB1}" type="pres">
      <dgm:prSet presAssocID="{926C136A-3385-45E4-BACD-B0845C5A3D54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7E01773-A8E2-4C4B-8CEF-19F933EBAC6D}" type="pres">
      <dgm:prSet presAssocID="{804895EB-F4B6-42FC-B95A-A77E0FE86076}" presName="linNode" presStyleCnt="0"/>
      <dgm:spPr/>
    </dgm:pt>
    <dgm:pt modelId="{917B5435-BEA6-46BE-827E-D80F8BD66A31}" type="pres">
      <dgm:prSet presAssocID="{804895EB-F4B6-42FC-B95A-A77E0FE86076}" presName="parentShp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D82374-2AB6-4690-A7E7-788DAEA316FD}" type="pres">
      <dgm:prSet presAssocID="{804895EB-F4B6-42FC-B95A-A77E0FE86076}" presName="childShp" presStyleLbl="bgAccFollow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3342BF-D29B-4D3B-8203-C0D19EF02064}" type="pres">
      <dgm:prSet presAssocID="{3C7D166C-E10B-4812-AACE-1D897BAE72CC}" presName="spacing" presStyleCnt="0"/>
      <dgm:spPr/>
    </dgm:pt>
    <dgm:pt modelId="{8DFE8BBD-2153-4EB8-BE11-FE0452DB8169}" type="pres">
      <dgm:prSet presAssocID="{8F659A60-8D3D-400B-B8BD-6A8C16A4CE43}" presName="linNode" presStyleCnt="0"/>
      <dgm:spPr/>
    </dgm:pt>
    <dgm:pt modelId="{DF839F06-C943-46DA-84C0-1D56CFB64464}" type="pres">
      <dgm:prSet presAssocID="{8F659A60-8D3D-400B-B8BD-6A8C16A4CE43}" presName="parentShp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6B9696-DAC1-49E7-97FE-55C3F0B52709}" type="pres">
      <dgm:prSet presAssocID="{8F659A60-8D3D-400B-B8BD-6A8C16A4CE43}" presName="childShp" presStyleLbl="bgAccFollow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F82770-2834-4950-8557-F97D3E881F9E}" type="pres">
      <dgm:prSet presAssocID="{55BC29AA-E852-4B6E-9ABD-4D5A9B3D558B}" presName="spacing" presStyleCnt="0"/>
      <dgm:spPr/>
    </dgm:pt>
    <dgm:pt modelId="{CA3EE403-A32E-444B-BD87-31F6D9717B78}" type="pres">
      <dgm:prSet presAssocID="{09B3BF99-AD14-4F1C-9E66-F0FF90660095}" presName="linNode" presStyleCnt="0"/>
      <dgm:spPr/>
    </dgm:pt>
    <dgm:pt modelId="{58EE497C-B50A-4390-B525-F53CD8EA2E95}" type="pres">
      <dgm:prSet presAssocID="{09B3BF99-AD14-4F1C-9E66-F0FF90660095}" presName="parentShp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8EDD3D-A141-4CF3-9608-2F9197267192}" type="pres">
      <dgm:prSet presAssocID="{09B3BF99-AD14-4F1C-9E66-F0FF90660095}" presName="childShp" presStyleLbl="bgAccFollow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04DF5B-AAE2-443A-9C7E-4E45C1C383BA}" type="pres">
      <dgm:prSet presAssocID="{4EC01342-72C9-496C-9287-1773A49CFC22}" presName="spacing" presStyleCnt="0"/>
      <dgm:spPr/>
    </dgm:pt>
    <dgm:pt modelId="{4688680A-E57C-4C2B-A517-85FDD5F3EAAD}" type="pres">
      <dgm:prSet presAssocID="{114CB36E-7B0C-41C2-BE4F-3C649D685C1A}" presName="linNode" presStyleCnt="0"/>
      <dgm:spPr/>
    </dgm:pt>
    <dgm:pt modelId="{2D10E2E9-5DF6-465C-BB9C-726C2E234B47}" type="pres">
      <dgm:prSet presAssocID="{114CB36E-7B0C-41C2-BE4F-3C649D685C1A}" presName="parentShp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7632B2-BF37-4EDB-BC57-2675FBDCA068}" type="pres">
      <dgm:prSet presAssocID="{114CB36E-7B0C-41C2-BE4F-3C649D685C1A}" presName="childShp" presStyleLbl="bgAccFollow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E44803-684F-4F1B-B019-DC811533E482}" type="pres">
      <dgm:prSet presAssocID="{8A300322-D4FA-4C96-9930-161380A79FE3}" presName="spacing" presStyleCnt="0"/>
      <dgm:spPr/>
    </dgm:pt>
    <dgm:pt modelId="{F8AE3825-883A-4FEB-9A3F-DACF2CE1CCA7}" type="pres">
      <dgm:prSet presAssocID="{09946D2D-40BE-4B97-A116-E4D7DE0AC928}" presName="linNode" presStyleCnt="0"/>
      <dgm:spPr/>
    </dgm:pt>
    <dgm:pt modelId="{486CC0D9-F9A9-49BB-B3F7-4E371F8AAD3F}" type="pres">
      <dgm:prSet presAssocID="{09946D2D-40BE-4B97-A116-E4D7DE0AC928}" presName="parentShp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D1D1D5-E284-45AC-9C86-17CC60FB3790}" type="pres">
      <dgm:prSet presAssocID="{09946D2D-40BE-4B97-A116-E4D7DE0AC928}" presName="childShp" presStyleLbl="bgAccFollow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3A505D8-88AD-42FA-AD23-14957309FA2C}" type="presOf" srcId="{804895EB-F4B6-42FC-B95A-A77E0FE86076}" destId="{917B5435-BEA6-46BE-827E-D80F8BD66A31}" srcOrd="0" destOrd="0" presId="urn:microsoft.com/office/officeart/2005/8/layout/vList6"/>
    <dgm:cxn modelId="{EC12996F-0C5E-427C-ABB9-B096E04CADD9}" type="presOf" srcId="{EE1B9771-CA30-47EE-87A1-48F7CB50F24B}" destId="{D86B9696-DAC1-49E7-97FE-55C3F0B52709}" srcOrd="0" destOrd="0" presId="urn:microsoft.com/office/officeart/2005/8/layout/vList6"/>
    <dgm:cxn modelId="{92F00A36-8097-4C81-9285-2E2A55D432C4}" type="presOf" srcId="{824E4668-009A-4F9C-9715-75C55A2862B6}" destId="{488EDD3D-A141-4CF3-9608-2F9197267192}" srcOrd="0" destOrd="0" presId="urn:microsoft.com/office/officeart/2005/8/layout/vList6"/>
    <dgm:cxn modelId="{D997F896-FC50-441C-898B-1A43710E4DB9}" srcId="{926C136A-3385-45E4-BACD-B0845C5A3D54}" destId="{09946D2D-40BE-4B97-A116-E4D7DE0AC928}" srcOrd="4" destOrd="0" parTransId="{FA6EAB19-1C1A-4485-845C-BE22A97CDDFD}" sibTransId="{23CCC1AF-5E2E-44DD-82B2-20726D29156C}"/>
    <dgm:cxn modelId="{1737EB1D-4737-40AF-88E6-C22265342518}" type="presOf" srcId="{43446A38-B0D4-48B4-B0B7-7F1291021044}" destId="{77D82374-2AB6-4690-A7E7-788DAEA316FD}" srcOrd="0" destOrd="0" presId="urn:microsoft.com/office/officeart/2005/8/layout/vList6"/>
    <dgm:cxn modelId="{5E752180-3F69-448F-95EE-A33E3EF57784}" srcId="{926C136A-3385-45E4-BACD-B0845C5A3D54}" destId="{09B3BF99-AD14-4F1C-9E66-F0FF90660095}" srcOrd="2" destOrd="0" parTransId="{19BA5438-DCFE-4A92-9F4F-E808BD46348B}" sibTransId="{4EC01342-72C9-496C-9287-1773A49CFC22}"/>
    <dgm:cxn modelId="{C7ED5E93-6C7B-47FB-8D82-C9661B35A9AE}" type="presOf" srcId="{09B3BF99-AD14-4F1C-9E66-F0FF90660095}" destId="{58EE497C-B50A-4390-B525-F53CD8EA2E95}" srcOrd="0" destOrd="0" presId="urn:microsoft.com/office/officeart/2005/8/layout/vList6"/>
    <dgm:cxn modelId="{08A4BDFA-D6E6-4186-86EB-C5856B096BAF}" srcId="{804895EB-F4B6-42FC-B95A-A77E0FE86076}" destId="{43446A38-B0D4-48B4-B0B7-7F1291021044}" srcOrd="0" destOrd="0" parTransId="{4F209C9A-8EF6-4C86-8042-31F6DBA09811}" sibTransId="{838DCD10-7760-4D0B-870B-AA3D5B6BE605}"/>
    <dgm:cxn modelId="{9054BDAA-4430-40A4-8555-E7D8B01DA35F}" srcId="{09946D2D-40BE-4B97-A116-E4D7DE0AC928}" destId="{E1A95FE4-AE20-42D9-B2C0-DD573914CD76}" srcOrd="0" destOrd="0" parTransId="{60513D66-241E-4C95-A1FA-272E053AA893}" sibTransId="{9D00FE68-F47C-4041-9608-A10F0217F76E}"/>
    <dgm:cxn modelId="{0681AA26-62C8-4F5E-B1F4-055A255AC09D}" type="presOf" srcId="{E1A95FE4-AE20-42D9-B2C0-DD573914CD76}" destId="{7ED1D1D5-E284-45AC-9C86-17CC60FB3790}" srcOrd="0" destOrd="0" presId="urn:microsoft.com/office/officeart/2005/8/layout/vList6"/>
    <dgm:cxn modelId="{FB7C0D22-35CE-4FB3-B2CB-4C9AFBEBB1B2}" type="presOf" srcId="{926C136A-3385-45E4-BACD-B0845C5A3D54}" destId="{7DC46E79-5F35-4908-A707-E1A8BE4EAEB1}" srcOrd="0" destOrd="0" presId="urn:microsoft.com/office/officeart/2005/8/layout/vList6"/>
    <dgm:cxn modelId="{53ECAFEA-EDF0-4350-B40D-3115BD4A3254}" srcId="{926C136A-3385-45E4-BACD-B0845C5A3D54}" destId="{8F659A60-8D3D-400B-B8BD-6A8C16A4CE43}" srcOrd="1" destOrd="0" parTransId="{A62EC1C2-6918-4289-83A9-512CD6AB3412}" sibTransId="{55BC29AA-E852-4B6E-9ABD-4D5A9B3D558B}"/>
    <dgm:cxn modelId="{9A5A8EAC-E4FB-49B3-A41B-95C04F0E28B3}" type="presOf" srcId="{09946D2D-40BE-4B97-A116-E4D7DE0AC928}" destId="{486CC0D9-F9A9-49BB-B3F7-4E371F8AAD3F}" srcOrd="0" destOrd="0" presId="urn:microsoft.com/office/officeart/2005/8/layout/vList6"/>
    <dgm:cxn modelId="{7A45CF7E-8060-4F95-B88D-327117C6489F}" type="presOf" srcId="{F711E31C-95A0-4423-9C62-EAAFE9B4FFF6}" destId="{7A7632B2-BF37-4EDB-BC57-2675FBDCA068}" srcOrd="0" destOrd="0" presId="urn:microsoft.com/office/officeart/2005/8/layout/vList6"/>
    <dgm:cxn modelId="{5B65DFAE-A039-4FDB-9733-048FEC9C8248}" type="presOf" srcId="{114CB36E-7B0C-41C2-BE4F-3C649D685C1A}" destId="{2D10E2E9-5DF6-465C-BB9C-726C2E234B47}" srcOrd="0" destOrd="0" presId="urn:microsoft.com/office/officeart/2005/8/layout/vList6"/>
    <dgm:cxn modelId="{0895240A-9613-4867-A233-CA3D43AFAA22}" srcId="{926C136A-3385-45E4-BACD-B0845C5A3D54}" destId="{804895EB-F4B6-42FC-B95A-A77E0FE86076}" srcOrd="0" destOrd="0" parTransId="{E3B748EB-7358-4678-A35C-6768F925BBB6}" sibTransId="{3C7D166C-E10B-4812-AACE-1D897BAE72CC}"/>
    <dgm:cxn modelId="{C39DD076-52AE-40CA-9C32-B27189828AB0}" srcId="{09B3BF99-AD14-4F1C-9E66-F0FF90660095}" destId="{824E4668-009A-4F9C-9715-75C55A2862B6}" srcOrd="0" destOrd="0" parTransId="{9BEAC9ED-71B6-473D-9F28-D06474276446}" sibTransId="{1423A272-9369-4B1A-9F1D-137FE5152017}"/>
    <dgm:cxn modelId="{9C48CEF4-EF55-4A32-912C-17009779002F}" srcId="{926C136A-3385-45E4-BACD-B0845C5A3D54}" destId="{114CB36E-7B0C-41C2-BE4F-3C649D685C1A}" srcOrd="3" destOrd="0" parTransId="{80B59E2C-6B8E-4D2E-8B3E-64F371F7A6A4}" sibTransId="{8A300322-D4FA-4C96-9930-161380A79FE3}"/>
    <dgm:cxn modelId="{0ABBC9C6-2ED7-475C-B502-545EABDD5927}" type="presOf" srcId="{8F659A60-8D3D-400B-B8BD-6A8C16A4CE43}" destId="{DF839F06-C943-46DA-84C0-1D56CFB64464}" srcOrd="0" destOrd="0" presId="urn:microsoft.com/office/officeart/2005/8/layout/vList6"/>
    <dgm:cxn modelId="{9AA39A99-F09D-4425-B078-BDBD3AD5B09E}" srcId="{114CB36E-7B0C-41C2-BE4F-3C649D685C1A}" destId="{F711E31C-95A0-4423-9C62-EAAFE9B4FFF6}" srcOrd="0" destOrd="0" parTransId="{436553A2-398E-4C27-ADDC-1F36D7B36AF6}" sibTransId="{E3A279B7-7C90-4300-B2B8-AF77E15B48CC}"/>
    <dgm:cxn modelId="{D26742C0-2E97-42B5-8B60-3D5EF8592BEB}" srcId="{8F659A60-8D3D-400B-B8BD-6A8C16A4CE43}" destId="{EE1B9771-CA30-47EE-87A1-48F7CB50F24B}" srcOrd="0" destOrd="0" parTransId="{B08C77F0-74C0-4168-A82C-9119B3648DF8}" sibTransId="{3A3B73DE-84B7-42AE-B9D6-0E05DC0852AF}"/>
    <dgm:cxn modelId="{92BDB666-8E88-4DDE-A0E3-3766294D68A1}" type="presParOf" srcId="{7DC46E79-5F35-4908-A707-E1A8BE4EAEB1}" destId="{C7E01773-A8E2-4C4B-8CEF-19F933EBAC6D}" srcOrd="0" destOrd="0" presId="urn:microsoft.com/office/officeart/2005/8/layout/vList6"/>
    <dgm:cxn modelId="{0D25EA65-7FB3-4F61-89DE-20B1850A031D}" type="presParOf" srcId="{C7E01773-A8E2-4C4B-8CEF-19F933EBAC6D}" destId="{917B5435-BEA6-46BE-827E-D80F8BD66A31}" srcOrd="0" destOrd="0" presId="urn:microsoft.com/office/officeart/2005/8/layout/vList6"/>
    <dgm:cxn modelId="{18B5D060-A2B6-48A6-BE12-BB70C69B51D4}" type="presParOf" srcId="{C7E01773-A8E2-4C4B-8CEF-19F933EBAC6D}" destId="{77D82374-2AB6-4690-A7E7-788DAEA316FD}" srcOrd="1" destOrd="0" presId="urn:microsoft.com/office/officeart/2005/8/layout/vList6"/>
    <dgm:cxn modelId="{04C68858-4704-455A-8145-2F1E8847CC44}" type="presParOf" srcId="{7DC46E79-5F35-4908-A707-E1A8BE4EAEB1}" destId="{D73342BF-D29B-4D3B-8203-C0D19EF02064}" srcOrd="1" destOrd="0" presId="urn:microsoft.com/office/officeart/2005/8/layout/vList6"/>
    <dgm:cxn modelId="{3D9CA7EE-CF84-4C34-B7C6-8A6B160DF67E}" type="presParOf" srcId="{7DC46E79-5F35-4908-A707-E1A8BE4EAEB1}" destId="{8DFE8BBD-2153-4EB8-BE11-FE0452DB8169}" srcOrd="2" destOrd="0" presId="urn:microsoft.com/office/officeart/2005/8/layout/vList6"/>
    <dgm:cxn modelId="{11E58B51-CCD1-48EF-9DC4-D910433CAE31}" type="presParOf" srcId="{8DFE8BBD-2153-4EB8-BE11-FE0452DB8169}" destId="{DF839F06-C943-46DA-84C0-1D56CFB64464}" srcOrd="0" destOrd="0" presId="urn:microsoft.com/office/officeart/2005/8/layout/vList6"/>
    <dgm:cxn modelId="{730E277E-40AC-4983-967A-E39579681F51}" type="presParOf" srcId="{8DFE8BBD-2153-4EB8-BE11-FE0452DB8169}" destId="{D86B9696-DAC1-49E7-97FE-55C3F0B52709}" srcOrd="1" destOrd="0" presId="urn:microsoft.com/office/officeart/2005/8/layout/vList6"/>
    <dgm:cxn modelId="{C1E53B15-F709-44C7-BBAD-1836C7F3D5DE}" type="presParOf" srcId="{7DC46E79-5F35-4908-A707-E1A8BE4EAEB1}" destId="{D1F82770-2834-4950-8557-F97D3E881F9E}" srcOrd="3" destOrd="0" presId="urn:microsoft.com/office/officeart/2005/8/layout/vList6"/>
    <dgm:cxn modelId="{9AC27061-945A-437F-8B4D-585E8CB5B17B}" type="presParOf" srcId="{7DC46E79-5F35-4908-A707-E1A8BE4EAEB1}" destId="{CA3EE403-A32E-444B-BD87-31F6D9717B78}" srcOrd="4" destOrd="0" presId="urn:microsoft.com/office/officeart/2005/8/layout/vList6"/>
    <dgm:cxn modelId="{2DC68C62-DE40-4D89-A6B8-698A26A6A530}" type="presParOf" srcId="{CA3EE403-A32E-444B-BD87-31F6D9717B78}" destId="{58EE497C-B50A-4390-B525-F53CD8EA2E95}" srcOrd="0" destOrd="0" presId="urn:microsoft.com/office/officeart/2005/8/layout/vList6"/>
    <dgm:cxn modelId="{C98CB35E-8F2B-49EF-BCD6-64206D0EE226}" type="presParOf" srcId="{CA3EE403-A32E-444B-BD87-31F6D9717B78}" destId="{488EDD3D-A141-4CF3-9608-2F9197267192}" srcOrd="1" destOrd="0" presId="urn:microsoft.com/office/officeart/2005/8/layout/vList6"/>
    <dgm:cxn modelId="{6E8C6639-30C9-4FAC-ADF6-EBA731CA9FBD}" type="presParOf" srcId="{7DC46E79-5F35-4908-A707-E1A8BE4EAEB1}" destId="{4504DF5B-AAE2-443A-9C7E-4E45C1C383BA}" srcOrd="5" destOrd="0" presId="urn:microsoft.com/office/officeart/2005/8/layout/vList6"/>
    <dgm:cxn modelId="{2CA088C7-4A5F-4BEE-BDB1-2B8354BBD056}" type="presParOf" srcId="{7DC46E79-5F35-4908-A707-E1A8BE4EAEB1}" destId="{4688680A-E57C-4C2B-A517-85FDD5F3EAAD}" srcOrd="6" destOrd="0" presId="urn:microsoft.com/office/officeart/2005/8/layout/vList6"/>
    <dgm:cxn modelId="{5D67CA1F-042A-471F-8E01-AAEC13538C91}" type="presParOf" srcId="{4688680A-E57C-4C2B-A517-85FDD5F3EAAD}" destId="{2D10E2E9-5DF6-465C-BB9C-726C2E234B47}" srcOrd="0" destOrd="0" presId="urn:microsoft.com/office/officeart/2005/8/layout/vList6"/>
    <dgm:cxn modelId="{B1159420-828C-4AF9-B6A1-09338A297922}" type="presParOf" srcId="{4688680A-E57C-4C2B-A517-85FDD5F3EAAD}" destId="{7A7632B2-BF37-4EDB-BC57-2675FBDCA068}" srcOrd="1" destOrd="0" presId="urn:microsoft.com/office/officeart/2005/8/layout/vList6"/>
    <dgm:cxn modelId="{491E0268-85E0-4D56-9C74-50E0C51A93DD}" type="presParOf" srcId="{7DC46E79-5F35-4908-A707-E1A8BE4EAEB1}" destId="{00E44803-684F-4F1B-B019-DC811533E482}" srcOrd="7" destOrd="0" presId="urn:microsoft.com/office/officeart/2005/8/layout/vList6"/>
    <dgm:cxn modelId="{C12D2DE6-BEF3-4741-BA9E-EF4F4ACD198E}" type="presParOf" srcId="{7DC46E79-5F35-4908-A707-E1A8BE4EAEB1}" destId="{F8AE3825-883A-4FEB-9A3F-DACF2CE1CCA7}" srcOrd="8" destOrd="0" presId="urn:microsoft.com/office/officeart/2005/8/layout/vList6"/>
    <dgm:cxn modelId="{6E5B34CF-8495-47B3-ABAB-78F8E66D7117}" type="presParOf" srcId="{F8AE3825-883A-4FEB-9A3F-DACF2CE1CCA7}" destId="{486CC0D9-F9A9-49BB-B3F7-4E371F8AAD3F}" srcOrd="0" destOrd="0" presId="urn:microsoft.com/office/officeart/2005/8/layout/vList6"/>
    <dgm:cxn modelId="{64C97BD2-8C45-4362-A68D-97960D64E205}" type="presParOf" srcId="{F8AE3825-883A-4FEB-9A3F-DACF2CE1CCA7}" destId="{7ED1D1D5-E284-45AC-9C86-17CC60FB3790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xmlns="" relId="rId43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00207033-90AE-4144-83DC-4EC91F6087E1}" type="doc">
      <dgm:prSet loTypeId="urn:microsoft.com/office/officeart/2005/8/layout/orgChart1" loCatId="hierarchy" qsTypeId="urn:microsoft.com/office/officeart/2005/8/quickstyle/simple3" qsCatId="simple" csTypeId="urn:microsoft.com/office/officeart/2005/8/colors/colorful4" csCatId="colorful" phldr="1"/>
      <dgm:spPr/>
    </dgm:pt>
    <dgm:pt modelId="{561C7A04-2C1E-4449-9AB3-F7D9FAF6CB09}">
      <dgm:prSet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marR="0" algn="ctr" rtl="0"/>
          <a:r>
            <a:rPr lang="ru-RU" sz="1200" b="1" smtClean="0"/>
            <a:t>Формы дифференциации обучения</a:t>
          </a:r>
        </a:p>
      </dgm:t>
    </dgm:pt>
    <dgm:pt modelId="{6764297E-BB0F-46A4-A8A3-457A719380DA}" type="parTrans" cxnId="{774B625D-278C-4A27-A08E-5C888918ED4C}">
      <dgm:prSet/>
      <dgm:spPr/>
      <dgm:t>
        <a:bodyPr/>
        <a:lstStyle/>
        <a:p>
          <a:endParaRPr lang="ru-RU"/>
        </a:p>
      </dgm:t>
    </dgm:pt>
    <dgm:pt modelId="{DE34299B-2924-4300-8115-8A8AB875F5BF}" type="sibTrans" cxnId="{774B625D-278C-4A27-A08E-5C888918ED4C}">
      <dgm:prSet/>
      <dgm:spPr/>
      <dgm:t>
        <a:bodyPr/>
        <a:lstStyle/>
        <a:p>
          <a:endParaRPr lang="ru-RU"/>
        </a:p>
      </dgm:t>
    </dgm:pt>
    <dgm:pt modelId="{CD84EC89-C6C9-42C7-81DD-BDD5CD5FF361}">
      <dgm:prSet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marR="0" algn="just" rtl="0"/>
          <a:r>
            <a:rPr lang="ru-RU" sz="1000" b="1"/>
            <a:t>Дифференциация параллелей</a:t>
          </a:r>
          <a:r>
            <a:rPr lang="ru-RU" sz="1000"/>
            <a:t> ( химико-биологический, гуманитарный и физико-математический классы для более способных учеников и обычный неспециализированный класс (или классы)). </a:t>
          </a:r>
          <a:endParaRPr lang="ru-RU" sz="1000" b="1" smtClean="0"/>
        </a:p>
      </dgm:t>
    </dgm:pt>
    <dgm:pt modelId="{A0D31614-C160-4531-8B58-A4B0DAF77C1A}" type="parTrans" cxnId="{89B33A14-490D-4557-964E-24DD0C186060}">
      <dgm:prSet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960A49F3-A675-4909-BF85-50D86F2CB88E}" type="sibTrans" cxnId="{89B33A14-490D-4557-964E-24DD0C186060}">
      <dgm:prSet/>
      <dgm:spPr/>
      <dgm:t>
        <a:bodyPr/>
        <a:lstStyle/>
        <a:p>
          <a:endParaRPr lang="ru-RU"/>
        </a:p>
      </dgm:t>
    </dgm:pt>
    <dgm:pt modelId="{35326277-3C5E-403F-AEB6-DC19B59E66D4}">
      <dgm:prSet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marR="0" algn="just" rtl="0"/>
          <a:r>
            <a:rPr lang="ru-RU" sz="1000" b="1"/>
            <a:t>Перегруппировка параллелей (ш</a:t>
          </a:r>
          <a:r>
            <a:rPr lang="ru-RU" sz="1000"/>
            <a:t>кольники одного возраста распределяются для занятий по каждому учебному предмету в группы, учитывающие их сходные возможности).</a:t>
          </a:r>
          <a:endParaRPr lang="ru-RU" sz="1000" b="1" smtClean="0"/>
        </a:p>
      </dgm:t>
    </dgm:pt>
    <dgm:pt modelId="{89D0BD29-D59F-41F7-9D0F-F542D9C170D5}" type="parTrans" cxnId="{67947EC1-3524-4A37-A0C5-1A58EC336C8A}">
      <dgm:prSet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A8ABA2E6-66B5-4EA9-A47B-8F581B62E477}" type="sibTrans" cxnId="{67947EC1-3524-4A37-A0C5-1A58EC336C8A}">
      <dgm:prSet/>
      <dgm:spPr/>
      <dgm:t>
        <a:bodyPr/>
        <a:lstStyle/>
        <a:p>
          <a:endParaRPr lang="ru-RU"/>
        </a:p>
      </dgm:t>
    </dgm:pt>
    <dgm:pt modelId="{8723D96E-488E-4505-B3B7-DEB351A8E9C6}">
      <dgm:prSet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marR="0" algn="just" rtl="0"/>
          <a:r>
            <a:rPr lang="ru-RU" sz="1000" b="1"/>
            <a:t>Выделение группы одаренных учащихся из параллели</a:t>
          </a:r>
          <a:r>
            <a:rPr lang="ru-RU" sz="1000"/>
            <a:t> (объединение в группу 5—8 наиболее успевающих в каждой параллели школьников).</a:t>
          </a:r>
          <a:endParaRPr lang="ru-RU" sz="1000" b="1" smtClean="0"/>
        </a:p>
      </dgm:t>
    </dgm:pt>
    <dgm:pt modelId="{B8C43D8B-1CB8-47B5-96AD-7B2E6B06CD03}" type="parTrans" cxnId="{197F9DF6-5164-44C5-BD24-9831EB35C80F}">
      <dgm:prSet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FDA7FFFF-9E5E-438C-9C6F-9370A4D38DAE}" type="sibTrans" cxnId="{197F9DF6-5164-44C5-BD24-9831EB35C80F}">
      <dgm:prSet/>
      <dgm:spPr/>
      <dgm:t>
        <a:bodyPr/>
        <a:lstStyle/>
        <a:p>
          <a:endParaRPr lang="ru-RU"/>
        </a:p>
      </dgm:t>
    </dgm:pt>
    <dgm:pt modelId="{5BCE08C2-8CE6-41C8-9604-C16CE8F87DF6}">
      <dgm:prSet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marR="0" algn="just" rtl="0"/>
          <a:r>
            <a:rPr lang="ru-RU" sz="1000" b="1"/>
            <a:t>Попеременное обучение</a:t>
          </a:r>
          <a:r>
            <a:rPr lang="ru-RU" sz="1000"/>
            <a:t> (группировка детей разных возрастов на часть учебного времени, что дает одаренным детям возможность для общения со сверстниками и позволяет им находить равных себе в академическом отношении детей и соответствующее содержание образования). </a:t>
          </a:r>
          <a:endParaRPr lang="ru-RU" sz="1000" b="1" smtClean="0"/>
        </a:p>
      </dgm:t>
    </dgm:pt>
    <dgm:pt modelId="{44B838CF-108B-4BA8-8571-E0298CBFB0EA}" type="parTrans" cxnId="{DF3ECD35-A2EE-481E-9FCB-3E603DABB2EC}">
      <dgm:prSet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F564935A-A8CA-4C4C-8427-5B4C1F8153AA}" type="sibTrans" cxnId="{DF3ECD35-A2EE-481E-9FCB-3E603DABB2EC}">
      <dgm:prSet/>
      <dgm:spPr/>
      <dgm:t>
        <a:bodyPr/>
        <a:lstStyle/>
        <a:p>
          <a:endParaRPr lang="ru-RU"/>
        </a:p>
      </dgm:t>
    </dgm:pt>
    <dgm:pt modelId="{7DA19131-6DB8-4D3A-9761-AC35F9D94B01}">
      <dgm:prSet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marR="0" algn="just" rtl="0"/>
          <a:r>
            <a:rPr lang="ru-RU" sz="1000" b="1"/>
            <a:t>Обогащенное обучение для отдельных групп учащихся за счет сокращения времени на прохождение обязательной программы</a:t>
          </a:r>
          <a:r>
            <a:rPr lang="ru-RU" sz="1000"/>
            <a:t> (для одаренных детей осуществляется замена части обычных занятий на занятия, соответствующие их познавательным запросам).</a:t>
          </a:r>
          <a:endParaRPr lang="ru-RU" sz="1000" b="1" baseline="0" smtClean="0">
            <a:latin typeface="Book Antiqua"/>
          </a:endParaRPr>
        </a:p>
      </dgm:t>
    </dgm:pt>
    <dgm:pt modelId="{F66E9B8C-9A47-4BE0-8B81-FB1041B3A8A0}" type="parTrans" cxnId="{AB789CCE-82F1-4023-9B76-5211F7BB1991}">
      <dgm:prSet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/>
        </a:p>
      </dgm:t>
    </dgm:pt>
    <dgm:pt modelId="{AE2AC128-032C-4C49-B912-A8CCF6DD3D28}" type="sibTrans" cxnId="{AB789CCE-82F1-4023-9B76-5211F7BB1991}">
      <dgm:prSet/>
      <dgm:spPr/>
      <dgm:t>
        <a:bodyPr/>
        <a:lstStyle/>
        <a:p>
          <a:endParaRPr lang="ru-RU"/>
        </a:p>
      </dgm:t>
    </dgm:pt>
    <dgm:pt modelId="{C68E8D6B-07EE-4BED-BC6F-59D407A90C54}">
      <dgm:prSet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l"/>
          <a:r>
            <a:rPr lang="ru-RU" sz="1000" b="1"/>
            <a:t>Группировка учащихся внутри одного класса в гомогенные малые группы по тем или иным основаниям (уровню интеллектуальных способностей, академическим достижениям и т.п.)</a:t>
          </a:r>
          <a:endParaRPr lang="ru-RU" sz="1000"/>
        </a:p>
      </dgm:t>
    </dgm:pt>
    <dgm:pt modelId="{E80BCFDF-1FB5-4C48-B50A-64334A90007C}" type="parTrans" cxnId="{60649587-5BEE-4C66-9CD6-2CD9BCDCF16A}">
      <dgm:prSet/>
      <dgm:spPr/>
      <dgm:t>
        <a:bodyPr/>
        <a:lstStyle/>
        <a:p>
          <a:endParaRPr lang="ru-RU"/>
        </a:p>
      </dgm:t>
    </dgm:pt>
    <dgm:pt modelId="{9A4B0D29-3DAA-4805-90F3-36847BF3E56B}" type="sibTrans" cxnId="{60649587-5BEE-4C66-9CD6-2CD9BCDCF16A}">
      <dgm:prSet/>
      <dgm:spPr/>
      <dgm:t>
        <a:bodyPr/>
        <a:lstStyle/>
        <a:p>
          <a:endParaRPr lang="ru-RU"/>
        </a:p>
      </dgm:t>
    </dgm:pt>
    <dgm:pt modelId="{A7BD2BB9-C9AD-43B8-9C0E-B23142CF008B}" type="pres">
      <dgm:prSet presAssocID="{00207033-90AE-4144-83DC-4EC91F6087E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7BB9590-6A95-4BCC-9E0D-0FC58EF42ECC}" type="pres">
      <dgm:prSet presAssocID="{561C7A04-2C1E-4449-9AB3-F7D9FAF6CB09}" presName="hierRoot1" presStyleCnt="0">
        <dgm:presLayoutVars>
          <dgm:hierBranch val="r"/>
        </dgm:presLayoutVars>
      </dgm:prSet>
      <dgm:spPr/>
    </dgm:pt>
    <dgm:pt modelId="{A4E9CEF5-4FCB-4F88-9DAC-365A0CBAB78F}" type="pres">
      <dgm:prSet presAssocID="{561C7A04-2C1E-4449-9AB3-F7D9FAF6CB09}" presName="rootComposite1" presStyleCnt="0"/>
      <dgm:spPr/>
    </dgm:pt>
    <dgm:pt modelId="{867787A3-166D-4943-A6E0-F6E1CBF649D8}" type="pres">
      <dgm:prSet presAssocID="{561C7A04-2C1E-4449-9AB3-F7D9FAF6CB09}" presName="rootText1" presStyleLbl="node0" presStyleIdx="0" presStyleCnt="1" custScaleX="1070155" custScaleY="169945" custLinFactNeighborX="-523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64FAEB29-B6DB-4AD1-8C8F-89634B227B8A}" type="pres">
      <dgm:prSet presAssocID="{561C7A04-2C1E-4449-9AB3-F7D9FAF6CB09}" presName="rootConnector1" presStyleLbl="node1" presStyleIdx="0" presStyleCnt="0"/>
      <dgm:spPr/>
      <dgm:t>
        <a:bodyPr/>
        <a:lstStyle/>
        <a:p>
          <a:endParaRPr lang="ru-RU"/>
        </a:p>
      </dgm:t>
    </dgm:pt>
    <dgm:pt modelId="{C9F7D9E8-F1FF-4A46-9E22-C86ED4FE272B}" type="pres">
      <dgm:prSet presAssocID="{561C7A04-2C1E-4449-9AB3-F7D9FAF6CB09}" presName="hierChild2" presStyleCnt="0"/>
      <dgm:spPr/>
    </dgm:pt>
    <dgm:pt modelId="{5F35759E-443C-4142-9B8E-8ECFA2C3606D}" type="pres">
      <dgm:prSet presAssocID="{A0D31614-C160-4531-8B58-A4B0DAF77C1A}" presName="Name50" presStyleLbl="parChTrans1D2" presStyleIdx="0" presStyleCnt="6"/>
      <dgm:spPr/>
      <dgm:t>
        <a:bodyPr/>
        <a:lstStyle/>
        <a:p>
          <a:endParaRPr lang="ru-RU"/>
        </a:p>
      </dgm:t>
    </dgm:pt>
    <dgm:pt modelId="{56080B9C-12D6-48CF-8419-0B98E7D6E1EA}" type="pres">
      <dgm:prSet presAssocID="{CD84EC89-C6C9-42C7-81DD-BDD5CD5FF361}" presName="hierRoot2" presStyleCnt="0">
        <dgm:presLayoutVars>
          <dgm:hierBranch/>
        </dgm:presLayoutVars>
      </dgm:prSet>
      <dgm:spPr/>
    </dgm:pt>
    <dgm:pt modelId="{E16D341C-A557-4269-9FC3-4876A1E02E6C}" type="pres">
      <dgm:prSet presAssocID="{CD84EC89-C6C9-42C7-81DD-BDD5CD5FF361}" presName="rootComposite" presStyleCnt="0"/>
      <dgm:spPr/>
    </dgm:pt>
    <dgm:pt modelId="{A7F37DC4-D937-4EAC-B045-7440C1CDF0FB}" type="pres">
      <dgm:prSet presAssocID="{CD84EC89-C6C9-42C7-81DD-BDD5CD5FF361}" presName="rootText" presStyleLbl="node2" presStyleIdx="0" presStyleCnt="6" custScaleX="2000000" custScaleY="286231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83C47660-DA9A-4D67-BD8B-8C7AD7B5AA29}" type="pres">
      <dgm:prSet presAssocID="{CD84EC89-C6C9-42C7-81DD-BDD5CD5FF361}" presName="rootConnector" presStyleLbl="node2" presStyleIdx="0" presStyleCnt="6"/>
      <dgm:spPr/>
      <dgm:t>
        <a:bodyPr/>
        <a:lstStyle/>
        <a:p>
          <a:endParaRPr lang="ru-RU"/>
        </a:p>
      </dgm:t>
    </dgm:pt>
    <dgm:pt modelId="{658EF5AC-D9D2-4721-A8D6-8FAA9F1D37C4}" type="pres">
      <dgm:prSet presAssocID="{CD84EC89-C6C9-42C7-81DD-BDD5CD5FF361}" presName="hierChild4" presStyleCnt="0"/>
      <dgm:spPr/>
    </dgm:pt>
    <dgm:pt modelId="{DD91D8C0-909F-4E24-862B-4EE466AC1103}" type="pres">
      <dgm:prSet presAssocID="{CD84EC89-C6C9-42C7-81DD-BDD5CD5FF361}" presName="hierChild5" presStyleCnt="0"/>
      <dgm:spPr/>
    </dgm:pt>
    <dgm:pt modelId="{406E78CD-56A9-4524-9F82-24BD93D58C86}" type="pres">
      <dgm:prSet presAssocID="{89D0BD29-D59F-41F7-9D0F-F542D9C170D5}" presName="Name50" presStyleLbl="parChTrans1D2" presStyleIdx="1" presStyleCnt="6"/>
      <dgm:spPr/>
      <dgm:t>
        <a:bodyPr/>
        <a:lstStyle/>
        <a:p>
          <a:endParaRPr lang="ru-RU"/>
        </a:p>
      </dgm:t>
    </dgm:pt>
    <dgm:pt modelId="{6B2C4A0C-5B22-464E-B8BF-BB042F564297}" type="pres">
      <dgm:prSet presAssocID="{35326277-3C5E-403F-AEB6-DC19B59E66D4}" presName="hierRoot2" presStyleCnt="0">
        <dgm:presLayoutVars>
          <dgm:hierBranch/>
        </dgm:presLayoutVars>
      </dgm:prSet>
      <dgm:spPr/>
    </dgm:pt>
    <dgm:pt modelId="{8154D987-B8DA-4B5D-B238-7F61260A2910}" type="pres">
      <dgm:prSet presAssocID="{35326277-3C5E-403F-AEB6-DC19B59E66D4}" presName="rootComposite" presStyleCnt="0"/>
      <dgm:spPr/>
    </dgm:pt>
    <dgm:pt modelId="{36C9AF15-BFFF-4820-A17B-3C7525A34F16}" type="pres">
      <dgm:prSet presAssocID="{35326277-3C5E-403F-AEB6-DC19B59E66D4}" presName="rootText" presStyleLbl="node2" presStyleIdx="1" presStyleCnt="6" custScaleX="1990317" custScaleY="194864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02E4DE25-6CA7-4700-B1CC-22D918E1EB46}" type="pres">
      <dgm:prSet presAssocID="{35326277-3C5E-403F-AEB6-DC19B59E66D4}" presName="rootConnector" presStyleLbl="node2" presStyleIdx="1" presStyleCnt="6"/>
      <dgm:spPr/>
      <dgm:t>
        <a:bodyPr/>
        <a:lstStyle/>
        <a:p>
          <a:endParaRPr lang="ru-RU"/>
        </a:p>
      </dgm:t>
    </dgm:pt>
    <dgm:pt modelId="{7E9A14C4-AD25-42E3-8620-5CEEA148C155}" type="pres">
      <dgm:prSet presAssocID="{35326277-3C5E-403F-AEB6-DC19B59E66D4}" presName="hierChild4" presStyleCnt="0"/>
      <dgm:spPr/>
    </dgm:pt>
    <dgm:pt modelId="{885C3096-3285-4DB4-A507-0751ACD70CD8}" type="pres">
      <dgm:prSet presAssocID="{35326277-3C5E-403F-AEB6-DC19B59E66D4}" presName="hierChild5" presStyleCnt="0"/>
      <dgm:spPr/>
    </dgm:pt>
    <dgm:pt modelId="{89DC5B9A-ED35-45A3-80D1-2A219EED6553}" type="pres">
      <dgm:prSet presAssocID="{B8C43D8B-1CB8-47B5-96AD-7B2E6B06CD03}" presName="Name50" presStyleLbl="parChTrans1D2" presStyleIdx="2" presStyleCnt="6"/>
      <dgm:spPr/>
      <dgm:t>
        <a:bodyPr/>
        <a:lstStyle/>
        <a:p>
          <a:endParaRPr lang="ru-RU"/>
        </a:p>
      </dgm:t>
    </dgm:pt>
    <dgm:pt modelId="{7D31AC84-B7E1-4A08-A004-FA4FBD5538F4}" type="pres">
      <dgm:prSet presAssocID="{8723D96E-488E-4505-B3B7-DEB351A8E9C6}" presName="hierRoot2" presStyleCnt="0">
        <dgm:presLayoutVars>
          <dgm:hierBranch/>
        </dgm:presLayoutVars>
      </dgm:prSet>
      <dgm:spPr/>
    </dgm:pt>
    <dgm:pt modelId="{67BAEFE5-2AC6-4066-8438-372249FF8B23}" type="pres">
      <dgm:prSet presAssocID="{8723D96E-488E-4505-B3B7-DEB351A8E9C6}" presName="rootComposite" presStyleCnt="0"/>
      <dgm:spPr/>
    </dgm:pt>
    <dgm:pt modelId="{48950817-171F-4B53-A576-2A6D5416FCDA}" type="pres">
      <dgm:prSet presAssocID="{8723D96E-488E-4505-B3B7-DEB351A8E9C6}" presName="rootText" presStyleLbl="node2" presStyleIdx="2" presStyleCnt="6" custScaleX="2000000" custScaleY="184471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E674031C-3152-4F3D-9EA1-DDFD9DC92C19}" type="pres">
      <dgm:prSet presAssocID="{8723D96E-488E-4505-B3B7-DEB351A8E9C6}" presName="rootConnector" presStyleLbl="node2" presStyleIdx="2" presStyleCnt="6"/>
      <dgm:spPr/>
      <dgm:t>
        <a:bodyPr/>
        <a:lstStyle/>
        <a:p>
          <a:endParaRPr lang="ru-RU"/>
        </a:p>
      </dgm:t>
    </dgm:pt>
    <dgm:pt modelId="{40D1FE84-1830-4C99-B790-329D4C3FAB18}" type="pres">
      <dgm:prSet presAssocID="{8723D96E-488E-4505-B3B7-DEB351A8E9C6}" presName="hierChild4" presStyleCnt="0"/>
      <dgm:spPr/>
    </dgm:pt>
    <dgm:pt modelId="{A5C18DAE-7EA2-4A7F-997C-DE54D7559D72}" type="pres">
      <dgm:prSet presAssocID="{8723D96E-488E-4505-B3B7-DEB351A8E9C6}" presName="hierChild5" presStyleCnt="0"/>
      <dgm:spPr/>
    </dgm:pt>
    <dgm:pt modelId="{0F12829F-E545-4010-BAB3-22C4A4A31050}" type="pres">
      <dgm:prSet presAssocID="{44B838CF-108B-4BA8-8571-E0298CBFB0EA}" presName="Name50" presStyleLbl="parChTrans1D2" presStyleIdx="3" presStyleCnt="6"/>
      <dgm:spPr/>
      <dgm:t>
        <a:bodyPr/>
        <a:lstStyle/>
        <a:p>
          <a:endParaRPr lang="ru-RU"/>
        </a:p>
      </dgm:t>
    </dgm:pt>
    <dgm:pt modelId="{4FDCA33F-380A-4524-8D0D-3BA39FB37D11}" type="pres">
      <dgm:prSet presAssocID="{5BCE08C2-8CE6-41C8-9604-C16CE8F87DF6}" presName="hierRoot2" presStyleCnt="0">
        <dgm:presLayoutVars>
          <dgm:hierBranch/>
        </dgm:presLayoutVars>
      </dgm:prSet>
      <dgm:spPr/>
    </dgm:pt>
    <dgm:pt modelId="{78071FA2-6F52-43D5-B01C-EDA56579CF80}" type="pres">
      <dgm:prSet presAssocID="{5BCE08C2-8CE6-41C8-9604-C16CE8F87DF6}" presName="rootComposite" presStyleCnt="0"/>
      <dgm:spPr/>
    </dgm:pt>
    <dgm:pt modelId="{0B1DA1D6-946D-4E81-9889-AC93E2966777}" type="pres">
      <dgm:prSet presAssocID="{5BCE08C2-8CE6-41C8-9604-C16CE8F87DF6}" presName="rootText" presStyleLbl="node2" presStyleIdx="3" presStyleCnt="6" custScaleX="2000000" custScaleY="331160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02657FB1-469E-4C85-B046-D6B2A7348856}" type="pres">
      <dgm:prSet presAssocID="{5BCE08C2-8CE6-41C8-9604-C16CE8F87DF6}" presName="rootConnector" presStyleLbl="node2" presStyleIdx="3" presStyleCnt="6"/>
      <dgm:spPr/>
      <dgm:t>
        <a:bodyPr/>
        <a:lstStyle/>
        <a:p>
          <a:endParaRPr lang="ru-RU"/>
        </a:p>
      </dgm:t>
    </dgm:pt>
    <dgm:pt modelId="{6C8B1E22-B9AD-4FDF-8AD8-4FCDE681F1E1}" type="pres">
      <dgm:prSet presAssocID="{5BCE08C2-8CE6-41C8-9604-C16CE8F87DF6}" presName="hierChild4" presStyleCnt="0"/>
      <dgm:spPr/>
    </dgm:pt>
    <dgm:pt modelId="{8453BFE5-4C28-44FC-BD83-F8229521BABA}" type="pres">
      <dgm:prSet presAssocID="{5BCE08C2-8CE6-41C8-9604-C16CE8F87DF6}" presName="hierChild5" presStyleCnt="0"/>
      <dgm:spPr/>
    </dgm:pt>
    <dgm:pt modelId="{6179E902-B2EB-41EF-9389-FD8B80E74E0F}" type="pres">
      <dgm:prSet presAssocID="{F66E9B8C-9A47-4BE0-8B81-FB1041B3A8A0}" presName="Name50" presStyleLbl="parChTrans1D2" presStyleIdx="4" presStyleCnt="6"/>
      <dgm:spPr/>
      <dgm:t>
        <a:bodyPr/>
        <a:lstStyle/>
        <a:p>
          <a:endParaRPr lang="ru-RU"/>
        </a:p>
      </dgm:t>
    </dgm:pt>
    <dgm:pt modelId="{DE698E1F-D1AB-4B14-8478-30D2EC77EE81}" type="pres">
      <dgm:prSet presAssocID="{7DA19131-6DB8-4D3A-9761-AC35F9D94B01}" presName="hierRoot2" presStyleCnt="0">
        <dgm:presLayoutVars>
          <dgm:hierBranch/>
        </dgm:presLayoutVars>
      </dgm:prSet>
      <dgm:spPr/>
    </dgm:pt>
    <dgm:pt modelId="{E380FF66-B073-4E5C-82A2-441FC48B6530}" type="pres">
      <dgm:prSet presAssocID="{7DA19131-6DB8-4D3A-9761-AC35F9D94B01}" presName="rootComposite" presStyleCnt="0"/>
      <dgm:spPr/>
    </dgm:pt>
    <dgm:pt modelId="{9F625B6A-4BB8-45A6-B2CF-39316F1B1D32}" type="pres">
      <dgm:prSet presAssocID="{7DA19131-6DB8-4D3A-9761-AC35F9D94B01}" presName="rootText" presStyleLbl="node2" presStyleIdx="4" presStyleCnt="6" custScaleX="2000000" custScaleY="326321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EB908A19-ECC1-444D-99B9-D6DD9003EFBB}" type="pres">
      <dgm:prSet presAssocID="{7DA19131-6DB8-4D3A-9761-AC35F9D94B01}" presName="rootConnector" presStyleLbl="node2" presStyleIdx="4" presStyleCnt="6"/>
      <dgm:spPr/>
      <dgm:t>
        <a:bodyPr/>
        <a:lstStyle/>
        <a:p>
          <a:endParaRPr lang="ru-RU"/>
        </a:p>
      </dgm:t>
    </dgm:pt>
    <dgm:pt modelId="{E9FFCDF0-421F-409D-BE73-2CF7B6CDF520}" type="pres">
      <dgm:prSet presAssocID="{7DA19131-6DB8-4D3A-9761-AC35F9D94B01}" presName="hierChild4" presStyleCnt="0"/>
      <dgm:spPr/>
    </dgm:pt>
    <dgm:pt modelId="{929406E3-C4DC-4CF7-B3CA-A5B390AD594C}" type="pres">
      <dgm:prSet presAssocID="{7DA19131-6DB8-4D3A-9761-AC35F9D94B01}" presName="hierChild5" presStyleCnt="0"/>
      <dgm:spPr/>
    </dgm:pt>
    <dgm:pt modelId="{C3396622-699A-44CD-B28C-D57D587C7401}" type="pres">
      <dgm:prSet presAssocID="{E80BCFDF-1FB5-4C48-B50A-64334A90007C}" presName="Name50" presStyleLbl="parChTrans1D2" presStyleIdx="5" presStyleCnt="6"/>
      <dgm:spPr/>
      <dgm:t>
        <a:bodyPr/>
        <a:lstStyle/>
        <a:p>
          <a:endParaRPr lang="ru-RU"/>
        </a:p>
      </dgm:t>
    </dgm:pt>
    <dgm:pt modelId="{373467F9-1B1B-4000-8ED2-94D16E5CD124}" type="pres">
      <dgm:prSet presAssocID="{C68E8D6B-07EE-4BED-BC6F-59D407A90C54}" presName="hierRoot2" presStyleCnt="0">
        <dgm:presLayoutVars>
          <dgm:hierBranch val="init"/>
        </dgm:presLayoutVars>
      </dgm:prSet>
      <dgm:spPr/>
    </dgm:pt>
    <dgm:pt modelId="{1ACA3CEC-38CB-4E67-BB97-063221D6D8E4}" type="pres">
      <dgm:prSet presAssocID="{C68E8D6B-07EE-4BED-BC6F-59D407A90C54}" presName="rootComposite" presStyleCnt="0"/>
      <dgm:spPr/>
    </dgm:pt>
    <dgm:pt modelId="{357D6D67-8459-490B-BE57-A93F80EFD51E}" type="pres">
      <dgm:prSet presAssocID="{C68E8D6B-07EE-4BED-BC6F-59D407A90C54}" presName="rootText" presStyleLbl="node2" presStyleIdx="5" presStyleCnt="6" custAng="10800000" custFlipVert="1" custScaleX="2000000" custScaleY="32566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3CB9680-C55A-4142-98EA-1C95BB78D58F}" type="pres">
      <dgm:prSet presAssocID="{C68E8D6B-07EE-4BED-BC6F-59D407A90C54}" presName="rootConnector" presStyleLbl="node2" presStyleIdx="5" presStyleCnt="6"/>
      <dgm:spPr/>
      <dgm:t>
        <a:bodyPr/>
        <a:lstStyle/>
        <a:p>
          <a:endParaRPr lang="ru-RU"/>
        </a:p>
      </dgm:t>
    </dgm:pt>
    <dgm:pt modelId="{5B7B2EB4-34AE-48EF-864D-DDA88D831D0E}" type="pres">
      <dgm:prSet presAssocID="{C68E8D6B-07EE-4BED-BC6F-59D407A90C54}" presName="hierChild4" presStyleCnt="0"/>
      <dgm:spPr/>
    </dgm:pt>
    <dgm:pt modelId="{DBAFAB4E-F4D5-4780-BF7C-3ECD6F3FE872}" type="pres">
      <dgm:prSet presAssocID="{C68E8D6B-07EE-4BED-BC6F-59D407A90C54}" presName="hierChild5" presStyleCnt="0"/>
      <dgm:spPr/>
    </dgm:pt>
    <dgm:pt modelId="{C22882EA-D44C-4102-A266-0ACECDF8A711}" type="pres">
      <dgm:prSet presAssocID="{561C7A04-2C1E-4449-9AB3-F7D9FAF6CB09}" presName="hierChild3" presStyleCnt="0"/>
      <dgm:spPr/>
    </dgm:pt>
  </dgm:ptLst>
  <dgm:cxnLst>
    <dgm:cxn modelId="{4A241353-57D9-4E22-9079-4ED4080139B0}" type="presOf" srcId="{5BCE08C2-8CE6-41C8-9604-C16CE8F87DF6}" destId="{02657FB1-469E-4C85-B046-D6B2A7348856}" srcOrd="1" destOrd="0" presId="urn:microsoft.com/office/officeart/2005/8/layout/orgChart1"/>
    <dgm:cxn modelId="{EC73FD77-C078-48D8-B60A-FAC7A14836D2}" type="presOf" srcId="{35326277-3C5E-403F-AEB6-DC19B59E66D4}" destId="{02E4DE25-6CA7-4700-B1CC-22D918E1EB46}" srcOrd="1" destOrd="0" presId="urn:microsoft.com/office/officeart/2005/8/layout/orgChart1"/>
    <dgm:cxn modelId="{BD74E977-FD59-47F2-ABC5-334201FF4EA1}" type="presOf" srcId="{00207033-90AE-4144-83DC-4EC91F6087E1}" destId="{A7BD2BB9-C9AD-43B8-9C0E-B23142CF008B}" srcOrd="0" destOrd="0" presId="urn:microsoft.com/office/officeart/2005/8/layout/orgChart1"/>
    <dgm:cxn modelId="{9C9FA48C-D3C2-42A4-8091-1A115C8AF8BE}" type="presOf" srcId="{8723D96E-488E-4505-B3B7-DEB351A8E9C6}" destId="{48950817-171F-4B53-A576-2A6D5416FCDA}" srcOrd="0" destOrd="0" presId="urn:microsoft.com/office/officeart/2005/8/layout/orgChart1"/>
    <dgm:cxn modelId="{AB789CCE-82F1-4023-9B76-5211F7BB1991}" srcId="{561C7A04-2C1E-4449-9AB3-F7D9FAF6CB09}" destId="{7DA19131-6DB8-4D3A-9761-AC35F9D94B01}" srcOrd="4" destOrd="0" parTransId="{F66E9B8C-9A47-4BE0-8B81-FB1041B3A8A0}" sibTransId="{AE2AC128-032C-4C49-B912-A8CCF6DD3D28}"/>
    <dgm:cxn modelId="{D55AFA79-ACC9-4EBC-BD6C-1DE69541085C}" type="presOf" srcId="{44B838CF-108B-4BA8-8571-E0298CBFB0EA}" destId="{0F12829F-E545-4010-BAB3-22C4A4A31050}" srcOrd="0" destOrd="0" presId="urn:microsoft.com/office/officeart/2005/8/layout/orgChart1"/>
    <dgm:cxn modelId="{A0AF9AE5-08BD-4518-B51F-F9D4759C8CE1}" type="presOf" srcId="{7DA19131-6DB8-4D3A-9761-AC35F9D94B01}" destId="{9F625B6A-4BB8-45A6-B2CF-39316F1B1D32}" srcOrd="0" destOrd="0" presId="urn:microsoft.com/office/officeart/2005/8/layout/orgChart1"/>
    <dgm:cxn modelId="{D6D9607A-BE0E-492A-8F04-58F2A507FAFA}" type="presOf" srcId="{35326277-3C5E-403F-AEB6-DC19B59E66D4}" destId="{36C9AF15-BFFF-4820-A17B-3C7525A34F16}" srcOrd="0" destOrd="0" presId="urn:microsoft.com/office/officeart/2005/8/layout/orgChart1"/>
    <dgm:cxn modelId="{CC885D84-1806-4581-8141-E16638EF0591}" type="presOf" srcId="{E80BCFDF-1FB5-4C48-B50A-64334A90007C}" destId="{C3396622-699A-44CD-B28C-D57D587C7401}" srcOrd="0" destOrd="0" presId="urn:microsoft.com/office/officeart/2005/8/layout/orgChart1"/>
    <dgm:cxn modelId="{42B7EDDF-A68B-46D1-83B3-EA1F24F76F4A}" type="presOf" srcId="{5BCE08C2-8CE6-41C8-9604-C16CE8F87DF6}" destId="{0B1DA1D6-946D-4E81-9889-AC93E2966777}" srcOrd="0" destOrd="0" presId="urn:microsoft.com/office/officeart/2005/8/layout/orgChart1"/>
    <dgm:cxn modelId="{774B625D-278C-4A27-A08E-5C888918ED4C}" srcId="{00207033-90AE-4144-83DC-4EC91F6087E1}" destId="{561C7A04-2C1E-4449-9AB3-F7D9FAF6CB09}" srcOrd="0" destOrd="0" parTransId="{6764297E-BB0F-46A4-A8A3-457A719380DA}" sibTransId="{DE34299B-2924-4300-8115-8A8AB875F5BF}"/>
    <dgm:cxn modelId="{F177A181-F1F8-4E39-AA4D-D073B8B5C3A7}" type="presOf" srcId="{CD84EC89-C6C9-42C7-81DD-BDD5CD5FF361}" destId="{83C47660-DA9A-4D67-BD8B-8C7AD7B5AA29}" srcOrd="1" destOrd="0" presId="urn:microsoft.com/office/officeart/2005/8/layout/orgChart1"/>
    <dgm:cxn modelId="{FAB5E9D1-2FED-45E6-BF7D-BF4EFAAA884A}" type="presOf" srcId="{7DA19131-6DB8-4D3A-9761-AC35F9D94B01}" destId="{EB908A19-ECC1-444D-99B9-D6DD9003EFBB}" srcOrd="1" destOrd="0" presId="urn:microsoft.com/office/officeart/2005/8/layout/orgChart1"/>
    <dgm:cxn modelId="{60649587-5BEE-4C66-9CD6-2CD9BCDCF16A}" srcId="{561C7A04-2C1E-4449-9AB3-F7D9FAF6CB09}" destId="{C68E8D6B-07EE-4BED-BC6F-59D407A90C54}" srcOrd="5" destOrd="0" parTransId="{E80BCFDF-1FB5-4C48-B50A-64334A90007C}" sibTransId="{9A4B0D29-3DAA-4805-90F3-36847BF3E56B}"/>
    <dgm:cxn modelId="{929D5BF5-B4AE-4733-A84C-0EACBC7AFAC9}" type="presOf" srcId="{89D0BD29-D59F-41F7-9D0F-F542D9C170D5}" destId="{406E78CD-56A9-4524-9F82-24BD93D58C86}" srcOrd="0" destOrd="0" presId="urn:microsoft.com/office/officeart/2005/8/layout/orgChart1"/>
    <dgm:cxn modelId="{D05458BD-810B-415F-921D-D914C1108738}" type="presOf" srcId="{8723D96E-488E-4505-B3B7-DEB351A8E9C6}" destId="{E674031C-3152-4F3D-9EA1-DDFD9DC92C19}" srcOrd="1" destOrd="0" presId="urn:microsoft.com/office/officeart/2005/8/layout/orgChart1"/>
    <dgm:cxn modelId="{CB582B59-03F9-4344-837F-3D590E5EF86E}" type="presOf" srcId="{F66E9B8C-9A47-4BE0-8B81-FB1041B3A8A0}" destId="{6179E902-B2EB-41EF-9389-FD8B80E74E0F}" srcOrd="0" destOrd="0" presId="urn:microsoft.com/office/officeart/2005/8/layout/orgChart1"/>
    <dgm:cxn modelId="{0E6D1F7E-38F4-4C4E-9E2E-918FC94F32FE}" type="presOf" srcId="{A0D31614-C160-4531-8B58-A4B0DAF77C1A}" destId="{5F35759E-443C-4142-9B8E-8ECFA2C3606D}" srcOrd="0" destOrd="0" presId="urn:microsoft.com/office/officeart/2005/8/layout/orgChart1"/>
    <dgm:cxn modelId="{D1D6B567-F45B-4C3D-9E65-8B57F76A0712}" type="presOf" srcId="{C68E8D6B-07EE-4BED-BC6F-59D407A90C54}" destId="{23CB9680-C55A-4142-98EA-1C95BB78D58F}" srcOrd="1" destOrd="0" presId="urn:microsoft.com/office/officeart/2005/8/layout/orgChart1"/>
    <dgm:cxn modelId="{F0A1DA57-0976-45C8-A2A8-C6B41B902D90}" type="presOf" srcId="{561C7A04-2C1E-4449-9AB3-F7D9FAF6CB09}" destId="{64FAEB29-B6DB-4AD1-8C8F-89634B227B8A}" srcOrd="1" destOrd="0" presId="urn:microsoft.com/office/officeart/2005/8/layout/orgChart1"/>
    <dgm:cxn modelId="{66E802AC-544C-4082-90CD-5BF67961B799}" type="presOf" srcId="{B8C43D8B-1CB8-47B5-96AD-7B2E6B06CD03}" destId="{89DC5B9A-ED35-45A3-80D1-2A219EED6553}" srcOrd="0" destOrd="0" presId="urn:microsoft.com/office/officeart/2005/8/layout/orgChart1"/>
    <dgm:cxn modelId="{DF3ECD35-A2EE-481E-9FCB-3E603DABB2EC}" srcId="{561C7A04-2C1E-4449-9AB3-F7D9FAF6CB09}" destId="{5BCE08C2-8CE6-41C8-9604-C16CE8F87DF6}" srcOrd="3" destOrd="0" parTransId="{44B838CF-108B-4BA8-8571-E0298CBFB0EA}" sibTransId="{F564935A-A8CA-4C4C-8427-5B4C1F8153AA}"/>
    <dgm:cxn modelId="{197F9DF6-5164-44C5-BD24-9831EB35C80F}" srcId="{561C7A04-2C1E-4449-9AB3-F7D9FAF6CB09}" destId="{8723D96E-488E-4505-B3B7-DEB351A8E9C6}" srcOrd="2" destOrd="0" parTransId="{B8C43D8B-1CB8-47B5-96AD-7B2E6B06CD03}" sibTransId="{FDA7FFFF-9E5E-438C-9C6F-9370A4D38DAE}"/>
    <dgm:cxn modelId="{67947EC1-3524-4A37-A0C5-1A58EC336C8A}" srcId="{561C7A04-2C1E-4449-9AB3-F7D9FAF6CB09}" destId="{35326277-3C5E-403F-AEB6-DC19B59E66D4}" srcOrd="1" destOrd="0" parTransId="{89D0BD29-D59F-41F7-9D0F-F542D9C170D5}" sibTransId="{A8ABA2E6-66B5-4EA9-A47B-8F581B62E477}"/>
    <dgm:cxn modelId="{89B33A14-490D-4557-964E-24DD0C186060}" srcId="{561C7A04-2C1E-4449-9AB3-F7D9FAF6CB09}" destId="{CD84EC89-C6C9-42C7-81DD-BDD5CD5FF361}" srcOrd="0" destOrd="0" parTransId="{A0D31614-C160-4531-8B58-A4B0DAF77C1A}" sibTransId="{960A49F3-A675-4909-BF85-50D86F2CB88E}"/>
    <dgm:cxn modelId="{93CCB651-310A-4632-BAC6-6270CFF50D45}" type="presOf" srcId="{CD84EC89-C6C9-42C7-81DD-BDD5CD5FF361}" destId="{A7F37DC4-D937-4EAC-B045-7440C1CDF0FB}" srcOrd="0" destOrd="0" presId="urn:microsoft.com/office/officeart/2005/8/layout/orgChart1"/>
    <dgm:cxn modelId="{3005AA89-4EED-4335-A404-3BFA6DF36960}" type="presOf" srcId="{C68E8D6B-07EE-4BED-BC6F-59D407A90C54}" destId="{357D6D67-8459-490B-BE57-A93F80EFD51E}" srcOrd="0" destOrd="0" presId="urn:microsoft.com/office/officeart/2005/8/layout/orgChart1"/>
    <dgm:cxn modelId="{0D7ECEEA-CD47-4F7A-A2B2-503792F4F5B7}" type="presOf" srcId="{561C7A04-2C1E-4449-9AB3-F7D9FAF6CB09}" destId="{867787A3-166D-4943-A6E0-F6E1CBF649D8}" srcOrd="0" destOrd="0" presId="urn:microsoft.com/office/officeart/2005/8/layout/orgChart1"/>
    <dgm:cxn modelId="{46EAF328-D524-4722-8164-BE1CEBC0ED3A}" type="presParOf" srcId="{A7BD2BB9-C9AD-43B8-9C0E-B23142CF008B}" destId="{C7BB9590-6A95-4BCC-9E0D-0FC58EF42ECC}" srcOrd="0" destOrd="0" presId="urn:microsoft.com/office/officeart/2005/8/layout/orgChart1"/>
    <dgm:cxn modelId="{618495B2-A1EC-449E-8336-7232360785F2}" type="presParOf" srcId="{C7BB9590-6A95-4BCC-9E0D-0FC58EF42ECC}" destId="{A4E9CEF5-4FCB-4F88-9DAC-365A0CBAB78F}" srcOrd="0" destOrd="0" presId="urn:microsoft.com/office/officeart/2005/8/layout/orgChart1"/>
    <dgm:cxn modelId="{516BA3DA-455F-4F9D-A836-28402C25FCDE}" type="presParOf" srcId="{A4E9CEF5-4FCB-4F88-9DAC-365A0CBAB78F}" destId="{867787A3-166D-4943-A6E0-F6E1CBF649D8}" srcOrd="0" destOrd="0" presId="urn:microsoft.com/office/officeart/2005/8/layout/orgChart1"/>
    <dgm:cxn modelId="{52005FF3-B91F-440C-B9C8-80019EB8A5F3}" type="presParOf" srcId="{A4E9CEF5-4FCB-4F88-9DAC-365A0CBAB78F}" destId="{64FAEB29-B6DB-4AD1-8C8F-89634B227B8A}" srcOrd="1" destOrd="0" presId="urn:microsoft.com/office/officeart/2005/8/layout/orgChart1"/>
    <dgm:cxn modelId="{A6F25C31-C458-4077-B164-3E7EE0925EFF}" type="presParOf" srcId="{C7BB9590-6A95-4BCC-9E0D-0FC58EF42ECC}" destId="{C9F7D9E8-F1FF-4A46-9E22-C86ED4FE272B}" srcOrd="1" destOrd="0" presId="urn:microsoft.com/office/officeart/2005/8/layout/orgChart1"/>
    <dgm:cxn modelId="{00BBC62B-0BCF-44A8-8D1F-C9C7E3CED6D9}" type="presParOf" srcId="{C9F7D9E8-F1FF-4A46-9E22-C86ED4FE272B}" destId="{5F35759E-443C-4142-9B8E-8ECFA2C3606D}" srcOrd="0" destOrd="0" presId="urn:microsoft.com/office/officeart/2005/8/layout/orgChart1"/>
    <dgm:cxn modelId="{96DB0293-9CB8-432C-BA23-FB9DC7327F23}" type="presParOf" srcId="{C9F7D9E8-F1FF-4A46-9E22-C86ED4FE272B}" destId="{56080B9C-12D6-48CF-8419-0B98E7D6E1EA}" srcOrd="1" destOrd="0" presId="urn:microsoft.com/office/officeart/2005/8/layout/orgChart1"/>
    <dgm:cxn modelId="{A0124E90-2565-46BD-8C23-2A2D5BDF308D}" type="presParOf" srcId="{56080B9C-12D6-48CF-8419-0B98E7D6E1EA}" destId="{E16D341C-A557-4269-9FC3-4876A1E02E6C}" srcOrd="0" destOrd="0" presId="urn:microsoft.com/office/officeart/2005/8/layout/orgChart1"/>
    <dgm:cxn modelId="{9F91CE1D-63D7-4B68-9731-FFFC3672E985}" type="presParOf" srcId="{E16D341C-A557-4269-9FC3-4876A1E02E6C}" destId="{A7F37DC4-D937-4EAC-B045-7440C1CDF0FB}" srcOrd="0" destOrd="0" presId="urn:microsoft.com/office/officeart/2005/8/layout/orgChart1"/>
    <dgm:cxn modelId="{9D2B39AA-C8AD-40BD-BD01-1E581D759C83}" type="presParOf" srcId="{E16D341C-A557-4269-9FC3-4876A1E02E6C}" destId="{83C47660-DA9A-4D67-BD8B-8C7AD7B5AA29}" srcOrd="1" destOrd="0" presId="urn:microsoft.com/office/officeart/2005/8/layout/orgChart1"/>
    <dgm:cxn modelId="{4B1D1515-7575-4E52-A6D5-71A99306FD6B}" type="presParOf" srcId="{56080B9C-12D6-48CF-8419-0B98E7D6E1EA}" destId="{658EF5AC-D9D2-4721-A8D6-8FAA9F1D37C4}" srcOrd="1" destOrd="0" presId="urn:microsoft.com/office/officeart/2005/8/layout/orgChart1"/>
    <dgm:cxn modelId="{E8729EDC-D43B-431D-954B-34EE4F804C7C}" type="presParOf" srcId="{56080B9C-12D6-48CF-8419-0B98E7D6E1EA}" destId="{DD91D8C0-909F-4E24-862B-4EE466AC1103}" srcOrd="2" destOrd="0" presId="urn:microsoft.com/office/officeart/2005/8/layout/orgChart1"/>
    <dgm:cxn modelId="{EDC3B904-A69F-4E77-AD9D-E4E413140BEF}" type="presParOf" srcId="{C9F7D9E8-F1FF-4A46-9E22-C86ED4FE272B}" destId="{406E78CD-56A9-4524-9F82-24BD93D58C86}" srcOrd="2" destOrd="0" presId="urn:microsoft.com/office/officeart/2005/8/layout/orgChart1"/>
    <dgm:cxn modelId="{02637A60-FC05-41B4-BB88-385EC1CE0396}" type="presParOf" srcId="{C9F7D9E8-F1FF-4A46-9E22-C86ED4FE272B}" destId="{6B2C4A0C-5B22-464E-B8BF-BB042F564297}" srcOrd="3" destOrd="0" presId="urn:microsoft.com/office/officeart/2005/8/layout/orgChart1"/>
    <dgm:cxn modelId="{372AFE23-570C-4134-BD80-7F5492724183}" type="presParOf" srcId="{6B2C4A0C-5B22-464E-B8BF-BB042F564297}" destId="{8154D987-B8DA-4B5D-B238-7F61260A2910}" srcOrd="0" destOrd="0" presId="urn:microsoft.com/office/officeart/2005/8/layout/orgChart1"/>
    <dgm:cxn modelId="{706AEF90-FAFD-4A17-BDD4-B2D4ECD25D78}" type="presParOf" srcId="{8154D987-B8DA-4B5D-B238-7F61260A2910}" destId="{36C9AF15-BFFF-4820-A17B-3C7525A34F16}" srcOrd="0" destOrd="0" presId="urn:microsoft.com/office/officeart/2005/8/layout/orgChart1"/>
    <dgm:cxn modelId="{768256F2-51F6-416B-8145-0D4BBA429580}" type="presParOf" srcId="{8154D987-B8DA-4B5D-B238-7F61260A2910}" destId="{02E4DE25-6CA7-4700-B1CC-22D918E1EB46}" srcOrd="1" destOrd="0" presId="urn:microsoft.com/office/officeart/2005/8/layout/orgChart1"/>
    <dgm:cxn modelId="{7605188C-27D6-40D8-B5BB-D5B2785C0D41}" type="presParOf" srcId="{6B2C4A0C-5B22-464E-B8BF-BB042F564297}" destId="{7E9A14C4-AD25-42E3-8620-5CEEA148C155}" srcOrd="1" destOrd="0" presId="urn:microsoft.com/office/officeart/2005/8/layout/orgChart1"/>
    <dgm:cxn modelId="{C3113230-A6DE-40CA-83DF-567A29161C9E}" type="presParOf" srcId="{6B2C4A0C-5B22-464E-B8BF-BB042F564297}" destId="{885C3096-3285-4DB4-A507-0751ACD70CD8}" srcOrd="2" destOrd="0" presId="urn:microsoft.com/office/officeart/2005/8/layout/orgChart1"/>
    <dgm:cxn modelId="{E6141D0C-D523-4924-B89B-3DFD4D0CBB7C}" type="presParOf" srcId="{C9F7D9E8-F1FF-4A46-9E22-C86ED4FE272B}" destId="{89DC5B9A-ED35-45A3-80D1-2A219EED6553}" srcOrd="4" destOrd="0" presId="urn:microsoft.com/office/officeart/2005/8/layout/orgChart1"/>
    <dgm:cxn modelId="{8C247272-25F8-4E29-9838-36B93011AFA1}" type="presParOf" srcId="{C9F7D9E8-F1FF-4A46-9E22-C86ED4FE272B}" destId="{7D31AC84-B7E1-4A08-A004-FA4FBD5538F4}" srcOrd="5" destOrd="0" presId="urn:microsoft.com/office/officeart/2005/8/layout/orgChart1"/>
    <dgm:cxn modelId="{7064C7ED-CEA4-4B6D-B2EE-83F72DA1CD89}" type="presParOf" srcId="{7D31AC84-B7E1-4A08-A004-FA4FBD5538F4}" destId="{67BAEFE5-2AC6-4066-8438-372249FF8B23}" srcOrd="0" destOrd="0" presId="urn:microsoft.com/office/officeart/2005/8/layout/orgChart1"/>
    <dgm:cxn modelId="{C2FC9AD3-9B4E-4ED7-98B1-B98B279CB18E}" type="presParOf" srcId="{67BAEFE5-2AC6-4066-8438-372249FF8B23}" destId="{48950817-171F-4B53-A576-2A6D5416FCDA}" srcOrd="0" destOrd="0" presId="urn:microsoft.com/office/officeart/2005/8/layout/orgChart1"/>
    <dgm:cxn modelId="{603B415D-13DD-4B54-949A-4025F801C9EB}" type="presParOf" srcId="{67BAEFE5-2AC6-4066-8438-372249FF8B23}" destId="{E674031C-3152-4F3D-9EA1-DDFD9DC92C19}" srcOrd="1" destOrd="0" presId="urn:microsoft.com/office/officeart/2005/8/layout/orgChart1"/>
    <dgm:cxn modelId="{A74A2B91-611F-41C5-A312-E0480B8EAFC7}" type="presParOf" srcId="{7D31AC84-B7E1-4A08-A004-FA4FBD5538F4}" destId="{40D1FE84-1830-4C99-B790-329D4C3FAB18}" srcOrd="1" destOrd="0" presId="urn:microsoft.com/office/officeart/2005/8/layout/orgChart1"/>
    <dgm:cxn modelId="{B32A6337-93C9-4884-BB5C-4F0B52325E5A}" type="presParOf" srcId="{7D31AC84-B7E1-4A08-A004-FA4FBD5538F4}" destId="{A5C18DAE-7EA2-4A7F-997C-DE54D7559D72}" srcOrd="2" destOrd="0" presId="urn:microsoft.com/office/officeart/2005/8/layout/orgChart1"/>
    <dgm:cxn modelId="{0D3A9022-7E23-4D0B-A01C-47A82C7F2CC4}" type="presParOf" srcId="{C9F7D9E8-F1FF-4A46-9E22-C86ED4FE272B}" destId="{0F12829F-E545-4010-BAB3-22C4A4A31050}" srcOrd="6" destOrd="0" presId="urn:microsoft.com/office/officeart/2005/8/layout/orgChart1"/>
    <dgm:cxn modelId="{C324A70A-C23E-4F76-AA48-AE3834FB9713}" type="presParOf" srcId="{C9F7D9E8-F1FF-4A46-9E22-C86ED4FE272B}" destId="{4FDCA33F-380A-4524-8D0D-3BA39FB37D11}" srcOrd="7" destOrd="0" presId="urn:microsoft.com/office/officeart/2005/8/layout/orgChart1"/>
    <dgm:cxn modelId="{7DFA7B69-81E4-4841-8449-C6718E5C6329}" type="presParOf" srcId="{4FDCA33F-380A-4524-8D0D-3BA39FB37D11}" destId="{78071FA2-6F52-43D5-B01C-EDA56579CF80}" srcOrd="0" destOrd="0" presId="urn:microsoft.com/office/officeart/2005/8/layout/orgChart1"/>
    <dgm:cxn modelId="{C18142C6-5615-419D-BAB2-6E8099DD8933}" type="presParOf" srcId="{78071FA2-6F52-43D5-B01C-EDA56579CF80}" destId="{0B1DA1D6-946D-4E81-9889-AC93E2966777}" srcOrd="0" destOrd="0" presId="urn:microsoft.com/office/officeart/2005/8/layout/orgChart1"/>
    <dgm:cxn modelId="{4C6D50DA-23A0-47CB-BB61-B985D7DE69D0}" type="presParOf" srcId="{78071FA2-6F52-43D5-B01C-EDA56579CF80}" destId="{02657FB1-469E-4C85-B046-D6B2A7348856}" srcOrd="1" destOrd="0" presId="urn:microsoft.com/office/officeart/2005/8/layout/orgChart1"/>
    <dgm:cxn modelId="{326B19D1-AF42-4398-8229-8E8293AF4AE8}" type="presParOf" srcId="{4FDCA33F-380A-4524-8D0D-3BA39FB37D11}" destId="{6C8B1E22-B9AD-4FDF-8AD8-4FCDE681F1E1}" srcOrd="1" destOrd="0" presId="urn:microsoft.com/office/officeart/2005/8/layout/orgChart1"/>
    <dgm:cxn modelId="{9940324D-6533-47B0-BABF-2FADFFBF729D}" type="presParOf" srcId="{4FDCA33F-380A-4524-8D0D-3BA39FB37D11}" destId="{8453BFE5-4C28-44FC-BD83-F8229521BABA}" srcOrd="2" destOrd="0" presId="urn:microsoft.com/office/officeart/2005/8/layout/orgChart1"/>
    <dgm:cxn modelId="{B2AF151D-F7F3-43F1-B97A-289BE29A72A4}" type="presParOf" srcId="{C9F7D9E8-F1FF-4A46-9E22-C86ED4FE272B}" destId="{6179E902-B2EB-41EF-9389-FD8B80E74E0F}" srcOrd="8" destOrd="0" presId="urn:microsoft.com/office/officeart/2005/8/layout/orgChart1"/>
    <dgm:cxn modelId="{4D5F08D8-33E8-459F-8D99-419C8D99AA31}" type="presParOf" srcId="{C9F7D9E8-F1FF-4A46-9E22-C86ED4FE272B}" destId="{DE698E1F-D1AB-4B14-8478-30D2EC77EE81}" srcOrd="9" destOrd="0" presId="urn:microsoft.com/office/officeart/2005/8/layout/orgChart1"/>
    <dgm:cxn modelId="{16216BBD-FF39-4CD7-AA89-6175096EA7C3}" type="presParOf" srcId="{DE698E1F-D1AB-4B14-8478-30D2EC77EE81}" destId="{E380FF66-B073-4E5C-82A2-441FC48B6530}" srcOrd="0" destOrd="0" presId="urn:microsoft.com/office/officeart/2005/8/layout/orgChart1"/>
    <dgm:cxn modelId="{05B53467-6104-41D8-B423-0C19DAB6B27B}" type="presParOf" srcId="{E380FF66-B073-4E5C-82A2-441FC48B6530}" destId="{9F625B6A-4BB8-45A6-B2CF-39316F1B1D32}" srcOrd="0" destOrd="0" presId="urn:microsoft.com/office/officeart/2005/8/layout/orgChart1"/>
    <dgm:cxn modelId="{49B9F982-7A59-4014-8C21-C1F58EA1FBB5}" type="presParOf" srcId="{E380FF66-B073-4E5C-82A2-441FC48B6530}" destId="{EB908A19-ECC1-444D-99B9-D6DD9003EFBB}" srcOrd="1" destOrd="0" presId="urn:microsoft.com/office/officeart/2005/8/layout/orgChart1"/>
    <dgm:cxn modelId="{2A44BC82-5B96-4D11-BA35-3F31277AAD9F}" type="presParOf" srcId="{DE698E1F-D1AB-4B14-8478-30D2EC77EE81}" destId="{E9FFCDF0-421F-409D-BE73-2CF7B6CDF520}" srcOrd="1" destOrd="0" presId="urn:microsoft.com/office/officeart/2005/8/layout/orgChart1"/>
    <dgm:cxn modelId="{5FEF085C-B7C9-46A9-A9CD-5F7DB228FDC5}" type="presParOf" srcId="{DE698E1F-D1AB-4B14-8478-30D2EC77EE81}" destId="{929406E3-C4DC-4CF7-B3CA-A5B390AD594C}" srcOrd="2" destOrd="0" presId="urn:microsoft.com/office/officeart/2005/8/layout/orgChart1"/>
    <dgm:cxn modelId="{70EA34A2-5153-4E09-BA2C-254DB745CA7D}" type="presParOf" srcId="{C9F7D9E8-F1FF-4A46-9E22-C86ED4FE272B}" destId="{C3396622-699A-44CD-B28C-D57D587C7401}" srcOrd="10" destOrd="0" presId="urn:microsoft.com/office/officeart/2005/8/layout/orgChart1"/>
    <dgm:cxn modelId="{8CD38A2A-AA9E-4B3E-AA91-214BBF317722}" type="presParOf" srcId="{C9F7D9E8-F1FF-4A46-9E22-C86ED4FE272B}" destId="{373467F9-1B1B-4000-8ED2-94D16E5CD124}" srcOrd="11" destOrd="0" presId="urn:microsoft.com/office/officeart/2005/8/layout/orgChart1"/>
    <dgm:cxn modelId="{FCC79E1E-7EBD-4F29-88C6-8178FA9F00EC}" type="presParOf" srcId="{373467F9-1B1B-4000-8ED2-94D16E5CD124}" destId="{1ACA3CEC-38CB-4E67-BB97-063221D6D8E4}" srcOrd="0" destOrd="0" presId="urn:microsoft.com/office/officeart/2005/8/layout/orgChart1"/>
    <dgm:cxn modelId="{0D55630A-C712-4987-B947-49B18ED6963E}" type="presParOf" srcId="{1ACA3CEC-38CB-4E67-BB97-063221D6D8E4}" destId="{357D6D67-8459-490B-BE57-A93F80EFD51E}" srcOrd="0" destOrd="0" presId="urn:microsoft.com/office/officeart/2005/8/layout/orgChart1"/>
    <dgm:cxn modelId="{F687FCC4-683F-4FE9-B65F-5990F1DA020C}" type="presParOf" srcId="{1ACA3CEC-38CB-4E67-BB97-063221D6D8E4}" destId="{23CB9680-C55A-4142-98EA-1C95BB78D58F}" srcOrd="1" destOrd="0" presId="urn:microsoft.com/office/officeart/2005/8/layout/orgChart1"/>
    <dgm:cxn modelId="{577744DD-A397-43D1-B759-3AA0A14CD867}" type="presParOf" srcId="{373467F9-1B1B-4000-8ED2-94D16E5CD124}" destId="{5B7B2EB4-34AE-48EF-864D-DDA88D831D0E}" srcOrd="1" destOrd="0" presId="urn:microsoft.com/office/officeart/2005/8/layout/orgChart1"/>
    <dgm:cxn modelId="{4980CBBE-422A-4A59-B3F7-6F6740C7F74E}" type="presParOf" srcId="{373467F9-1B1B-4000-8ED2-94D16E5CD124}" destId="{DBAFAB4E-F4D5-4780-BF7C-3ECD6F3FE872}" srcOrd="2" destOrd="0" presId="urn:microsoft.com/office/officeart/2005/8/layout/orgChart1"/>
    <dgm:cxn modelId="{9F6A958D-2656-4CE0-A527-138A51DB9C79}" type="presParOf" srcId="{C7BB9590-6A95-4BCC-9E0D-0FC58EF42ECC}" destId="{C22882EA-D44C-4102-A266-0ACECDF8A71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5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2732CCA1-082B-4A32-A832-2C082CABC3F6}" type="doc">
      <dgm:prSet loTypeId="urn:microsoft.com/office/officeart/2005/8/layout/vProcess5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43634C40-A040-4489-95EF-2FBF6C365A32}">
      <dgm:prSet phldrT="[Текст]"/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РАЗРАБОТКА  индивидуального плана в рамках временного интервала </a:t>
          </a:r>
        </a:p>
      </dgm:t>
    </dgm:pt>
    <dgm:pt modelId="{219C5C49-262E-40A4-914D-C3CA300CA142}" type="parTrans" cxnId="{E3E03662-92CC-4BD4-9C7E-C6A7A9CB2549}">
      <dgm:prSet/>
      <dgm:spPr/>
      <dgm:t>
        <a:bodyPr/>
        <a:lstStyle/>
        <a:p>
          <a:endParaRPr lang="ru-RU"/>
        </a:p>
      </dgm:t>
    </dgm:pt>
    <dgm:pt modelId="{678D38D6-13C5-4B39-ADFA-DEBF7A667293}" type="sibTrans" cxnId="{E3E03662-92CC-4BD4-9C7E-C6A7A9CB2549}">
      <dgm:prSet/>
      <dgm:spPr/>
      <dgm:t>
        <a:bodyPr/>
        <a:lstStyle/>
        <a:p>
          <a:endParaRPr lang="ru-RU"/>
        </a:p>
      </dgm:t>
    </dgm:pt>
    <dgm:pt modelId="{F0468029-0CBD-42C4-A379-8C35FE76ADD2}">
      <dgm:prSet custT="1"/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</a:rPr>
            <a:t>ОПРЕДЕЛЕНИЕ ЦЕЛЕЙ И ЗАДАЧ</a:t>
          </a:r>
          <a:r>
            <a:rPr lang="ru-RU" sz="1000" b="1">
              <a:solidFill>
                <a:sysClr val="windowText" lastClr="000000"/>
              </a:solidFill>
            </a:rPr>
            <a:t>, </a:t>
          </a:r>
          <a:r>
            <a:rPr lang="ru-RU" sz="1200" b="1">
              <a:solidFill>
                <a:sysClr val="windowText" lastClr="000000"/>
              </a:solidFill>
            </a:rPr>
            <a:t>которые будут достигнуты учеником  по окончании ИОМ с учетом диагностики уровня развития  его способностей</a:t>
          </a:r>
        </a:p>
      </dgm:t>
    </dgm:pt>
    <dgm:pt modelId="{0FF502A7-48ED-4324-AAD5-DDF129D93505}" type="parTrans" cxnId="{7909630E-4F28-497E-B4C3-8CA038E62D3F}">
      <dgm:prSet/>
      <dgm:spPr/>
      <dgm:t>
        <a:bodyPr/>
        <a:lstStyle/>
        <a:p>
          <a:endParaRPr lang="ru-RU"/>
        </a:p>
      </dgm:t>
    </dgm:pt>
    <dgm:pt modelId="{C83F7C9F-104A-464D-83DD-83F7E1FDCC53}" type="sibTrans" cxnId="{7909630E-4F28-497E-B4C3-8CA038E62D3F}">
      <dgm:prSet/>
      <dgm:spPr/>
      <dgm:t>
        <a:bodyPr/>
        <a:lstStyle/>
        <a:p>
          <a:endParaRPr lang="ru-RU"/>
        </a:p>
      </dgm:t>
    </dgm:pt>
    <dgm:pt modelId="{C10C3417-52B0-41D0-B8A2-F6013B426C1D}">
      <dgm:prSet/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ОПРЕДЕЛЕНИЕ СОДЕРЖАНИЯ индивидуальных программ</a:t>
          </a:r>
        </a:p>
      </dgm:t>
    </dgm:pt>
    <dgm:pt modelId="{AAB1D8CA-F098-4112-884E-A3B5056C684A}" type="parTrans" cxnId="{F7C0CD0C-4326-4652-91A3-01C56CBB1910}">
      <dgm:prSet/>
      <dgm:spPr/>
      <dgm:t>
        <a:bodyPr/>
        <a:lstStyle/>
        <a:p>
          <a:endParaRPr lang="ru-RU"/>
        </a:p>
      </dgm:t>
    </dgm:pt>
    <dgm:pt modelId="{136C29E8-1972-48C6-814D-642A2CA82D16}" type="sibTrans" cxnId="{F7C0CD0C-4326-4652-91A3-01C56CBB1910}">
      <dgm:prSet/>
      <dgm:spPr/>
      <dgm:t>
        <a:bodyPr/>
        <a:lstStyle/>
        <a:p>
          <a:endParaRPr lang="ru-RU"/>
        </a:p>
      </dgm:t>
    </dgm:pt>
    <dgm:pt modelId="{FD44359C-B3AF-4D23-BFAA-6C981AE04902}">
      <dgm:prSet/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ТЕХНОЛОГИИ  организации  обучения и развития </a:t>
          </a:r>
        </a:p>
      </dgm:t>
    </dgm:pt>
    <dgm:pt modelId="{E7A0C602-A877-45ED-9FB8-673C1CA43AB1}" type="parTrans" cxnId="{6A27A3E4-482F-40EB-A9A0-494BE7CF32A7}">
      <dgm:prSet/>
      <dgm:spPr/>
      <dgm:t>
        <a:bodyPr/>
        <a:lstStyle/>
        <a:p>
          <a:endParaRPr lang="ru-RU"/>
        </a:p>
      </dgm:t>
    </dgm:pt>
    <dgm:pt modelId="{42204B85-5F9B-45B2-9FF4-71B680B0B150}" type="sibTrans" cxnId="{6A27A3E4-482F-40EB-A9A0-494BE7CF32A7}">
      <dgm:prSet/>
      <dgm:spPr/>
      <dgm:t>
        <a:bodyPr/>
        <a:lstStyle/>
        <a:p>
          <a:endParaRPr lang="ru-RU"/>
        </a:p>
      </dgm:t>
    </dgm:pt>
    <dgm:pt modelId="{AD85EB5C-62F6-4CF8-B83B-7C7F1C100587}">
      <dgm:prSet/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ОЦЕНКА ДОСТИЖЕНИЙ УЧЕНИКА  на различных этапах освоения маршрута</a:t>
          </a:r>
        </a:p>
      </dgm:t>
    </dgm:pt>
    <dgm:pt modelId="{329E1768-9525-46BA-9736-FA0C60897263}" type="parTrans" cxnId="{CEEDC0B0-194B-45E4-A12D-5DC12BCDA5C8}">
      <dgm:prSet/>
      <dgm:spPr/>
      <dgm:t>
        <a:bodyPr/>
        <a:lstStyle/>
        <a:p>
          <a:endParaRPr lang="ru-RU"/>
        </a:p>
      </dgm:t>
    </dgm:pt>
    <dgm:pt modelId="{29BE364A-C1FC-4F80-8B76-17DAA712FEF1}" type="sibTrans" cxnId="{CEEDC0B0-194B-45E4-A12D-5DC12BCDA5C8}">
      <dgm:prSet/>
      <dgm:spPr/>
      <dgm:t>
        <a:bodyPr/>
        <a:lstStyle/>
        <a:p>
          <a:endParaRPr lang="ru-RU"/>
        </a:p>
      </dgm:t>
    </dgm:pt>
    <dgm:pt modelId="{FC1C3B9D-9223-4DD7-8F17-B70A9186E60C}" type="pres">
      <dgm:prSet presAssocID="{2732CCA1-082B-4A32-A832-2C082CABC3F6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5CE1D2C-3198-4A25-B92B-984463FE0C3F}" type="pres">
      <dgm:prSet presAssocID="{2732CCA1-082B-4A32-A832-2C082CABC3F6}" presName="dummyMaxCanvas" presStyleCnt="0">
        <dgm:presLayoutVars/>
      </dgm:prSet>
      <dgm:spPr/>
    </dgm:pt>
    <dgm:pt modelId="{D462673C-0E0B-479A-A9FD-2F03C7F223F6}" type="pres">
      <dgm:prSet presAssocID="{2732CCA1-082B-4A32-A832-2C082CABC3F6}" presName="FiveNodes_1" presStyleLbl="node1" presStyleIdx="0" presStyleCnt="5" custScaleX="101079" custLinFactNeighborX="24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B516B0-0287-4A62-8EAC-588ED46F7815}" type="pres">
      <dgm:prSet presAssocID="{2732CCA1-082B-4A32-A832-2C082CABC3F6}" presName="FiveNodes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450025-C359-4271-98E7-4A12D0422832}" type="pres">
      <dgm:prSet presAssocID="{2732CCA1-082B-4A32-A832-2C082CABC3F6}" presName="FiveNodes_3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485B5E-C99A-448C-B863-AF29F96F1021}" type="pres">
      <dgm:prSet presAssocID="{2732CCA1-082B-4A32-A832-2C082CABC3F6}" presName="FiveNodes_4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07EBA9-2802-4776-AB2A-15E9B8113A8A}" type="pres">
      <dgm:prSet presAssocID="{2732CCA1-082B-4A32-A832-2C082CABC3F6}" presName="FiveNodes_5" presStyleLbl="node1" presStyleIdx="4" presStyleCnt="5" custLinFactNeighborX="-61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DCA064B8-94AE-471E-985E-7FDC05643A01}" type="pres">
      <dgm:prSet presAssocID="{2732CCA1-082B-4A32-A832-2C082CABC3F6}" presName="FiveConn_1-2" presStyleLbl="f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BA8AC2-5744-4AED-A7BA-795675C6E7A8}" type="pres">
      <dgm:prSet presAssocID="{2732CCA1-082B-4A32-A832-2C082CABC3F6}" presName="FiveConn_2-3" presStyleLbl="f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5812BD-B7EF-41CD-835C-E910012CF5C7}" type="pres">
      <dgm:prSet presAssocID="{2732CCA1-082B-4A32-A832-2C082CABC3F6}" presName="FiveConn_3-4" presStyleLbl="f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18F377-AB2D-4703-8371-3A772CD7D185}" type="pres">
      <dgm:prSet presAssocID="{2732CCA1-082B-4A32-A832-2C082CABC3F6}" presName="FiveConn_4-5" presStyleLbl="f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5302C7-8809-4912-8873-9B4715875C9A}" type="pres">
      <dgm:prSet presAssocID="{2732CCA1-082B-4A32-A832-2C082CABC3F6}" presName="FiveNodes_1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1D3C40-AD64-4673-A5ED-C28281E772D3}" type="pres">
      <dgm:prSet presAssocID="{2732CCA1-082B-4A32-A832-2C082CABC3F6}" presName="FiveNodes_2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32E173-5338-4DE5-A91E-32375946F248}" type="pres">
      <dgm:prSet presAssocID="{2732CCA1-082B-4A32-A832-2C082CABC3F6}" presName="FiveNodes_3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582735-74E9-42ED-9A2F-256465FEB806}" type="pres">
      <dgm:prSet presAssocID="{2732CCA1-082B-4A32-A832-2C082CABC3F6}" presName="FiveNodes_4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95F2CE-8C54-4AC7-889E-64488E773C73}" type="pres">
      <dgm:prSet presAssocID="{2732CCA1-082B-4A32-A832-2C082CABC3F6}" presName="FiveNodes_5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54C7C17-0F7A-4FE4-A8E1-9A48AE33023E}" type="presOf" srcId="{AD85EB5C-62F6-4CF8-B83B-7C7F1C100587}" destId="{9E95F2CE-8C54-4AC7-889E-64488E773C73}" srcOrd="1" destOrd="0" presId="urn:microsoft.com/office/officeart/2005/8/layout/vProcess5"/>
    <dgm:cxn modelId="{E62C9BAE-FDE3-421B-BE21-768A76DD33FA}" type="presOf" srcId="{678D38D6-13C5-4B39-ADFA-DEBF7A667293}" destId="{B7BA8AC2-5744-4AED-A7BA-795675C6E7A8}" srcOrd="0" destOrd="0" presId="urn:microsoft.com/office/officeart/2005/8/layout/vProcess5"/>
    <dgm:cxn modelId="{F4E0332E-E102-402D-AD44-969F5FC0B1FB}" type="presOf" srcId="{F0468029-0CBD-42C4-A379-8C35FE76ADD2}" destId="{D462673C-0E0B-479A-A9FD-2F03C7F223F6}" srcOrd="0" destOrd="0" presId="urn:microsoft.com/office/officeart/2005/8/layout/vProcess5"/>
    <dgm:cxn modelId="{E817AD5F-2F70-498E-8B0C-BE56771007EF}" type="presOf" srcId="{C83F7C9F-104A-464D-83DD-83F7E1FDCC53}" destId="{DCA064B8-94AE-471E-985E-7FDC05643A01}" srcOrd="0" destOrd="0" presId="urn:microsoft.com/office/officeart/2005/8/layout/vProcess5"/>
    <dgm:cxn modelId="{7CB563D5-52B4-4387-B436-E3416A914E26}" type="presOf" srcId="{42204B85-5F9B-45B2-9FF4-71B680B0B150}" destId="{1A18F377-AB2D-4703-8371-3A772CD7D185}" srcOrd="0" destOrd="0" presId="urn:microsoft.com/office/officeart/2005/8/layout/vProcess5"/>
    <dgm:cxn modelId="{5EA67EA3-F2C3-4620-AC41-3DC80220861D}" type="presOf" srcId="{43634C40-A040-4489-95EF-2FBF6C365A32}" destId="{3FB516B0-0287-4A62-8EAC-588ED46F7815}" srcOrd="0" destOrd="0" presId="urn:microsoft.com/office/officeart/2005/8/layout/vProcess5"/>
    <dgm:cxn modelId="{0278F0DD-4B46-4ADE-81E2-E8ACF84517AF}" type="presOf" srcId="{C10C3417-52B0-41D0-B8A2-F6013B426C1D}" destId="{A532E173-5338-4DE5-A91E-32375946F248}" srcOrd="1" destOrd="0" presId="urn:microsoft.com/office/officeart/2005/8/layout/vProcess5"/>
    <dgm:cxn modelId="{E3E03662-92CC-4BD4-9C7E-C6A7A9CB2549}" srcId="{2732CCA1-082B-4A32-A832-2C082CABC3F6}" destId="{43634C40-A040-4489-95EF-2FBF6C365A32}" srcOrd="1" destOrd="0" parTransId="{219C5C49-262E-40A4-914D-C3CA300CA142}" sibTransId="{678D38D6-13C5-4B39-ADFA-DEBF7A667293}"/>
    <dgm:cxn modelId="{CEEDC0B0-194B-45E4-A12D-5DC12BCDA5C8}" srcId="{2732CCA1-082B-4A32-A832-2C082CABC3F6}" destId="{AD85EB5C-62F6-4CF8-B83B-7C7F1C100587}" srcOrd="4" destOrd="0" parTransId="{329E1768-9525-46BA-9736-FA0C60897263}" sibTransId="{29BE364A-C1FC-4F80-8B76-17DAA712FEF1}"/>
    <dgm:cxn modelId="{CC71AF1C-8083-41E5-85A0-6DBF541BF9B0}" type="presOf" srcId="{43634C40-A040-4489-95EF-2FBF6C365A32}" destId="{021D3C40-AD64-4673-A5ED-C28281E772D3}" srcOrd="1" destOrd="0" presId="urn:microsoft.com/office/officeart/2005/8/layout/vProcess5"/>
    <dgm:cxn modelId="{7909630E-4F28-497E-B4C3-8CA038E62D3F}" srcId="{2732CCA1-082B-4A32-A832-2C082CABC3F6}" destId="{F0468029-0CBD-42C4-A379-8C35FE76ADD2}" srcOrd="0" destOrd="0" parTransId="{0FF502A7-48ED-4324-AAD5-DDF129D93505}" sibTransId="{C83F7C9F-104A-464D-83DD-83F7E1FDCC53}"/>
    <dgm:cxn modelId="{3503C23A-CBCC-4A18-A607-955CC1033FD2}" type="presOf" srcId="{FD44359C-B3AF-4D23-BFAA-6C981AE04902}" destId="{4D485B5E-C99A-448C-B863-AF29F96F1021}" srcOrd="0" destOrd="0" presId="urn:microsoft.com/office/officeart/2005/8/layout/vProcess5"/>
    <dgm:cxn modelId="{6A27A3E4-482F-40EB-A9A0-494BE7CF32A7}" srcId="{2732CCA1-082B-4A32-A832-2C082CABC3F6}" destId="{FD44359C-B3AF-4D23-BFAA-6C981AE04902}" srcOrd="3" destOrd="0" parTransId="{E7A0C602-A877-45ED-9FB8-673C1CA43AB1}" sibTransId="{42204B85-5F9B-45B2-9FF4-71B680B0B150}"/>
    <dgm:cxn modelId="{E116C5B3-4B5B-4A25-8694-F3D8209E31FA}" type="presOf" srcId="{136C29E8-1972-48C6-814D-642A2CA82D16}" destId="{A15812BD-B7EF-41CD-835C-E910012CF5C7}" srcOrd="0" destOrd="0" presId="urn:microsoft.com/office/officeart/2005/8/layout/vProcess5"/>
    <dgm:cxn modelId="{ED26BFA9-A348-47FD-B9E1-9F783FA8DE49}" type="presOf" srcId="{C10C3417-52B0-41D0-B8A2-F6013B426C1D}" destId="{FB450025-C359-4271-98E7-4A12D0422832}" srcOrd="0" destOrd="0" presId="urn:microsoft.com/office/officeart/2005/8/layout/vProcess5"/>
    <dgm:cxn modelId="{BA6AC428-CB51-447C-A771-830D4F070EC1}" type="presOf" srcId="{2732CCA1-082B-4A32-A832-2C082CABC3F6}" destId="{FC1C3B9D-9223-4DD7-8F17-B70A9186E60C}" srcOrd="0" destOrd="0" presId="urn:microsoft.com/office/officeart/2005/8/layout/vProcess5"/>
    <dgm:cxn modelId="{ED46438A-9CD2-4F05-A26D-A84335876B87}" type="presOf" srcId="{FD44359C-B3AF-4D23-BFAA-6C981AE04902}" destId="{D5582735-74E9-42ED-9A2F-256465FEB806}" srcOrd="1" destOrd="0" presId="urn:microsoft.com/office/officeart/2005/8/layout/vProcess5"/>
    <dgm:cxn modelId="{1665F890-E0B8-4DF2-998D-AFD92D0EF05E}" type="presOf" srcId="{F0468029-0CBD-42C4-A379-8C35FE76ADD2}" destId="{B55302C7-8809-4912-8873-9B4715875C9A}" srcOrd="1" destOrd="0" presId="urn:microsoft.com/office/officeart/2005/8/layout/vProcess5"/>
    <dgm:cxn modelId="{F7C0CD0C-4326-4652-91A3-01C56CBB1910}" srcId="{2732CCA1-082B-4A32-A832-2C082CABC3F6}" destId="{C10C3417-52B0-41D0-B8A2-F6013B426C1D}" srcOrd="2" destOrd="0" parTransId="{AAB1D8CA-F098-4112-884E-A3B5056C684A}" sibTransId="{136C29E8-1972-48C6-814D-642A2CA82D16}"/>
    <dgm:cxn modelId="{541E789A-9691-4CAC-A6F9-BD2D91A90DCB}" type="presOf" srcId="{AD85EB5C-62F6-4CF8-B83B-7C7F1C100587}" destId="{C407EBA9-2802-4776-AB2A-15E9B8113A8A}" srcOrd="0" destOrd="0" presId="urn:microsoft.com/office/officeart/2005/8/layout/vProcess5"/>
    <dgm:cxn modelId="{4C4F68A5-747F-4FEE-9E44-DFAB57DEDE14}" type="presParOf" srcId="{FC1C3B9D-9223-4DD7-8F17-B70A9186E60C}" destId="{65CE1D2C-3198-4A25-B92B-984463FE0C3F}" srcOrd="0" destOrd="0" presId="urn:microsoft.com/office/officeart/2005/8/layout/vProcess5"/>
    <dgm:cxn modelId="{8CD0A110-BEE2-40B3-B7E1-F5F1AF8E5E1D}" type="presParOf" srcId="{FC1C3B9D-9223-4DD7-8F17-B70A9186E60C}" destId="{D462673C-0E0B-479A-A9FD-2F03C7F223F6}" srcOrd="1" destOrd="0" presId="urn:microsoft.com/office/officeart/2005/8/layout/vProcess5"/>
    <dgm:cxn modelId="{E8DDA8B1-254B-4CE9-9F10-1CD1F6FDCA14}" type="presParOf" srcId="{FC1C3B9D-9223-4DD7-8F17-B70A9186E60C}" destId="{3FB516B0-0287-4A62-8EAC-588ED46F7815}" srcOrd="2" destOrd="0" presId="urn:microsoft.com/office/officeart/2005/8/layout/vProcess5"/>
    <dgm:cxn modelId="{FEA9871F-B162-4FE3-AF6C-AC7AE281D090}" type="presParOf" srcId="{FC1C3B9D-9223-4DD7-8F17-B70A9186E60C}" destId="{FB450025-C359-4271-98E7-4A12D0422832}" srcOrd="3" destOrd="0" presId="urn:microsoft.com/office/officeart/2005/8/layout/vProcess5"/>
    <dgm:cxn modelId="{71AEA3A7-50AD-45E1-B539-D0452472C7A6}" type="presParOf" srcId="{FC1C3B9D-9223-4DD7-8F17-B70A9186E60C}" destId="{4D485B5E-C99A-448C-B863-AF29F96F1021}" srcOrd="4" destOrd="0" presId="urn:microsoft.com/office/officeart/2005/8/layout/vProcess5"/>
    <dgm:cxn modelId="{33CF166D-9CF3-44E0-855D-09517D1C41C8}" type="presParOf" srcId="{FC1C3B9D-9223-4DD7-8F17-B70A9186E60C}" destId="{C407EBA9-2802-4776-AB2A-15E9B8113A8A}" srcOrd="5" destOrd="0" presId="urn:microsoft.com/office/officeart/2005/8/layout/vProcess5"/>
    <dgm:cxn modelId="{33ECE702-55FC-469E-8C02-A05EB15C260B}" type="presParOf" srcId="{FC1C3B9D-9223-4DD7-8F17-B70A9186E60C}" destId="{DCA064B8-94AE-471E-985E-7FDC05643A01}" srcOrd="6" destOrd="0" presId="urn:microsoft.com/office/officeart/2005/8/layout/vProcess5"/>
    <dgm:cxn modelId="{E7B5A0C7-6940-49AD-BA0F-008B2304DED2}" type="presParOf" srcId="{FC1C3B9D-9223-4DD7-8F17-B70A9186E60C}" destId="{B7BA8AC2-5744-4AED-A7BA-795675C6E7A8}" srcOrd="7" destOrd="0" presId="urn:microsoft.com/office/officeart/2005/8/layout/vProcess5"/>
    <dgm:cxn modelId="{DB7534BA-D3C4-4197-9F5A-9AE3BD1BDF40}" type="presParOf" srcId="{FC1C3B9D-9223-4DD7-8F17-B70A9186E60C}" destId="{A15812BD-B7EF-41CD-835C-E910012CF5C7}" srcOrd="8" destOrd="0" presId="urn:microsoft.com/office/officeart/2005/8/layout/vProcess5"/>
    <dgm:cxn modelId="{6B5FC9B3-F752-4FF6-9969-49086541DCF9}" type="presParOf" srcId="{FC1C3B9D-9223-4DD7-8F17-B70A9186E60C}" destId="{1A18F377-AB2D-4703-8371-3A772CD7D185}" srcOrd="9" destOrd="0" presId="urn:microsoft.com/office/officeart/2005/8/layout/vProcess5"/>
    <dgm:cxn modelId="{977BA4C9-F254-402D-B0A1-DBCE26C1C147}" type="presParOf" srcId="{FC1C3B9D-9223-4DD7-8F17-B70A9186E60C}" destId="{B55302C7-8809-4912-8873-9B4715875C9A}" srcOrd="10" destOrd="0" presId="urn:microsoft.com/office/officeart/2005/8/layout/vProcess5"/>
    <dgm:cxn modelId="{7863E11C-613D-4657-A5E8-A87E7E14DE1C}" type="presParOf" srcId="{FC1C3B9D-9223-4DD7-8F17-B70A9186E60C}" destId="{021D3C40-AD64-4673-A5ED-C28281E772D3}" srcOrd="11" destOrd="0" presId="urn:microsoft.com/office/officeart/2005/8/layout/vProcess5"/>
    <dgm:cxn modelId="{BE613506-A579-49F1-908A-0E07BF2A2C80}" type="presParOf" srcId="{FC1C3B9D-9223-4DD7-8F17-B70A9186E60C}" destId="{A532E173-5338-4DE5-A91E-32375946F248}" srcOrd="12" destOrd="0" presId="urn:microsoft.com/office/officeart/2005/8/layout/vProcess5"/>
    <dgm:cxn modelId="{AD0B0B8A-0652-4980-BCF5-AFAD3EDEB6A1}" type="presParOf" srcId="{FC1C3B9D-9223-4DD7-8F17-B70A9186E60C}" destId="{D5582735-74E9-42ED-9A2F-256465FEB806}" srcOrd="13" destOrd="0" presId="urn:microsoft.com/office/officeart/2005/8/layout/vProcess5"/>
    <dgm:cxn modelId="{B0F51F83-FDA3-471A-8A74-9737F260EAB3}" type="presParOf" srcId="{FC1C3B9D-9223-4DD7-8F17-B70A9186E60C}" destId="{9E95F2CE-8C54-4AC7-889E-64488E773C73}" srcOrd="14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xmlns="" relId="rId58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2961B638-7F5F-4A3A-8545-62865343F8D2}" type="doc">
      <dgm:prSet loTypeId="urn:microsoft.com/office/officeart/2005/8/layout/hProcess9" loCatId="process" qsTypeId="urn:microsoft.com/office/officeart/2005/8/quickstyle/3d1" qsCatId="3D" csTypeId="urn:microsoft.com/office/officeart/2005/8/colors/colorful5" csCatId="colorful" phldr="1"/>
      <dgm:spPr/>
    </dgm:pt>
    <dgm:pt modelId="{6AEFACA4-DD49-4186-8CC6-288B6361B285}">
      <dgm:prSet phldrT="[Текст]" custT="1"/>
      <dgm:spPr/>
      <dgm:t>
        <a:bodyPr/>
        <a:lstStyle/>
        <a:p>
          <a:r>
            <a:rPr lang="ru-RU" sz="700"/>
            <a:t> </a:t>
          </a:r>
          <a:r>
            <a:rPr lang="ru-RU" sz="700" b="1">
              <a:solidFill>
                <a:sysClr val="windowText" lastClr="000000"/>
              </a:solidFill>
            </a:rPr>
            <a:t> </a:t>
          </a:r>
          <a:r>
            <a:rPr lang="ru-RU" sz="900" b="1">
              <a:solidFill>
                <a:sysClr val="windowText" lastClr="000000"/>
              </a:solidFill>
            </a:rPr>
            <a:t>«Перешагивание» через класс</a:t>
          </a:r>
        </a:p>
      </dgm:t>
    </dgm:pt>
    <dgm:pt modelId="{10C10C8D-40A5-4B39-823C-6822F62CA474}" type="parTrans" cxnId="{516376DC-48D0-486D-A01E-D88912430298}">
      <dgm:prSet/>
      <dgm:spPr/>
      <dgm:t>
        <a:bodyPr/>
        <a:lstStyle/>
        <a:p>
          <a:endParaRPr lang="ru-RU"/>
        </a:p>
      </dgm:t>
    </dgm:pt>
    <dgm:pt modelId="{F39944F4-8D4E-40AC-9708-E75590EFB439}" type="sibTrans" cxnId="{516376DC-48D0-486D-A01E-D88912430298}">
      <dgm:prSet/>
      <dgm:spPr/>
      <dgm:t>
        <a:bodyPr/>
        <a:lstStyle/>
        <a:p>
          <a:endParaRPr lang="ru-RU"/>
        </a:p>
      </dgm:t>
    </dgm:pt>
    <dgm:pt modelId="{ACB0F565-3DCE-4271-9732-C4C8A4AF5434}">
      <dgm:prSet custT="1"/>
      <dgm:spPr/>
      <dgm:t>
        <a:bodyPr/>
        <a:lstStyle/>
        <a:p>
          <a:r>
            <a:rPr lang="ru-RU" sz="1000"/>
            <a:t>  </a:t>
          </a:r>
          <a:r>
            <a:rPr lang="ru-RU" sz="1000" b="1">
              <a:solidFill>
                <a:sysClr val="windowText" lastClr="000000"/>
              </a:solidFill>
            </a:rPr>
            <a:t>   </a:t>
          </a:r>
          <a:r>
            <a:rPr lang="ru-RU" sz="900" b="1">
              <a:solidFill>
                <a:sysClr val="windowText" lastClr="000000"/>
              </a:solidFill>
            </a:rPr>
            <a:t>Индивидуа- лизация обучения для одаренных учеников</a:t>
          </a:r>
        </a:p>
      </dgm:t>
    </dgm:pt>
    <dgm:pt modelId="{89776C50-1038-470C-B16E-17C3B63CCC1A}" type="parTrans" cxnId="{313FC0C7-26FB-4337-98A8-289B1885AB96}">
      <dgm:prSet/>
      <dgm:spPr/>
      <dgm:t>
        <a:bodyPr/>
        <a:lstStyle/>
        <a:p>
          <a:endParaRPr lang="ru-RU"/>
        </a:p>
      </dgm:t>
    </dgm:pt>
    <dgm:pt modelId="{CD953B4F-D756-4203-BE88-FCE928DBBC02}" type="sibTrans" cxnId="{313FC0C7-26FB-4337-98A8-289B1885AB96}">
      <dgm:prSet/>
      <dgm:spPr/>
      <dgm:t>
        <a:bodyPr/>
        <a:lstStyle/>
        <a:p>
          <a:endParaRPr lang="ru-RU"/>
        </a:p>
      </dgm:t>
    </dgm:pt>
    <dgm:pt modelId="{C930AB9A-2CAF-48BC-85D8-75B62BCD0082}">
      <dgm:prSet custT="1"/>
      <dgm:spPr/>
      <dgm:t>
        <a:bodyPr/>
        <a:lstStyle/>
        <a:p>
          <a:r>
            <a:rPr lang="ru-RU" sz="1000"/>
            <a:t> </a:t>
          </a:r>
          <a:r>
            <a:rPr lang="ru-RU" sz="1050" b="1"/>
            <a:t> </a:t>
          </a:r>
          <a:r>
            <a:rPr lang="ru-RU" sz="900" b="1">
              <a:solidFill>
                <a:sysClr val="windowText" lastClr="000000"/>
              </a:solidFill>
            </a:rPr>
            <a:t> Занятия в другом, более старшем классе (по 1-2 предметам</a:t>
          </a:r>
          <a:r>
            <a:rPr lang="ru-RU" sz="900">
              <a:solidFill>
                <a:sysClr val="windowText" lastClr="000000"/>
              </a:solidFill>
            </a:rPr>
            <a:t>)</a:t>
          </a:r>
        </a:p>
      </dgm:t>
    </dgm:pt>
    <dgm:pt modelId="{A3A297F4-38B8-4002-AB12-2D83A05BD88E}" type="parTrans" cxnId="{6DFF0869-4EC6-4451-8A89-4E03CCF340B7}">
      <dgm:prSet/>
      <dgm:spPr/>
      <dgm:t>
        <a:bodyPr/>
        <a:lstStyle/>
        <a:p>
          <a:endParaRPr lang="ru-RU"/>
        </a:p>
      </dgm:t>
    </dgm:pt>
    <dgm:pt modelId="{AA137AAE-912E-4A33-AFFE-49C5696659F3}" type="sibTrans" cxnId="{6DFF0869-4EC6-4451-8A89-4E03CCF340B7}">
      <dgm:prSet/>
      <dgm:spPr/>
      <dgm:t>
        <a:bodyPr/>
        <a:lstStyle/>
        <a:p>
          <a:endParaRPr lang="ru-RU"/>
        </a:p>
      </dgm:t>
    </dgm:pt>
    <dgm:pt modelId="{EF83A311-4BDD-4ABA-9562-314A5AC1ED67}">
      <dgm:prSet custT="1"/>
      <dgm:spPr/>
      <dgm:t>
        <a:bodyPr/>
        <a:lstStyle/>
        <a:p>
          <a:r>
            <a:rPr lang="ru-RU" sz="900"/>
            <a:t>  </a:t>
          </a:r>
          <a:r>
            <a:rPr lang="ru-RU" sz="900">
              <a:solidFill>
                <a:sysClr val="windowText" lastClr="000000"/>
              </a:solidFill>
            </a:rPr>
            <a:t>  </a:t>
          </a:r>
          <a:r>
            <a:rPr lang="ru-RU" sz="900" b="1">
              <a:solidFill>
                <a:sysClr val="windowText" lastClr="000000"/>
              </a:solidFill>
            </a:rPr>
            <a:t> Профильные классы</a:t>
          </a:r>
        </a:p>
      </dgm:t>
    </dgm:pt>
    <dgm:pt modelId="{055D90FF-352E-4FA3-8F81-4A0B7ABDAED6}" type="parTrans" cxnId="{155F73C5-7AE4-4352-96B7-5F7F17010CCD}">
      <dgm:prSet/>
      <dgm:spPr/>
      <dgm:t>
        <a:bodyPr/>
        <a:lstStyle/>
        <a:p>
          <a:endParaRPr lang="ru-RU"/>
        </a:p>
      </dgm:t>
    </dgm:pt>
    <dgm:pt modelId="{196A14E3-7B4F-437B-810C-D92367F36D05}" type="sibTrans" cxnId="{155F73C5-7AE4-4352-96B7-5F7F17010CCD}">
      <dgm:prSet/>
      <dgm:spPr/>
      <dgm:t>
        <a:bodyPr/>
        <a:lstStyle/>
        <a:p>
          <a:endParaRPr lang="ru-RU"/>
        </a:p>
      </dgm:t>
    </dgm:pt>
    <dgm:pt modelId="{938F3979-4045-4B94-BF48-03A3B361D72F}">
      <dgm:prSet/>
      <dgm:spPr/>
      <dgm:t>
        <a:bodyPr/>
        <a:lstStyle/>
        <a:p>
          <a:r>
            <a:rPr lang="ru-RU" b="1"/>
            <a:t> </a:t>
          </a:r>
          <a:r>
            <a:rPr lang="ru-RU" b="1">
              <a:solidFill>
                <a:sysClr val="windowText" lastClr="000000"/>
              </a:solidFill>
            </a:rPr>
            <a:t>Радикальное ускорение – обучение школьников по вузовским программам</a:t>
          </a:r>
        </a:p>
      </dgm:t>
    </dgm:pt>
    <dgm:pt modelId="{054D6F0E-8C39-4BF3-9CF2-BC72FD585666}" type="parTrans" cxnId="{4FE74132-F850-4DB0-87BF-5A012B1F90BE}">
      <dgm:prSet/>
      <dgm:spPr/>
      <dgm:t>
        <a:bodyPr/>
        <a:lstStyle/>
        <a:p>
          <a:endParaRPr lang="ru-RU"/>
        </a:p>
      </dgm:t>
    </dgm:pt>
    <dgm:pt modelId="{A7D8834F-80FC-416A-9A0E-B8469DBBAE40}" type="sibTrans" cxnId="{4FE74132-F850-4DB0-87BF-5A012B1F90BE}">
      <dgm:prSet/>
      <dgm:spPr/>
      <dgm:t>
        <a:bodyPr/>
        <a:lstStyle/>
        <a:p>
          <a:endParaRPr lang="ru-RU"/>
        </a:p>
      </dgm:t>
    </dgm:pt>
    <dgm:pt modelId="{C6C7646C-A410-43E2-8CE2-EA68FD2DA2E4}" type="pres">
      <dgm:prSet presAssocID="{2961B638-7F5F-4A3A-8545-62865343F8D2}" presName="CompostProcess" presStyleCnt="0">
        <dgm:presLayoutVars>
          <dgm:dir/>
          <dgm:resizeHandles val="exact"/>
        </dgm:presLayoutVars>
      </dgm:prSet>
      <dgm:spPr/>
    </dgm:pt>
    <dgm:pt modelId="{23909805-EFBD-4E3E-AE9C-1A7BE4641451}" type="pres">
      <dgm:prSet presAssocID="{2961B638-7F5F-4A3A-8545-62865343F8D2}" presName="arrow" presStyleLbl="bgShp" presStyleIdx="0" presStyleCnt="1" custLinFactNeighborX="1929" custLinFactNeighborY="6533"/>
      <dgm:spPr/>
    </dgm:pt>
    <dgm:pt modelId="{BDB89571-4D58-4EE4-933F-4EE86F371B2E}" type="pres">
      <dgm:prSet presAssocID="{2961B638-7F5F-4A3A-8545-62865343F8D2}" presName="linearProcess" presStyleCnt="0"/>
      <dgm:spPr/>
    </dgm:pt>
    <dgm:pt modelId="{A94B6F39-4BD0-490C-8B60-BBB1A6A89284}" type="pres">
      <dgm:prSet presAssocID="{ACB0F565-3DCE-4271-9732-C4C8A4AF5434}" presName="tex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5284EC-3F38-4EB9-9025-5179F2D9ED26}" type="pres">
      <dgm:prSet presAssocID="{CD953B4F-D756-4203-BE88-FCE928DBBC02}" presName="sibTrans" presStyleCnt="0"/>
      <dgm:spPr/>
    </dgm:pt>
    <dgm:pt modelId="{E6550979-6EEA-428E-B0D7-55E2328F4D4A}" type="pres">
      <dgm:prSet presAssocID="{C930AB9A-2CAF-48BC-85D8-75B62BCD0082}" presName="text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3362AD-7F1D-481F-8F68-46B173D4E700}" type="pres">
      <dgm:prSet presAssocID="{AA137AAE-912E-4A33-AFFE-49C5696659F3}" presName="sibTrans" presStyleCnt="0"/>
      <dgm:spPr/>
    </dgm:pt>
    <dgm:pt modelId="{381B6AE9-FD82-432E-9055-2ED6EDED6553}" type="pres">
      <dgm:prSet presAssocID="{6AEFACA4-DD49-4186-8CC6-288B6361B285}" presName="textNode" presStyleLbl="node1" presStyleIdx="2" presStyleCnt="5" custScaleX="1090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DB94DC-6CF4-4063-9EFB-17940005AE98}" type="pres">
      <dgm:prSet presAssocID="{F39944F4-8D4E-40AC-9708-E75590EFB439}" presName="sibTrans" presStyleCnt="0"/>
      <dgm:spPr/>
    </dgm:pt>
    <dgm:pt modelId="{B813F61A-954E-4AA2-9764-39562EC84C5A}" type="pres">
      <dgm:prSet presAssocID="{EF83A311-4BDD-4ABA-9562-314A5AC1ED67}" presName="text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B5A0C4-21B1-4174-8410-4EB4F3F82125}" type="pres">
      <dgm:prSet presAssocID="{196A14E3-7B4F-437B-810C-D92367F36D05}" presName="sibTrans" presStyleCnt="0"/>
      <dgm:spPr/>
    </dgm:pt>
    <dgm:pt modelId="{EAE5B237-F67F-4C0F-AB3D-36CDAC06D683}" type="pres">
      <dgm:prSet presAssocID="{938F3979-4045-4B94-BF48-03A3B361D72F}" presName="text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DFF0869-4EC6-4451-8A89-4E03CCF340B7}" srcId="{2961B638-7F5F-4A3A-8545-62865343F8D2}" destId="{C930AB9A-2CAF-48BC-85D8-75B62BCD0082}" srcOrd="1" destOrd="0" parTransId="{A3A297F4-38B8-4002-AB12-2D83A05BD88E}" sibTransId="{AA137AAE-912E-4A33-AFFE-49C5696659F3}"/>
    <dgm:cxn modelId="{9A0F63AC-0BB4-40F7-B9C5-EC910F428E66}" type="presOf" srcId="{2961B638-7F5F-4A3A-8545-62865343F8D2}" destId="{C6C7646C-A410-43E2-8CE2-EA68FD2DA2E4}" srcOrd="0" destOrd="0" presId="urn:microsoft.com/office/officeart/2005/8/layout/hProcess9"/>
    <dgm:cxn modelId="{83152BAC-4AFE-4D06-9ED8-D32091C4CB7F}" type="presOf" srcId="{6AEFACA4-DD49-4186-8CC6-288B6361B285}" destId="{381B6AE9-FD82-432E-9055-2ED6EDED6553}" srcOrd="0" destOrd="0" presId="urn:microsoft.com/office/officeart/2005/8/layout/hProcess9"/>
    <dgm:cxn modelId="{516376DC-48D0-486D-A01E-D88912430298}" srcId="{2961B638-7F5F-4A3A-8545-62865343F8D2}" destId="{6AEFACA4-DD49-4186-8CC6-288B6361B285}" srcOrd="2" destOrd="0" parTransId="{10C10C8D-40A5-4B39-823C-6822F62CA474}" sibTransId="{F39944F4-8D4E-40AC-9708-E75590EFB439}"/>
    <dgm:cxn modelId="{4FE74132-F850-4DB0-87BF-5A012B1F90BE}" srcId="{2961B638-7F5F-4A3A-8545-62865343F8D2}" destId="{938F3979-4045-4B94-BF48-03A3B361D72F}" srcOrd="4" destOrd="0" parTransId="{054D6F0E-8C39-4BF3-9CF2-BC72FD585666}" sibTransId="{A7D8834F-80FC-416A-9A0E-B8469DBBAE40}"/>
    <dgm:cxn modelId="{F5CA7073-0414-44AD-B2A0-6E92FC583D26}" type="presOf" srcId="{EF83A311-4BDD-4ABA-9562-314A5AC1ED67}" destId="{B813F61A-954E-4AA2-9764-39562EC84C5A}" srcOrd="0" destOrd="0" presId="urn:microsoft.com/office/officeart/2005/8/layout/hProcess9"/>
    <dgm:cxn modelId="{BFDCC4B9-25B9-4BE4-A380-464EBAB7369E}" type="presOf" srcId="{ACB0F565-3DCE-4271-9732-C4C8A4AF5434}" destId="{A94B6F39-4BD0-490C-8B60-BBB1A6A89284}" srcOrd="0" destOrd="0" presId="urn:microsoft.com/office/officeart/2005/8/layout/hProcess9"/>
    <dgm:cxn modelId="{313FC0C7-26FB-4337-98A8-289B1885AB96}" srcId="{2961B638-7F5F-4A3A-8545-62865343F8D2}" destId="{ACB0F565-3DCE-4271-9732-C4C8A4AF5434}" srcOrd="0" destOrd="0" parTransId="{89776C50-1038-470C-B16E-17C3B63CCC1A}" sibTransId="{CD953B4F-D756-4203-BE88-FCE928DBBC02}"/>
    <dgm:cxn modelId="{20EAA463-CAD9-4BE4-AE22-9AB5EE9A7F43}" type="presOf" srcId="{C930AB9A-2CAF-48BC-85D8-75B62BCD0082}" destId="{E6550979-6EEA-428E-B0D7-55E2328F4D4A}" srcOrd="0" destOrd="0" presId="urn:microsoft.com/office/officeart/2005/8/layout/hProcess9"/>
    <dgm:cxn modelId="{155F73C5-7AE4-4352-96B7-5F7F17010CCD}" srcId="{2961B638-7F5F-4A3A-8545-62865343F8D2}" destId="{EF83A311-4BDD-4ABA-9562-314A5AC1ED67}" srcOrd="3" destOrd="0" parTransId="{055D90FF-352E-4FA3-8F81-4A0B7ABDAED6}" sibTransId="{196A14E3-7B4F-437B-810C-D92367F36D05}"/>
    <dgm:cxn modelId="{1D817320-1F07-40F3-A4ED-C2950042E339}" type="presOf" srcId="{938F3979-4045-4B94-BF48-03A3B361D72F}" destId="{EAE5B237-F67F-4C0F-AB3D-36CDAC06D683}" srcOrd="0" destOrd="0" presId="urn:microsoft.com/office/officeart/2005/8/layout/hProcess9"/>
    <dgm:cxn modelId="{9689ACB7-FE82-4815-B22C-47E0CA63BE76}" type="presParOf" srcId="{C6C7646C-A410-43E2-8CE2-EA68FD2DA2E4}" destId="{23909805-EFBD-4E3E-AE9C-1A7BE4641451}" srcOrd="0" destOrd="0" presId="urn:microsoft.com/office/officeart/2005/8/layout/hProcess9"/>
    <dgm:cxn modelId="{7941A0AD-C366-4A9D-B09D-0D4B78C7EFA5}" type="presParOf" srcId="{C6C7646C-A410-43E2-8CE2-EA68FD2DA2E4}" destId="{BDB89571-4D58-4EE4-933F-4EE86F371B2E}" srcOrd="1" destOrd="0" presId="urn:microsoft.com/office/officeart/2005/8/layout/hProcess9"/>
    <dgm:cxn modelId="{12FE1103-8D5B-4EE6-AAB2-8B564F80AA09}" type="presParOf" srcId="{BDB89571-4D58-4EE4-933F-4EE86F371B2E}" destId="{A94B6F39-4BD0-490C-8B60-BBB1A6A89284}" srcOrd="0" destOrd="0" presId="urn:microsoft.com/office/officeart/2005/8/layout/hProcess9"/>
    <dgm:cxn modelId="{5B310EBA-5BE2-45DD-B934-765F0F1DAB8A}" type="presParOf" srcId="{BDB89571-4D58-4EE4-933F-4EE86F371B2E}" destId="{AE5284EC-3F38-4EB9-9025-5179F2D9ED26}" srcOrd="1" destOrd="0" presId="urn:microsoft.com/office/officeart/2005/8/layout/hProcess9"/>
    <dgm:cxn modelId="{52460782-4698-4A5E-A645-3CF10B83CF58}" type="presParOf" srcId="{BDB89571-4D58-4EE4-933F-4EE86F371B2E}" destId="{E6550979-6EEA-428E-B0D7-55E2328F4D4A}" srcOrd="2" destOrd="0" presId="urn:microsoft.com/office/officeart/2005/8/layout/hProcess9"/>
    <dgm:cxn modelId="{27E436E7-5AF8-4882-924A-9BA8F37F2767}" type="presParOf" srcId="{BDB89571-4D58-4EE4-933F-4EE86F371B2E}" destId="{793362AD-7F1D-481F-8F68-46B173D4E700}" srcOrd="3" destOrd="0" presId="urn:microsoft.com/office/officeart/2005/8/layout/hProcess9"/>
    <dgm:cxn modelId="{536497DB-0BB7-4486-BBDA-43B67C2F7FC1}" type="presParOf" srcId="{BDB89571-4D58-4EE4-933F-4EE86F371B2E}" destId="{381B6AE9-FD82-432E-9055-2ED6EDED6553}" srcOrd="4" destOrd="0" presId="urn:microsoft.com/office/officeart/2005/8/layout/hProcess9"/>
    <dgm:cxn modelId="{072E05CB-5675-4A54-A9E0-B5268E9202BA}" type="presParOf" srcId="{BDB89571-4D58-4EE4-933F-4EE86F371B2E}" destId="{8EDB94DC-6CF4-4063-9EFB-17940005AE98}" srcOrd="5" destOrd="0" presId="urn:microsoft.com/office/officeart/2005/8/layout/hProcess9"/>
    <dgm:cxn modelId="{E78E4F33-DCA2-4155-AE00-CC7E9C19A89D}" type="presParOf" srcId="{BDB89571-4D58-4EE4-933F-4EE86F371B2E}" destId="{B813F61A-954E-4AA2-9764-39562EC84C5A}" srcOrd="6" destOrd="0" presId="urn:microsoft.com/office/officeart/2005/8/layout/hProcess9"/>
    <dgm:cxn modelId="{BC32F87E-B721-4710-A951-215603FE357E}" type="presParOf" srcId="{BDB89571-4D58-4EE4-933F-4EE86F371B2E}" destId="{7BB5A0C4-21B1-4174-8410-4EB4F3F82125}" srcOrd="7" destOrd="0" presId="urn:microsoft.com/office/officeart/2005/8/layout/hProcess9"/>
    <dgm:cxn modelId="{FFC80B10-1EEB-4E03-A29E-CEA93D8C9EA7}" type="presParOf" srcId="{BDB89571-4D58-4EE4-933F-4EE86F371B2E}" destId="{EAE5B237-F67F-4C0F-AB3D-36CDAC06D683}" srcOrd="8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xmlns="" relId="rId6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179E902-B2EB-41EF-9389-FD8B80E74E0F}">
      <dsp:nvSpPr>
        <dsp:cNvPr id="0" name=""/>
        <dsp:cNvSpPr/>
      </dsp:nvSpPr>
      <dsp:spPr>
        <a:xfrm>
          <a:off x="467628" y="429829"/>
          <a:ext cx="666041" cy="17364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36459"/>
              </a:lnTo>
              <a:lnTo>
                <a:pt x="666041" y="1736459"/>
              </a:lnTo>
            </a:path>
          </a:pathLst>
        </a:custGeom>
        <a:noFill/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</dsp:sp>
    <dsp:sp modelId="{0F12829F-E545-4010-BAB3-22C4A4A31050}">
      <dsp:nvSpPr>
        <dsp:cNvPr id="0" name=""/>
        <dsp:cNvSpPr/>
      </dsp:nvSpPr>
      <dsp:spPr>
        <a:xfrm>
          <a:off x="467628" y="429829"/>
          <a:ext cx="666041" cy="13219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1929"/>
              </a:lnTo>
              <a:lnTo>
                <a:pt x="666041" y="1321929"/>
              </a:lnTo>
            </a:path>
          </a:pathLst>
        </a:custGeom>
        <a:noFill/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</dsp:sp>
    <dsp:sp modelId="{89DC5B9A-ED35-45A3-80D1-2A219EED6553}">
      <dsp:nvSpPr>
        <dsp:cNvPr id="0" name=""/>
        <dsp:cNvSpPr/>
      </dsp:nvSpPr>
      <dsp:spPr>
        <a:xfrm>
          <a:off x="467628" y="429829"/>
          <a:ext cx="666041" cy="9884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8419"/>
              </a:lnTo>
              <a:lnTo>
                <a:pt x="666041" y="988419"/>
              </a:lnTo>
            </a:path>
          </a:pathLst>
        </a:custGeom>
        <a:noFill/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</dsp:sp>
    <dsp:sp modelId="{406E78CD-56A9-4524-9F82-24BD93D58C86}">
      <dsp:nvSpPr>
        <dsp:cNvPr id="0" name=""/>
        <dsp:cNvSpPr/>
      </dsp:nvSpPr>
      <dsp:spPr>
        <a:xfrm>
          <a:off x="467628" y="429829"/>
          <a:ext cx="666041" cy="6361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6103"/>
              </a:lnTo>
              <a:lnTo>
                <a:pt x="666041" y="636103"/>
              </a:lnTo>
            </a:path>
          </a:pathLst>
        </a:custGeom>
        <a:noFill/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</dsp:sp>
    <dsp:sp modelId="{5F35759E-443C-4142-9B8E-8ECFA2C3606D}">
      <dsp:nvSpPr>
        <dsp:cNvPr id="0" name=""/>
        <dsp:cNvSpPr/>
      </dsp:nvSpPr>
      <dsp:spPr>
        <a:xfrm>
          <a:off x="467628" y="429829"/>
          <a:ext cx="666041" cy="2381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8191"/>
              </a:lnTo>
              <a:lnTo>
                <a:pt x="666041" y="238191"/>
              </a:lnTo>
            </a:path>
          </a:pathLst>
        </a:custGeom>
        <a:noFill/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</dsp:sp>
    <dsp:sp modelId="{867787A3-166D-4943-A6E0-F6E1CBF649D8}">
      <dsp:nvSpPr>
        <dsp:cNvPr id="0" name=""/>
        <dsp:cNvSpPr/>
      </dsp:nvSpPr>
      <dsp:spPr>
        <a:xfrm>
          <a:off x="14958" y="213808"/>
          <a:ext cx="4526696" cy="21602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Book Antiqua"/>
            </a:rPr>
            <a:t>Категории одаренных детей</a:t>
          </a:r>
          <a:endParaRPr lang="ru-RU" sz="1200" kern="1200" smtClean="0"/>
        </a:p>
      </dsp:txBody>
      <dsp:txXfrm>
        <a:off x="14958" y="213808"/>
        <a:ext cx="4526696" cy="216020"/>
      </dsp:txXfrm>
    </dsp:sp>
    <dsp:sp modelId="{A7F37DC4-D937-4EAC-B045-7440C1CDF0FB}">
      <dsp:nvSpPr>
        <dsp:cNvPr id="0" name=""/>
        <dsp:cNvSpPr/>
      </dsp:nvSpPr>
      <dsp:spPr>
        <a:xfrm>
          <a:off x="1133669" y="483216"/>
          <a:ext cx="4680842" cy="369608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latin typeface="Book Antiqua"/>
            </a:rPr>
            <a:t>Дети с  высокими общими интеллектуальными способностями</a:t>
          </a:r>
          <a:endParaRPr lang="ru-RU" sz="1000" b="1" kern="1200" smtClean="0"/>
        </a:p>
      </dsp:txBody>
      <dsp:txXfrm>
        <a:off x="1133669" y="483216"/>
        <a:ext cx="4680842" cy="369608"/>
      </dsp:txXfrm>
    </dsp:sp>
    <dsp:sp modelId="{36C9AF15-BFFF-4820-A17B-3C7525A34F16}">
      <dsp:nvSpPr>
        <dsp:cNvPr id="0" name=""/>
        <dsp:cNvSpPr/>
      </dsp:nvSpPr>
      <dsp:spPr>
        <a:xfrm>
          <a:off x="1133669" y="906211"/>
          <a:ext cx="4751546" cy="319442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latin typeface="Book Antiqua"/>
            </a:rPr>
            <a:t>Дети с признаками специальной умственной одаренности в определенной области наук и конкретными академическими способностями</a:t>
          </a:r>
          <a:endParaRPr lang="ru-RU" sz="1000" b="1" kern="1200" smtClean="0"/>
        </a:p>
      </dsp:txBody>
      <dsp:txXfrm>
        <a:off x="1133669" y="906211"/>
        <a:ext cx="4751546" cy="319442"/>
      </dsp:txXfrm>
    </dsp:sp>
    <dsp:sp modelId="{48950817-171F-4B53-A576-2A6D5416FCDA}">
      <dsp:nvSpPr>
        <dsp:cNvPr id="0" name=""/>
        <dsp:cNvSpPr/>
      </dsp:nvSpPr>
      <dsp:spPr>
        <a:xfrm>
          <a:off x="1133669" y="1279040"/>
          <a:ext cx="4703076" cy="278415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latin typeface="Book Antiqua"/>
            </a:rPr>
            <a:t>Дети с высокими творческими  способностями</a:t>
          </a:r>
          <a:endParaRPr lang="ru-RU" sz="1000" b="1" kern="1200" smtClean="0"/>
        </a:p>
      </dsp:txBody>
      <dsp:txXfrm>
        <a:off x="1133669" y="1279040"/>
        <a:ext cx="4703076" cy="278415"/>
      </dsp:txXfrm>
    </dsp:sp>
    <dsp:sp modelId="{0B1DA1D6-946D-4E81-9889-AC93E2966777}">
      <dsp:nvSpPr>
        <dsp:cNvPr id="0" name=""/>
        <dsp:cNvSpPr/>
      </dsp:nvSpPr>
      <dsp:spPr>
        <a:xfrm>
          <a:off x="1133669" y="1610843"/>
          <a:ext cx="4695002" cy="281829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latin typeface="Book Antiqua"/>
            </a:rPr>
            <a:t>Дети с высокими лидерскими  способностями</a:t>
          </a:r>
          <a:endParaRPr lang="ru-RU" sz="1000" b="1" kern="1200" smtClean="0"/>
        </a:p>
      </dsp:txBody>
      <dsp:txXfrm>
        <a:off x="1133669" y="1610843"/>
        <a:ext cx="4695002" cy="281829"/>
      </dsp:txXfrm>
    </dsp:sp>
    <dsp:sp modelId="{9F625B6A-4BB8-45A6-B2CF-39316F1B1D32}">
      <dsp:nvSpPr>
        <dsp:cNvPr id="0" name=""/>
        <dsp:cNvSpPr/>
      </dsp:nvSpPr>
      <dsp:spPr>
        <a:xfrm>
          <a:off x="1133669" y="1946060"/>
          <a:ext cx="4701955" cy="440455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latin typeface="Book Antiqua"/>
            </a:rPr>
            <a:t>Учащиеся, не достигающие по каким-либо причинам успехов в учении, но обладающие яркой познавательной активностью,  оригинальностью мышления и психического склада</a:t>
          </a:r>
        </a:p>
      </dsp:txBody>
      <dsp:txXfrm>
        <a:off x="1133669" y="1946060"/>
        <a:ext cx="4701955" cy="440455"/>
      </dsp:txXfrm>
    </dsp:sp>
  </dsp:spTree>
</dsp:drawing>
</file>

<file path=word/diagrams/drawing1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A4D43EA-297B-415A-859E-568554EBF9FB}">
      <dsp:nvSpPr>
        <dsp:cNvPr id="0" name=""/>
        <dsp:cNvSpPr/>
      </dsp:nvSpPr>
      <dsp:spPr>
        <a:xfrm>
          <a:off x="2302002" y="1644"/>
          <a:ext cx="3420358" cy="1015846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+mj-lt"/>
              <a:cs typeface="Times New Roman" pitchFamily="18" charset="0"/>
            </a:rPr>
            <a:t> Организация урочной и внеурочной деятельности как единого процесса, направленного на развитие творческих, познавательных способностей учащихся. Разнообразие дополнительных образовательных услуг, где каждый ученик может реализовать свои эмоциональные, физические потребности.</a:t>
          </a:r>
        </a:p>
      </dsp:txBody>
      <dsp:txXfrm>
        <a:off x="2302002" y="1644"/>
        <a:ext cx="3420358" cy="1015846"/>
      </dsp:txXfrm>
    </dsp:sp>
    <dsp:sp modelId="{9AB2FA5C-6546-4A42-BFE0-EEF305D1B0BF}">
      <dsp:nvSpPr>
        <dsp:cNvPr id="0" name=""/>
        <dsp:cNvSpPr/>
      </dsp:nvSpPr>
      <dsp:spPr>
        <a:xfrm>
          <a:off x="0" y="75423"/>
          <a:ext cx="2291075" cy="866330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45720" rIns="9144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Начальная школа</a:t>
          </a:r>
        </a:p>
      </dsp:txBody>
      <dsp:txXfrm>
        <a:off x="0" y="75423"/>
        <a:ext cx="2291075" cy="866330"/>
      </dsp:txXfrm>
    </dsp:sp>
    <dsp:sp modelId="{476849F7-66AD-44EB-8B6D-B21B4D582CD0}">
      <dsp:nvSpPr>
        <dsp:cNvPr id="0" name=""/>
        <dsp:cNvSpPr/>
      </dsp:nvSpPr>
      <dsp:spPr>
        <a:xfrm>
          <a:off x="2294429" y="968177"/>
          <a:ext cx="3438850" cy="1718773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-5370241"/>
            <a:satOff val="24126"/>
            <a:lumOff val="1658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5370241"/>
              <a:satOff val="24126"/>
              <a:lumOff val="16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t" anchorCtr="0">
          <a:noAutofit/>
        </a:bodyPr>
        <a:lstStyle/>
        <a:p>
          <a:pPr marL="57150" lvl="1" indent="-57150" algn="just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latin typeface="+mj-lt"/>
              <a:cs typeface="Times New Roman" pitchFamily="18" charset="0"/>
            </a:rPr>
            <a:t>Содержание работы с одаренными учащимися определяется в рамках каждой из учебных дисциплин..</a:t>
          </a:r>
        </a:p>
        <a:p>
          <a:pPr marL="57150" lvl="1" indent="-57150" algn="just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latin typeface="+mj-lt"/>
              <a:cs typeface="Times New Roman" pitchFamily="18" charset="0"/>
            </a:rPr>
            <a:t>Постепенный переход к обучению способам, методам, развивающим мышление, побуждающим к самостоятельной работе, ориентирующим на дальнейшее самосовершенствование и самообразование.</a:t>
          </a:r>
        </a:p>
        <a:p>
          <a:pPr marL="57150" lvl="1" indent="-57150" algn="just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latin typeface="+mj-lt"/>
              <a:cs typeface="Times New Roman" pitchFamily="18" charset="0"/>
            </a:rPr>
            <a:t>Целесообразны групповые формы работы: спецкурсы, миникурсы, «мозговые штурмы», ролевые тренинги, научно-практические работы, творческие зачеты, проектные задания и т.д.</a:t>
          </a:r>
        </a:p>
      </dsp:txBody>
      <dsp:txXfrm>
        <a:off x="2294429" y="968177"/>
        <a:ext cx="3438850" cy="1718773"/>
      </dsp:txXfrm>
    </dsp:sp>
    <dsp:sp modelId="{EA520909-65AA-4656-86AE-7C2C6CAD42DA}">
      <dsp:nvSpPr>
        <dsp:cNvPr id="0" name=""/>
        <dsp:cNvSpPr/>
      </dsp:nvSpPr>
      <dsp:spPr>
        <a:xfrm>
          <a:off x="2800" y="1204759"/>
          <a:ext cx="2288836" cy="1179787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68580" rIns="137160" bIns="6858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600" kern="1200"/>
            <a:t>Основная школа</a:t>
          </a:r>
        </a:p>
      </dsp:txBody>
      <dsp:txXfrm>
        <a:off x="2800" y="1204759"/>
        <a:ext cx="2288836" cy="1179787"/>
      </dsp:txXfrm>
    </dsp:sp>
    <dsp:sp modelId="{A5F50849-0B33-4AD5-8CD9-BFA54497B27D}">
      <dsp:nvSpPr>
        <dsp:cNvPr id="0" name=""/>
        <dsp:cNvSpPr/>
      </dsp:nvSpPr>
      <dsp:spPr>
        <a:xfrm>
          <a:off x="2296670" y="2725246"/>
          <a:ext cx="3436613" cy="1887878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10740482"/>
              <a:satOff val="48253"/>
              <a:lumOff val="331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t" anchorCtr="0">
          <a:noAutofit/>
        </a:bodyPr>
        <a:lstStyle/>
        <a:p>
          <a:pPr marL="57150" lvl="1" indent="-57150" algn="just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latin typeface="+mj-lt"/>
              <a:cs typeface="Times New Roman" pitchFamily="18" charset="0"/>
            </a:rPr>
            <a:t>Создание условий для становления комплекса компетенций, которые рассматриваются как способности человека реализовать свои замыслы в условиях многофакторного информационного и</a:t>
          </a:r>
          <a:r>
            <a:rPr lang="ru-RU" sz="900" b="1" kern="1200">
              <a:latin typeface="+mj-lt"/>
              <a:cs typeface="Times New Roman" pitchFamily="18" charset="0"/>
            </a:rPr>
            <a:t> </a:t>
          </a:r>
          <a:r>
            <a:rPr lang="ru-RU" sz="900" kern="1200">
              <a:latin typeface="+mj-lt"/>
              <a:cs typeface="Times New Roman" pitchFamily="18" charset="0"/>
            </a:rPr>
            <a:t>коммуникационного пространства. </a:t>
          </a:r>
        </a:p>
        <a:p>
          <a:pPr marL="57150" lvl="1" indent="-57150" algn="just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>
              <a:latin typeface="+mj-lt"/>
              <a:cs typeface="Times New Roman" pitchFamily="18" charset="0"/>
            </a:rPr>
            <a:t>Индивидуализированные формы учебной деятельности (работа по индивидуальным программам, заочные и дистанционные курсы). </a:t>
          </a:r>
        </a:p>
      </dsp:txBody>
      <dsp:txXfrm>
        <a:off x="2296670" y="2725246"/>
        <a:ext cx="3436613" cy="1887878"/>
      </dsp:txXfrm>
    </dsp:sp>
    <dsp:sp modelId="{126F98E0-6E75-4701-9A46-C62812CE4FE7}">
      <dsp:nvSpPr>
        <dsp:cNvPr id="0" name=""/>
        <dsp:cNvSpPr/>
      </dsp:nvSpPr>
      <dsp:spPr>
        <a:xfrm>
          <a:off x="2799" y="2945776"/>
          <a:ext cx="2291075" cy="1204664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68580" rIns="137160" bIns="6858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600" kern="1200"/>
            <a:t>Старшая школа</a:t>
          </a:r>
        </a:p>
      </dsp:txBody>
      <dsp:txXfrm>
        <a:off x="2799" y="2945776"/>
        <a:ext cx="2291075" cy="1204664"/>
      </dsp:txXfrm>
    </dsp:sp>
  </dsp:spTree>
</dsp:drawing>
</file>

<file path=word/diagrams/drawing1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3C299A6-8F82-4092-B006-1A1F07C32F36}">
      <dsp:nvSpPr>
        <dsp:cNvPr id="0" name=""/>
        <dsp:cNvSpPr/>
      </dsp:nvSpPr>
      <dsp:spPr>
        <a:xfrm>
          <a:off x="2402715" y="499"/>
          <a:ext cx="3599674" cy="850200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общая профессиональная педагогическая подготовка — предметные, психолого-педагогические и методические знания, умения и навыки;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основные профессионально значимые личностные качества педагога. </a:t>
          </a:r>
          <a:br>
            <a:rPr lang="ru-RU" sz="900" kern="1200"/>
          </a:br>
          <a:endParaRPr lang="ru-RU" sz="900" kern="1200"/>
        </a:p>
      </dsp:txBody>
      <dsp:txXfrm>
        <a:off x="2402715" y="499"/>
        <a:ext cx="3599674" cy="850200"/>
      </dsp:txXfrm>
    </dsp:sp>
    <dsp:sp modelId="{6FBADDCC-087F-4D67-8CB2-476E08160767}">
      <dsp:nvSpPr>
        <dsp:cNvPr id="0" name=""/>
        <dsp:cNvSpPr/>
      </dsp:nvSpPr>
      <dsp:spPr>
        <a:xfrm>
          <a:off x="2932" y="69846"/>
          <a:ext cx="2399782" cy="71150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Базовый компонент профессиональной квалификации педагогов для работы с одаренными детьми </a:t>
          </a:r>
        </a:p>
      </dsp:txBody>
      <dsp:txXfrm>
        <a:off x="2932" y="69846"/>
        <a:ext cx="2399782" cy="711507"/>
      </dsp:txXfrm>
    </dsp:sp>
    <dsp:sp modelId="{67049368-896C-4B89-9824-692750A06369}">
      <dsp:nvSpPr>
        <dsp:cNvPr id="0" name=""/>
        <dsp:cNvSpPr/>
      </dsp:nvSpPr>
      <dsp:spPr>
        <a:xfrm>
          <a:off x="2402715" y="898758"/>
          <a:ext cx="3599674" cy="1073179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психолого-педагогические знания, умения и навыки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профессионально значимые личностные качества педагогов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профессионально-личностная позиция педагогов</a:t>
          </a:r>
        </a:p>
      </dsp:txBody>
      <dsp:txXfrm>
        <a:off x="2402715" y="898758"/>
        <a:ext cx="3599674" cy="1073179"/>
      </dsp:txXfrm>
    </dsp:sp>
    <dsp:sp modelId="{B81F168C-6C8F-4631-A4B3-4DDD79CA5D92}">
      <dsp:nvSpPr>
        <dsp:cNvPr id="0" name=""/>
        <dsp:cNvSpPr/>
      </dsp:nvSpPr>
      <dsp:spPr>
        <a:xfrm>
          <a:off x="2932" y="957291"/>
          <a:ext cx="2399782" cy="95636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Специфический компонент профессиональной квалификации педагогов для работы с одаренными детьми</a:t>
          </a:r>
        </a:p>
      </dsp:txBody>
      <dsp:txXfrm>
        <a:off x="2932" y="957291"/>
        <a:ext cx="2399782" cy="956362"/>
      </dsp:txXfrm>
    </dsp:sp>
  </dsp:spTree>
</dsp:drawing>
</file>

<file path=word/diagrams/drawing1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D215C87-0AA8-449C-931D-B02C474021B9}">
      <dsp:nvSpPr>
        <dsp:cNvPr id="0" name=""/>
        <dsp:cNvSpPr/>
      </dsp:nvSpPr>
      <dsp:spPr>
        <a:xfrm>
          <a:off x="648320" y="297363"/>
          <a:ext cx="664294" cy="28526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52685"/>
              </a:lnTo>
              <a:lnTo>
                <a:pt x="664294" y="2852685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6084B2-9D3F-46E7-AEB1-8D338A77405E}">
      <dsp:nvSpPr>
        <dsp:cNvPr id="0" name=""/>
        <dsp:cNvSpPr/>
      </dsp:nvSpPr>
      <dsp:spPr>
        <a:xfrm>
          <a:off x="648320" y="297363"/>
          <a:ext cx="635590" cy="25466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46640"/>
              </a:lnTo>
              <a:lnTo>
                <a:pt x="635590" y="254664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5E6537-8260-48F1-854E-0052B08016FA}">
      <dsp:nvSpPr>
        <dsp:cNvPr id="0" name=""/>
        <dsp:cNvSpPr/>
      </dsp:nvSpPr>
      <dsp:spPr>
        <a:xfrm>
          <a:off x="648320" y="297363"/>
          <a:ext cx="635590" cy="22234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23443"/>
              </a:lnTo>
              <a:lnTo>
                <a:pt x="635590" y="222344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663C76-EF91-45DA-A210-8D7E03CBC091}">
      <dsp:nvSpPr>
        <dsp:cNvPr id="0" name=""/>
        <dsp:cNvSpPr/>
      </dsp:nvSpPr>
      <dsp:spPr>
        <a:xfrm>
          <a:off x="648320" y="297363"/>
          <a:ext cx="635590" cy="18741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74196"/>
              </a:lnTo>
              <a:lnTo>
                <a:pt x="635590" y="1874196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AE350A-2D52-4235-B1F3-0D1340E7A8B8}">
      <dsp:nvSpPr>
        <dsp:cNvPr id="0" name=""/>
        <dsp:cNvSpPr/>
      </dsp:nvSpPr>
      <dsp:spPr>
        <a:xfrm>
          <a:off x="648320" y="297363"/>
          <a:ext cx="635590" cy="15003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0398"/>
              </a:lnTo>
              <a:lnTo>
                <a:pt x="635590" y="1500398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32A4FB-2F99-4F11-94F1-7897066B8874}">
      <dsp:nvSpPr>
        <dsp:cNvPr id="0" name=""/>
        <dsp:cNvSpPr/>
      </dsp:nvSpPr>
      <dsp:spPr>
        <a:xfrm>
          <a:off x="648320" y="297363"/>
          <a:ext cx="646923" cy="11240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4015"/>
              </a:lnTo>
              <a:lnTo>
                <a:pt x="646923" y="1124015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5"/>
        </a:lnRef>
        <a:fillRef idx="0">
          <a:schemeClr val="accent5"/>
        </a:fillRef>
        <a:effectRef idx="0">
          <a:schemeClr val="accent5"/>
        </a:effectRef>
        <a:fontRef idx="minor">
          <a:schemeClr val="tx1"/>
        </a:fontRef>
      </dsp:style>
    </dsp:sp>
    <dsp:sp modelId="{6179E902-B2EB-41EF-9389-FD8B80E74E0F}">
      <dsp:nvSpPr>
        <dsp:cNvPr id="0" name=""/>
        <dsp:cNvSpPr/>
      </dsp:nvSpPr>
      <dsp:spPr>
        <a:xfrm>
          <a:off x="648320" y="297363"/>
          <a:ext cx="634066" cy="8086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8647"/>
              </a:lnTo>
              <a:lnTo>
                <a:pt x="634066" y="808647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5"/>
        </a:lnRef>
        <a:fillRef idx="0">
          <a:schemeClr val="accent5"/>
        </a:fillRef>
        <a:effectRef idx="0">
          <a:schemeClr val="accent5"/>
        </a:effectRef>
        <a:fontRef idx="minor">
          <a:schemeClr val="tx1"/>
        </a:fontRef>
      </dsp:style>
    </dsp:sp>
    <dsp:sp modelId="{44F714A2-0B4A-4FBE-A183-FAB9DA815A74}">
      <dsp:nvSpPr>
        <dsp:cNvPr id="0" name=""/>
        <dsp:cNvSpPr/>
      </dsp:nvSpPr>
      <dsp:spPr>
        <a:xfrm>
          <a:off x="648320" y="297363"/>
          <a:ext cx="635590" cy="4557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5778"/>
              </a:lnTo>
              <a:lnTo>
                <a:pt x="635590" y="455778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5"/>
        </a:lnRef>
        <a:fillRef idx="0">
          <a:schemeClr val="accent5"/>
        </a:fillRef>
        <a:effectRef idx="0">
          <a:schemeClr val="accent5"/>
        </a:effectRef>
        <a:fontRef idx="minor">
          <a:schemeClr val="tx1"/>
        </a:fontRef>
      </dsp:style>
    </dsp:sp>
    <dsp:sp modelId="{89DC5B9A-ED35-45A3-80D1-2A219EED6553}">
      <dsp:nvSpPr>
        <dsp:cNvPr id="0" name=""/>
        <dsp:cNvSpPr/>
      </dsp:nvSpPr>
      <dsp:spPr>
        <a:xfrm>
          <a:off x="648320" y="297363"/>
          <a:ext cx="674807" cy="1328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860"/>
              </a:lnTo>
              <a:lnTo>
                <a:pt x="674807" y="132860"/>
              </a:lnTo>
            </a:path>
          </a:pathLst>
        </a:custGeom>
        <a:noFill/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5"/>
        </a:lnRef>
        <a:fillRef idx="0">
          <a:schemeClr val="accent5"/>
        </a:fillRef>
        <a:effectRef idx="0">
          <a:schemeClr val="accent5"/>
        </a:effectRef>
        <a:fontRef idx="minor">
          <a:schemeClr val="tx1"/>
        </a:fontRef>
      </dsp:style>
    </dsp:sp>
    <dsp:sp modelId="{867787A3-166D-4943-A6E0-F6E1CBF649D8}">
      <dsp:nvSpPr>
        <dsp:cNvPr id="0" name=""/>
        <dsp:cNvSpPr/>
      </dsp:nvSpPr>
      <dsp:spPr>
        <a:xfrm>
          <a:off x="217267" y="810"/>
          <a:ext cx="4310536" cy="296553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just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/>
            <a:t>Специфика профессионально-личностной подготовки педагогов для работы с одаренными детьми</a:t>
          </a:r>
          <a:endParaRPr lang="ru-RU" sz="1050" b="1" kern="1200" smtClean="0"/>
        </a:p>
      </dsp:txBody>
      <dsp:txXfrm>
        <a:off x="217267" y="810"/>
        <a:ext cx="4310536" cy="296553"/>
      </dsp:txXfrm>
    </dsp:sp>
    <dsp:sp modelId="{48950817-171F-4B53-A576-2A6D5416FCDA}">
      <dsp:nvSpPr>
        <dsp:cNvPr id="0" name=""/>
        <dsp:cNvSpPr/>
      </dsp:nvSpPr>
      <dsp:spPr>
        <a:xfrm>
          <a:off x="1323128" y="327437"/>
          <a:ext cx="4310536" cy="205574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just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1" kern="1200">
              <a:latin typeface="Times New Roman" pitchFamily="18" charset="0"/>
              <a:cs typeface="Times New Roman" pitchFamily="18" charset="0"/>
            </a:rPr>
            <a:t>профессионально-личностная позиция педагогов</a:t>
          </a:r>
          <a:endParaRPr lang="ru-RU" sz="1000" b="1" i="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1323128" y="327437"/>
        <a:ext cx="4310536" cy="205574"/>
      </dsp:txXfrm>
    </dsp:sp>
    <dsp:sp modelId="{472AADB0-D149-4DE6-A9F6-EA8E44A8CB14}">
      <dsp:nvSpPr>
        <dsp:cNvPr id="0" name=""/>
        <dsp:cNvSpPr/>
      </dsp:nvSpPr>
      <dsp:spPr>
        <a:xfrm>
          <a:off x="1283911" y="593459"/>
          <a:ext cx="4310536" cy="31936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just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комплексный (психолого-педагогический и профессионально-личностный) характер образования педагогов; </a:t>
          </a:r>
          <a:br>
            <a:rPr lang="ru-RU" sz="1000" b="1" kern="1200">
              <a:latin typeface="Times New Roman" pitchFamily="18" charset="0"/>
              <a:cs typeface="Times New Roman" pitchFamily="18" charset="0"/>
            </a:rPr>
          </a:br>
          <a:endParaRPr lang="ru-RU" sz="1000" b="1" i="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1283911" y="593459"/>
        <a:ext cx="4310536" cy="319365"/>
      </dsp:txXfrm>
    </dsp:sp>
    <dsp:sp modelId="{9F625B6A-4BB8-45A6-B2CF-39316F1B1D32}">
      <dsp:nvSpPr>
        <dsp:cNvPr id="0" name=""/>
        <dsp:cNvSpPr/>
      </dsp:nvSpPr>
      <dsp:spPr>
        <a:xfrm>
          <a:off x="1282387" y="993677"/>
          <a:ext cx="4310536" cy="224669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just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создание системы консультирования и тренингов</a:t>
          </a:r>
          <a:endParaRPr lang="ru-RU" sz="1000" b="1" i="0" kern="1200" baseline="0" smtClean="0">
            <a:latin typeface="Times New Roman" pitchFamily="18" charset="0"/>
            <a:cs typeface="Times New Roman" pitchFamily="18" charset="0"/>
          </a:endParaRPr>
        </a:p>
      </dsp:txBody>
      <dsp:txXfrm>
        <a:off x="1282387" y="993677"/>
        <a:ext cx="4310536" cy="224669"/>
      </dsp:txXfrm>
    </dsp:sp>
    <dsp:sp modelId="{BFDD6ED6-11C2-4551-A55D-963A93A6ADB4}">
      <dsp:nvSpPr>
        <dsp:cNvPr id="0" name=""/>
        <dsp:cNvSpPr/>
      </dsp:nvSpPr>
      <dsp:spPr>
        <a:xfrm>
          <a:off x="1295243" y="1241955"/>
          <a:ext cx="4310536" cy="358848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 создание психолого-педагогических условий (системы факультативов, кружков, секций) для развития профессионального мастерства; </a:t>
          </a:r>
          <a:endParaRPr lang="ru-RU" sz="1000" b="1" i="0" kern="1200">
            <a:latin typeface="Times New Roman" pitchFamily="18" charset="0"/>
            <a:cs typeface="Times New Roman" pitchFamily="18" charset="0"/>
          </a:endParaRPr>
        </a:p>
      </dsp:txBody>
      <dsp:txXfrm>
        <a:off x="1295243" y="1241955"/>
        <a:ext cx="4310536" cy="358848"/>
      </dsp:txXfrm>
    </dsp:sp>
    <dsp:sp modelId="{E79AFEAE-6050-4D80-9BCC-2869EC341100}">
      <dsp:nvSpPr>
        <dsp:cNvPr id="0" name=""/>
        <dsp:cNvSpPr/>
      </dsp:nvSpPr>
      <dsp:spPr>
        <a:xfrm>
          <a:off x="1283911" y="1632125"/>
          <a:ext cx="4310536" cy="331272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демократизация и гуманизация всех обучающих процедур, создания творческой и свободной атмосферы учения; </a:t>
          </a:r>
          <a:endParaRPr lang="ru-RU" sz="1000" b="1" i="0" kern="1200">
            <a:latin typeface="Times New Roman" pitchFamily="18" charset="0"/>
            <a:cs typeface="Times New Roman" pitchFamily="18" charset="0"/>
          </a:endParaRPr>
        </a:p>
      </dsp:txBody>
      <dsp:txXfrm>
        <a:off x="1283911" y="1632125"/>
        <a:ext cx="4310536" cy="331272"/>
      </dsp:txXfrm>
    </dsp:sp>
    <dsp:sp modelId="{B1BA8336-3D2C-4D0B-87E9-D0367EA5929A}">
      <dsp:nvSpPr>
        <dsp:cNvPr id="0" name=""/>
        <dsp:cNvSpPr/>
      </dsp:nvSpPr>
      <dsp:spPr>
        <a:xfrm>
          <a:off x="1283911" y="2008658"/>
          <a:ext cx="4310536" cy="325803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образовательная ступень и сфера деятельности педагогов</a:t>
          </a:r>
          <a:endParaRPr lang="ru-RU" sz="1000" b="1" i="0" kern="1200">
            <a:latin typeface="Times New Roman" pitchFamily="18" charset="0"/>
            <a:cs typeface="Times New Roman" pitchFamily="18" charset="0"/>
          </a:endParaRPr>
        </a:p>
      </dsp:txBody>
      <dsp:txXfrm>
        <a:off x="1283911" y="2008658"/>
        <a:ext cx="4310536" cy="325803"/>
      </dsp:txXfrm>
    </dsp:sp>
    <dsp:sp modelId="{E6461B78-7B5E-4AB1-A3F5-6C82E67EE27E}">
      <dsp:nvSpPr>
        <dsp:cNvPr id="0" name=""/>
        <dsp:cNvSpPr/>
      </dsp:nvSpPr>
      <dsp:spPr>
        <a:xfrm>
          <a:off x="1283911" y="2379722"/>
          <a:ext cx="4310536" cy="282169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 особенности контингента учащихся</a:t>
          </a:r>
          <a:endParaRPr lang="ru-RU" sz="1000" b="1" i="0" kern="1200">
            <a:latin typeface="Times New Roman" pitchFamily="18" charset="0"/>
            <a:cs typeface="Times New Roman" pitchFamily="18" charset="0"/>
          </a:endParaRPr>
        </a:p>
      </dsp:txBody>
      <dsp:txXfrm>
        <a:off x="1283911" y="2379722"/>
        <a:ext cx="4310536" cy="282169"/>
      </dsp:txXfrm>
    </dsp:sp>
    <dsp:sp modelId="{23F0D5C8-D607-45A3-A759-CDC2166CC71E}">
      <dsp:nvSpPr>
        <dsp:cNvPr id="0" name=""/>
        <dsp:cNvSpPr/>
      </dsp:nvSpPr>
      <dsp:spPr>
        <a:xfrm>
          <a:off x="1283911" y="2707152"/>
          <a:ext cx="4310536" cy="273702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профессиональная, постпрофессиональная подготовка и профессиональный опыт педагогов</a:t>
          </a:r>
          <a:endParaRPr lang="ru-RU" sz="1000" b="1" i="0" kern="1200">
            <a:latin typeface="Times New Roman" pitchFamily="18" charset="0"/>
            <a:cs typeface="Times New Roman" pitchFamily="18" charset="0"/>
          </a:endParaRPr>
        </a:p>
      </dsp:txBody>
      <dsp:txXfrm>
        <a:off x="1283911" y="2707152"/>
        <a:ext cx="4310536" cy="273702"/>
      </dsp:txXfrm>
    </dsp:sp>
    <dsp:sp modelId="{E0718A91-727F-4789-83FC-52275C6AC09E}">
      <dsp:nvSpPr>
        <dsp:cNvPr id="0" name=""/>
        <dsp:cNvSpPr/>
      </dsp:nvSpPr>
      <dsp:spPr>
        <a:xfrm>
          <a:off x="1312615" y="3026927"/>
          <a:ext cx="4310536" cy="246243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специфика образовательной инфраструктуры</a:t>
          </a:r>
          <a:br>
            <a:rPr lang="ru-RU" sz="1000" b="1" kern="1200">
              <a:latin typeface="Times New Roman" pitchFamily="18" charset="0"/>
              <a:cs typeface="Times New Roman" pitchFamily="18" charset="0"/>
            </a:rPr>
          </a:br>
          <a:endParaRPr lang="ru-RU" sz="1000" b="1" i="0" kern="1200">
            <a:latin typeface="Times New Roman" pitchFamily="18" charset="0"/>
            <a:cs typeface="Times New Roman" pitchFamily="18" charset="0"/>
          </a:endParaRPr>
        </a:p>
      </dsp:txBody>
      <dsp:txXfrm>
        <a:off x="1312615" y="3026927"/>
        <a:ext cx="4310536" cy="246243"/>
      </dsp:txXfrm>
    </dsp:sp>
  </dsp:spTree>
</dsp:drawing>
</file>

<file path=word/diagrams/drawing1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F68775E-E16A-4526-8DFE-EA0918FDC7FF}">
      <dsp:nvSpPr>
        <dsp:cNvPr id="0" name=""/>
        <dsp:cNvSpPr/>
      </dsp:nvSpPr>
      <dsp:spPr>
        <a:xfrm>
          <a:off x="2418302" y="0"/>
          <a:ext cx="690943" cy="339090"/>
        </a:xfrm>
        <a:prstGeom prst="trapezoid">
          <a:avLst>
            <a:gd name="adj" fmla="val 101882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Директор</a:t>
          </a:r>
        </a:p>
      </dsp:txBody>
      <dsp:txXfrm>
        <a:off x="2418302" y="0"/>
        <a:ext cx="690943" cy="339090"/>
      </dsp:txXfrm>
    </dsp:sp>
    <dsp:sp modelId="{774855BC-D82F-4E17-93D3-7490CF1FA9C6}">
      <dsp:nvSpPr>
        <dsp:cNvPr id="0" name=""/>
        <dsp:cNvSpPr/>
      </dsp:nvSpPr>
      <dsp:spPr>
        <a:xfrm>
          <a:off x="2072830" y="339089"/>
          <a:ext cx="1381887" cy="339090"/>
        </a:xfrm>
        <a:prstGeom prst="trapezoid">
          <a:avLst>
            <a:gd name="adj" fmla="val 101882"/>
          </a:avLst>
        </a:prstGeom>
        <a:solidFill>
          <a:schemeClr val="accent5">
            <a:hueOff val="-1419125"/>
            <a:satOff val="5687"/>
            <a:lumOff val="1233"/>
            <a:alphaOff val="0"/>
          </a:schemeClr>
        </a:soli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Зам. директора по НМР, УВР, ВР</a:t>
          </a:r>
        </a:p>
      </dsp:txBody>
      <dsp:txXfrm>
        <a:off x="2314660" y="339089"/>
        <a:ext cx="898226" cy="339090"/>
      </dsp:txXfrm>
    </dsp:sp>
    <dsp:sp modelId="{7F3374D7-AD23-4741-94AA-936CACA90FDD}">
      <dsp:nvSpPr>
        <dsp:cNvPr id="0" name=""/>
        <dsp:cNvSpPr/>
      </dsp:nvSpPr>
      <dsp:spPr>
        <a:xfrm>
          <a:off x="1727358" y="678180"/>
          <a:ext cx="2072830" cy="339090"/>
        </a:xfrm>
        <a:prstGeom prst="trapezoid">
          <a:avLst>
            <a:gd name="adj" fmla="val 101882"/>
          </a:avLst>
        </a:prstGeom>
        <a:solidFill>
          <a:schemeClr val="accent5">
            <a:hueOff val="-2838251"/>
            <a:satOff val="11375"/>
            <a:lumOff val="2465"/>
            <a:alphaOff val="0"/>
          </a:schemeClr>
        </a:soli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Научно-методический совет</a:t>
          </a:r>
        </a:p>
      </dsp:txBody>
      <dsp:txXfrm>
        <a:off x="2090104" y="678180"/>
        <a:ext cx="1347339" cy="339090"/>
      </dsp:txXfrm>
    </dsp:sp>
    <dsp:sp modelId="{7656298D-7E0E-4F8C-BC1E-3CFCFCFB6306}">
      <dsp:nvSpPr>
        <dsp:cNvPr id="0" name=""/>
        <dsp:cNvSpPr/>
      </dsp:nvSpPr>
      <dsp:spPr>
        <a:xfrm>
          <a:off x="1381887" y="1017270"/>
          <a:ext cx="2763774" cy="339090"/>
        </a:xfrm>
        <a:prstGeom prst="trapezoid">
          <a:avLst>
            <a:gd name="adj" fmla="val 101882"/>
          </a:avLst>
        </a:prstGeom>
        <a:solidFill>
          <a:schemeClr val="accent5">
            <a:hueOff val="-4257376"/>
            <a:satOff val="17062"/>
            <a:lumOff val="3698"/>
            <a:alphaOff val="0"/>
          </a:schemeClr>
        </a:soli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Предметные кафедры</a:t>
          </a:r>
        </a:p>
      </dsp:txBody>
      <dsp:txXfrm>
        <a:off x="1865547" y="1017270"/>
        <a:ext cx="1796453" cy="339090"/>
      </dsp:txXfrm>
    </dsp:sp>
    <dsp:sp modelId="{13576CB2-A38F-4107-9358-6E19EFFAE5BF}">
      <dsp:nvSpPr>
        <dsp:cNvPr id="0" name=""/>
        <dsp:cNvSpPr/>
      </dsp:nvSpPr>
      <dsp:spPr>
        <a:xfrm>
          <a:off x="1036415" y="1356360"/>
          <a:ext cx="3454717" cy="339090"/>
        </a:xfrm>
        <a:prstGeom prst="trapezoid">
          <a:avLst>
            <a:gd name="adj" fmla="val 101882"/>
          </a:avLst>
        </a:prstGeom>
        <a:solidFill>
          <a:schemeClr val="accent5">
            <a:hueOff val="-5676501"/>
            <a:satOff val="22749"/>
            <a:lumOff val="4930"/>
            <a:alphaOff val="0"/>
          </a:schemeClr>
        </a:soli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Педагог-психолог, социальный педагог</a:t>
          </a:r>
        </a:p>
      </dsp:txBody>
      <dsp:txXfrm>
        <a:off x="1640990" y="1356360"/>
        <a:ext cx="2245566" cy="339090"/>
      </dsp:txXfrm>
    </dsp:sp>
    <dsp:sp modelId="{AB5BE384-2CCD-495F-98CB-F12471041203}">
      <dsp:nvSpPr>
        <dsp:cNvPr id="0" name=""/>
        <dsp:cNvSpPr/>
      </dsp:nvSpPr>
      <dsp:spPr>
        <a:xfrm>
          <a:off x="690943" y="1695450"/>
          <a:ext cx="4145661" cy="339090"/>
        </a:xfrm>
        <a:prstGeom prst="trapezoid">
          <a:avLst>
            <a:gd name="adj" fmla="val 101882"/>
          </a:avLst>
        </a:prstGeom>
        <a:solidFill>
          <a:schemeClr val="accent5">
            <a:hueOff val="-7095626"/>
            <a:satOff val="28436"/>
            <a:lumOff val="6163"/>
            <a:alphaOff val="0"/>
          </a:schemeClr>
        </a:soli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Учителя-предметники, работающие с одаренными детьми</a:t>
          </a:r>
        </a:p>
      </dsp:txBody>
      <dsp:txXfrm>
        <a:off x="1416434" y="1695450"/>
        <a:ext cx="2694679" cy="339090"/>
      </dsp:txXfrm>
    </dsp:sp>
    <dsp:sp modelId="{BB1AD954-126B-4566-9C9D-4759B40B3A6A}">
      <dsp:nvSpPr>
        <dsp:cNvPr id="0" name=""/>
        <dsp:cNvSpPr/>
      </dsp:nvSpPr>
      <dsp:spPr>
        <a:xfrm>
          <a:off x="345471" y="2034540"/>
          <a:ext cx="4836604" cy="339090"/>
        </a:xfrm>
        <a:prstGeom prst="trapezoid">
          <a:avLst>
            <a:gd name="adj" fmla="val 101882"/>
          </a:avLst>
        </a:prstGeom>
        <a:solidFill>
          <a:schemeClr val="accent5">
            <a:hueOff val="-8514751"/>
            <a:satOff val="34124"/>
            <a:lumOff val="7395"/>
            <a:alphaOff val="0"/>
          </a:schemeClr>
        </a:soli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Классные руководители, наставники кадет</a:t>
          </a:r>
        </a:p>
      </dsp:txBody>
      <dsp:txXfrm>
        <a:off x="1191877" y="2034540"/>
        <a:ext cx="3143792" cy="339090"/>
      </dsp:txXfrm>
    </dsp:sp>
    <dsp:sp modelId="{E184F957-073C-4BDE-8CEB-5A4D3E3EF672}">
      <dsp:nvSpPr>
        <dsp:cNvPr id="0" name=""/>
        <dsp:cNvSpPr/>
      </dsp:nvSpPr>
      <dsp:spPr>
        <a:xfrm>
          <a:off x="0" y="2373630"/>
          <a:ext cx="5527548" cy="339090"/>
        </a:xfrm>
        <a:prstGeom prst="trapezoid">
          <a:avLst>
            <a:gd name="adj" fmla="val 101882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Руководители кружков и секций, НОУ</a:t>
          </a:r>
        </a:p>
      </dsp:txBody>
      <dsp:txXfrm>
        <a:off x="967320" y="2373630"/>
        <a:ext cx="3592906" cy="339090"/>
      </dsp:txXfrm>
    </dsp:sp>
  </dsp:spTree>
</dsp:drawing>
</file>

<file path=word/diagrams/drawing1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7F84283-3738-407C-ACEC-04DBB85562BC}">
      <dsp:nvSpPr>
        <dsp:cNvPr id="0" name=""/>
        <dsp:cNvSpPr/>
      </dsp:nvSpPr>
      <dsp:spPr>
        <a:xfrm>
          <a:off x="2023740" y="1456225"/>
          <a:ext cx="1987698" cy="1092791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kern="1200"/>
            <a:t>ПЕДАГОГИ</a:t>
          </a:r>
        </a:p>
      </dsp:txBody>
      <dsp:txXfrm>
        <a:off x="2023740" y="1456225"/>
        <a:ext cx="1987698" cy="1092791"/>
      </dsp:txXfrm>
    </dsp:sp>
    <dsp:sp modelId="{0FDA1FF7-C4CD-456D-A972-7FD353155C64}">
      <dsp:nvSpPr>
        <dsp:cNvPr id="0" name=""/>
        <dsp:cNvSpPr/>
      </dsp:nvSpPr>
      <dsp:spPr>
        <a:xfrm rot="16200000">
          <a:off x="2818675" y="1242551"/>
          <a:ext cx="397829" cy="29518"/>
        </a:xfrm>
        <a:custGeom>
          <a:avLst/>
          <a:gdLst/>
          <a:ahLst/>
          <a:cxnLst/>
          <a:rect l="0" t="0" r="0" b="0"/>
          <a:pathLst>
            <a:path>
              <a:moveTo>
                <a:pt x="0" y="14759"/>
              </a:moveTo>
              <a:lnTo>
                <a:pt x="397829" y="14759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6200000">
        <a:off x="3007644" y="1247365"/>
        <a:ext cx="19891" cy="19891"/>
      </dsp:txXfrm>
    </dsp:sp>
    <dsp:sp modelId="{ACD2F7DE-8AC2-4267-85D7-176899123E15}">
      <dsp:nvSpPr>
        <dsp:cNvPr id="0" name=""/>
        <dsp:cNvSpPr/>
      </dsp:nvSpPr>
      <dsp:spPr>
        <a:xfrm>
          <a:off x="2035428" y="-34394"/>
          <a:ext cx="1964322" cy="1092791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Награждение благодарностями, грамотами школы</a:t>
          </a:r>
        </a:p>
      </dsp:txBody>
      <dsp:txXfrm>
        <a:off x="2035428" y="-34394"/>
        <a:ext cx="1964322" cy="1092791"/>
      </dsp:txXfrm>
    </dsp:sp>
    <dsp:sp modelId="{AAB3AF9B-1E14-43A1-A67D-B64FBC3549A1}">
      <dsp:nvSpPr>
        <dsp:cNvPr id="0" name=""/>
        <dsp:cNvSpPr/>
      </dsp:nvSpPr>
      <dsp:spPr>
        <a:xfrm rot="19826254">
          <a:off x="3685330" y="1504700"/>
          <a:ext cx="368156" cy="29518"/>
        </a:xfrm>
        <a:custGeom>
          <a:avLst/>
          <a:gdLst/>
          <a:ahLst/>
          <a:cxnLst/>
          <a:rect l="0" t="0" r="0" b="0"/>
          <a:pathLst>
            <a:path>
              <a:moveTo>
                <a:pt x="0" y="14759"/>
              </a:moveTo>
              <a:lnTo>
                <a:pt x="368156" y="14759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9826254">
        <a:off x="3860204" y="1510255"/>
        <a:ext cx="18407" cy="18407"/>
      </dsp:txXfrm>
    </dsp:sp>
    <dsp:sp modelId="{1D14F151-8F3B-449C-8032-A1C9093FA2A7}">
      <dsp:nvSpPr>
        <dsp:cNvPr id="0" name=""/>
        <dsp:cNvSpPr/>
      </dsp:nvSpPr>
      <dsp:spPr>
        <a:xfrm>
          <a:off x="3770734" y="503461"/>
          <a:ext cx="1853175" cy="1092791"/>
        </a:xfrm>
        <a:prstGeom prst="ellipse">
          <a:avLst/>
        </a:prstGeom>
        <a:gradFill rotWithShape="0">
          <a:gsLst>
            <a:gs pos="0">
              <a:schemeClr val="accent5">
                <a:hueOff val="-1655646"/>
                <a:satOff val="6635"/>
                <a:lumOff val="1438"/>
                <a:alphaOff val="0"/>
                <a:tint val="50000"/>
                <a:satMod val="300000"/>
              </a:schemeClr>
            </a:gs>
            <a:gs pos="35000">
              <a:schemeClr val="accent5">
                <a:hueOff val="-1655646"/>
                <a:satOff val="6635"/>
                <a:lumOff val="1438"/>
                <a:alphaOff val="0"/>
                <a:tint val="37000"/>
                <a:satMod val="300000"/>
              </a:schemeClr>
            </a:gs>
            <a:gs pos="100000">
              <a:schemeClr val="accent5">
                <a:hueOff val="-1655646"/>
                <a:satOff val="6635"/>
                <a:lumOff val="143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Поощрение экскурсионными путевками</a:t>
          </a:r>
        </a:p>
      </dsp:txBody>
      <dsp:txXfrm>
        <a:off x="3770734" y="503461"/>
        <a:ext cx="1853175" cy="1092791"/>
      </dsp:txXfrm>
    </dsp:sp>
    <dsp:sp modelId="{305A13F5-C37F-4D5D-9343-203D34B04851}">
      <dsp:nvSpPr>
        <dsp:cNvPr id="0" name=""/>
        <dsp:cNvSpPr/>
      </dsp:nvSpPr>
      <dsp:spPr>
        <a:xfrm rot="200783">
          <a:off x="4005758" y="2049303"/>
          <a:ext cx="125235" cy="29518"/>
        </a:xfrm>
        <a:custGeom>
          <a:avLst/>
          <a:gdLst/>
          <a:ahLst/>
          <a:cxnLst/>
          <a:rect l="0" t="0" r="0" b="0"/>
          <a:pathLst>
            <a:path>
              <a:moveTo>
                <a:pt x="0" y="14759"/>
              </a:moveTo>
              <a:lnTo>
                <a:pt x="125235" y="14759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00783">
        <a:off x="4065245" y="2060931"/>
        <a:ext cx="6261" cy="6261"/>
      </dsp:txXfrm>
    </dsp:sp>
    <dsp:sp modelId="{B360F973-AF04-4E1B-9E5A-521C28F719AB}">
      <dsp:nvSpPr>
        <dsp:cNvPr id="0" name=""/>
        <dsp:cNvSpPr/>
      </dsp:nvSpPr>
      <dsp:spPr>
        <a:xfrm>
          <a:off x="4125765" y="1577510"/>
          <a:ext cx="1932134" cy="1092791"/>
        </a:xfrm>
        <a:prstGeom prst="ellipse">
          <a:avLst/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tint val="50000"/>
                <a:satMod val="300000"/>
              </a:schemeClr>
            </a:gs>
            <a:gs pos="35000">
              <a:schemeClr val="accent5">
                <a:hueOff val="-3311292"/>
                <a:satOff val="13270"/>
                <a:lumOff val="2876"/>
                <a:alphaOff val="0"/>
                <a:tint val="37000"/>
                <a:satMod val="30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Ходатайство о награждении Почетными грамотами, благодарственными письмами муниципального и регионального уровня</a:t>
          </a:r>
        </a:p>
      </dsp:txBody>
      <dsp:txXfrm>
        <a:off x="4125765" y="1577510"/>
        <a:ext cx="1932134" cy="1092791"/>
      </dsp:txXfrm>
    </dsp:sp>
    <dsp:sp modelId="{20DD5762-A47F-4E0A-B14D-9BA438EBE8C1}">
      <dsp:nvSpPr>
        <dsp:cNvPr id="0" name=""/>
        <dsp:cNvSpPr/>
      </dsp:nvSpPr>
      <dsp:spPr>
        <a:xfrm rot="2627455">
          <a:off x="3461771" y="2586854"/>
          <a:ext cx="361279" cy="29518"/>
        </a:xfrm>
        <a:custGeom>
          <a:avLst/>
          <a:gdLst/>
          <a:ahLst/>
          <a:cxnLst/>
          <a:rect l="0" t="0" r="0" b="0"/>
          <a:pathLst>
            <a:path>
              <a:moveTo>
                <a:pt x="0" y="14759"/>
              </a:moveTo>
              <a:lnTo>
                <a:pt x="361279" y="14759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627455">
        <a:off x="3633379" y="2592581"/>
        <a:ext cx="18063" cy="18063"/>
      </dsp:txXfrm>
    </dsp:sp>
    <dsp:sp modelId="{2DC9DD56-9475-4A43-82B9-F0A40A2DDDCE}">
      <dsp:nvSpPr>
        <dsp:cNvPr id="0" name=""/>
        <dsp:cNvSpPr/>
      </dsp:nvSpPr>
      <dsp:spPr>
        <a:xfrm>
          <a:off x="3236111" y="2658964"/>
          <a:ext cx="2072160" cy="1092791"/>
        </a:xfrm>
        <a:prstGeom prst="ellipse">
          <a:avLst/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tint val="50000"/>
                <a:satMod val="300000"/>
              </a:schemeClr>
            </a:gs>
            <a:gs pos="35000">
              <a:schemeClr val="accent5">
                <a:hueOff val="-4966938"/>
                <a:satOff val="19906"/>
                <a:lumOff val="4314"/>
                <a:alphaOff val="0"/>
                <a:tint val="37000"/>
                <a:satMod val="30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Ходатайство о награждении отраслевыми наградами Министерства образования и науки РФ</a:t>
          </a:r>
        </a:p>
      </dsp:txBody>
      <dsp:txXfrm>
        <a:off x="3236111" y="2658964"/>
        <a:ext cx="2072160" cy="1092791"/>
      </dsp:txXfrm>
    </dsp:sp>
    <dsp:sp modelId="{7378E711-2BCA-4323-A734-EBD36236A6E9}">
      <dsp:nvSpPr>
        <dsp:cNvPr id="0" name=""/>
        <dsp:cNvSpPr/>
      </dsp:nvSpPr>
      <dsp:spPr>
        <a:xfrm rot="7970215">
          <a:off x="2292588" y="2594103"/>
          <a:ext cx="325778" cy="29518"/>
        </a:xfrm>
        <a:custGeom>
          <a:avLst/>
          <a:gdLst/>
          <a:ahLst/>
          <a:cxnLst/>
          <a:rect l="0" t="0" r="0" b="0"/>
          <a:pathLst>
            <a:path>
              <a:moveTo>
                <a:pt x="0" y="14759"/>
              </a:moveTo>
              <a:lnTo>
                <a:pt x="325778" y="14759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7970215">
        <a:off x="2447333" y="2600718"/>
        <a:ext cx="16288" cy="16288"/>
      </dsp:txXfrm>
    </dsp:sp>
    <dsp:sp modelId="{7D9573DA-E856-4E92-AFBE-432FCD5AA821}">
      <dsp:nvSpPr>
        <dsp:cNvPr id="0" name=""/>
        <dsp:cNvSpPr/>
      </dsp:nvSpPr>
      <dsp:spPr>
        <a:xfrm>
          <a:off x="878192" y="2670637"/>
          <a:ext cx="2026770" cy="1092791"/>
        </a:xfrm>
        <a:prstGeom prst="ellipse">
          <a:avLst/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tint val="50000"/>
                <a:satMod val="300000"/>
              </a:schemeClr>
            </a:gs>
            <a:gs pos="35000">
              <a:schemeClr val="accent5">
                <a:hueOff val="-6622584"/>
                <a:satOff val="26541"/>
                <a:lumOff val="5752"/>
                <a:alphaOff val="0"/>
                <a:tint val="37000"/>
                <a:satMod val="30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Информация об успехах и достижениях учащихся в СМИ, на сайте школы.</a:t>
          </a:r>
        </a:p>
      </dsp:txBody>
      <dsp:txXfrm>
        <a:off x="878192" y="2670637"/>
        <a:ext cx="2026770" cy="1092791"/>
      </dsp:txXfrm>
    </dsp:sp>
    <dsp:sp modelId="{F81520A6-FA35-462A-BC72-467E141AEAE9}">
      <dsp:nvSpPr>
        <dsp:cNvPr id="0" name=""/>
        <dsp:cNvSpPr/>
      </dsp:nvSpPr>
      <dsp:spPr>
        <a:xfrm rot="10637845">
          <a:off x="1883497" y="2037997"/>
          <a:ext cx="143967" cy="29518"/>
        </a:xfrm>
        <a:custGeom>
          <a:avLst/>
          <a:gdLst/>
          <a:ahLst/>
          <a:cxnLst/>
          <a:rect l="0" t="0" r="0" b="0"/>
          <a:pathLst>
            <a:path>
              <a:moveTo>
                <a:pt x="0" y="14759"/>
              </a:moveTo>
              <a:lnTo>
                <a:pt x="143967" y="14759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637845">
        <a:off x="1951881" y="2049158"/>
        <a:ext cx="7198" cy="7198"/>
      </dsp:txXfrm>
    </dsp:sp>
    <dsp:sp modelId="{299465C4-CF8A-4C99-B066-0354A526A2A4}">
      <dsp:nvSpPr>
        <dsp:cNvPr id="0" name=""/>
        <dsp:cNvSpPr/>
      </dsp:nvSpPr>
      <dsp:spPr>
        <a:xfrm>
          <a:off x="0" y="1554138"/>
          <a:ext cx="1886694" cy="1092791"/>
        </a:xfrm>
        <a:prstGeom prst="ellipse">
          <a:avLst/>
        </a:prstGeom>
        <a:gradFill rotWithShape="0">
          <a:gsLst>
            <a:gs pos="0">
              <a:schemeClr val="accent5">
                <a:hueOff val="-8278230"/>
                <a:satOff val="33176"/>
                <a:lumOff val="7190"/>
                <a:alphaOff val="0"/>
                <a:tint val="50000"/>
                <a:satMod val="300000"/>
              </a:schemeClr>
            </a:gs>
            <a:gs pos="35000">
              <a:schemeClr val="accent5">
                <a:hueOff val="-8278230"/>
                <a:satOff val="33176"/>
                <a:lumOff val="7190"/>
                <a:alphaOff val="0"/>
                <a:tint val="37000"/>
                <a:satMod val="300000"/>
              </a:schemeClr>
            </a:gs>
            <a:gs pos="100000">
              <a:schemeClr val="accent5">
                <a:hueOff val="-8278230"/>
                <a:satOff val="33176"/>
                <a:lumOff val="719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Участие в творческих конкурсах, конкурсах профессионального мастерства</a:t>
          </a:r>
        </a:p>
      </dsp:txBody>
      <dsp:txXfrm>
        <a:off x="0" y="1554138"/>
        <a:ext cx="1886694" cy="1092791"/>
      </dsp:txXfrm>
    </dsp:sp>
    <dsp:sp modelId="{6266737F-FF4B-4845-B966-07255FCEC9DD}">
      <dsp:nvSpPr>
        <dsp:cNvPr id="0" name=""/>
        <dsp:cNvSpPr/>
      </dsp:nvSpPr>
      <dsp:spPr>
        <a:xfrm rot="12574718">
          <a:off x="1819474" y="1461633"/>
          <a:ext cx="541961" cy="29518"/>
        </a:xfrm>
        <a:custGeom>
          <a:avLst/>
          <a:gdLst/>
          <a:ahLst/>
          <a:cxnLst/>
          <a:rect l="0" t="0" r="0" b="0"/>
          <a:pathLst>
            <a:path>
              <a:moveTo>
                <a:pt x="0" y="14759"/>
              </a:moveTo>
              <a:lnTo>
                <a:pt x="541961" y="14759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2574718">
        <a:off x="2076905" y="1462843"/>
        <a:ext cx="27098" cy="27098"/>
      </dsp:txXfrm>
    </dsp:sp>
    <dsp:sp modelId="{D0AD28C8-D731-4071-B41E-89BA97CFB495}">
      <dsp:nvSpPr>
        <dsp:cNvPr id="0" name=""/>
        <dsp:cNvSpPr/>
      </dsp:nvSpPr>
      <dsp:spPr>
        <a:xfrm>
          <a:off x="211880" y="409945"/>
          <a:ext cx="1924644" cy="1092791"/>
        </a:xfrm>
        <a:prstGeom prst="ellipse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Награждение подарками и денежными премиями</a:t>
          </a:r>
        </a:p>
      </dsp:txBody>
      <dsp:txXfrm>
        <a:off x="211880" y="409945"/>
        <a:ext cx="1924644" cy="1092791"/>
      </dsp:txXfrm>
    </dsp:sp>
  </dsp:spTree>
</dsp:drawing>
</file>

<file path=word/diagrams/drawing1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C08ED88-766C-4E33-B522-4725C94D88C0}">
      <dsp:nvSpPr>
        <dsp:cNvPr id="0" name=""/>
        <dsp:cNvSpPr/>
      </dsp:nvSpPr>
      <dsp:spPr>
        <a:xfrm>
          <a:off x="2655529" y="950794"/>
          <a:ext cx="1203264" cy="571095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Одаренные дети</a:t>
          </a:r>
        </a:p>
      </dsp:txBody>
      <dsp:txXfrm>
        <a:off x="2655529" y="950794"/>
        <a:ext cx="1203264" cy="571095"/>
      </dsp:txXfrm>
    </dsp:sp>
    <dsp:sp modelId="{91567749-D049-42CB-AB57-B7BAB735944E}">
      <dsp:nvSpPr>
        <dsp:cNvPr id="0" name=""/>
        <dsp:cNvSpPr/>
      </dsp:nvSpPr>
      <dsp:spPr>
        <a:xfrm rot="16659689">
          <a:off x="3206405" y="841562"/>
          <a:ext cx="205589" cy="15871"/>
        </a:xfrm>
        <a:custGeom>
          <a:avLst/>
          <a:gdLst/>
          <a:ahLst/>
          <a:cxnLst/>
          <a:rect l="0" t="0" r="0" b="0"/>
          <a:pathLst>
            <a:path>
              <a:moveTo>
                <a:pt x="0" y="7935"/>
              </a:moveTo>
              <a:lnTo>
                <a:pt x="205589" y="793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6659689">
        <a:off x="3304060" y="844357"/>
        <a:ext cx="10279" cy="10279"/>
      </dsp:txXfrm>
    </dsp:sp>
    <dsp:sp modelId="{DBD41EE4-046F-4DE9-8514-B2221020A87C}">
      <dsp:nvSpPr>
        <dsp:cNvPr id="0" name=""/>
        <dsp:cNvSpPr/>
      </dsp:nvSpPr>
      <dsp:spPr>
        <a:xfrm>
          <a:off x="2029009" y="-287"/>
          <a:ext cx="2688365" cy="748169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Награждение благодарственным письмом, Грамотой школы.</a:t>
          </a:r>
        </a:p>
      </dsp:txBody>
      <dsp:txXfrm>
        <a:off x="2029009" y="-287"/>
        <a:ext cx="2688365" cy="748169"/>
      </dsp:txXfrm>
    </dsp:sp>
    <dsp:sp modelId="{753191E6-8A0B-48CB-8C65-285E276959DA}">
      <dsp:nvSpPr>
        <dsp:cNvPr id="0" name=""/>
        <dsp:cNvSpPr/>
      </dsp:nvSpPr>
      <dsp:spPr>
        <a:xfrm rot="20234069">
          <a:off x="3669441" y="848336"/>
          <a:ext cx="986794" cy="15871"/>
        </a:xfrm>
        <a:custGeom>
          <a:avLst/>
          <a:gdLst/>
          <a:ahLst/>
          <a:cxnLst/>
          <a:rect l="0" t="0" r="0" b="0"/>
          <a:pathLst>
            <a:path>
              <a:moveTo>
                <a:pt x="0" y="7935"/>
              </a:moveTo>
              <a:lnTo>
                <a:pt x="986794" y="793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0234069">
        <a:off x="4138168" y="831602"/>
        <a:ext cx="49339" cy="49339"/>
      </dsp:txXfrm>
    </dsp:sp>
    <dsp:sp modelId="{3BE4F3D2-397D-4055-86BC-4F95DE80FE53}">
      <dsp:nvSpPr>
        <dsp:cNvPr id="0" name=""/>
        <dsp:cNvSpPr/>
      </dsp:nvSpPr>
      <dsp:spPr>
        <a:xfrm>
          <a:off x="4162844" y="0"/>
          <a:ext cx="2314155" cy="741396"/>
        </a:xfrm>
        <a:prstGeom prst="ellipse">
          <a:avLst/>
        </a:prstGeom>
        <a:gradFill rotWithShape="0">
          <a:gsLst>
            <a:gs pos="0">
              <a:schemeClr val="accent5">
                <a:hueOff val="-1419125"/>
                <a:satOff val="5687"/>
                <a:lumOff val="1233"/>
                <a:alphaOff val="0"/>
                <a:tint val="50000"/>
                <a:satMod val="300000"/>
              </a:schemeClr>
            </a:gs>
            <a:gs pos="35000">
              <a:schemeClr val="accent5">
                <a:hueOff val="-1419125"/>
                <a:satOff val="5687"/>
                <a:lumOff val="1233"/>
                <a:alphaOff val="0"/>
                <a:tint val="37000"/>
                <a:satMod val="300000"/>
              </a:schemeClr>
            </a:gs>
            <a:gs pos="100000">
              <a:schemeClr val="accent5">
                <a:hueOff val="-1419125"/>
                <a:satOff val="5687"/>
                <a:lumOff val="1233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Размещение фотографии на стенде "Гордость школы"</a:t>
          </a:r>
        </a:p>
      </dsp:txBody>
      <dsp:txXfrm>
        <a:off x="4162844" y="0"/>
        <a:ext cx="2314155" cy="741396"/>
      </dsp:txXfrm>
    </dsp:sp>
    <dsp:sp modelId="{D6612DD7-D5D7-48BA-B03C-1A635F7107E8}">
      <dsp:nvSpPr>
        <dsp:cNvPr id="0" name=""/>
        <dsp:cNvSpPr/>
      </dsp:nvSpPr>
      <dsp:spPr>
        <a:xfrm rot="21559500">
          <a:off x="3858601" y="1220053"/>
          <a:ext cx="215228" cy="15871"/>
        </a:xfrm>
        <a:custGeom>
          <a:avLst/>
          <a:gdLst/>
          <a:ahLst/>
          <a:cxnLst/>
          <a:rect l="0" t="0" r="0" b="0"/>
          <a:pathLst>
            <a:path>
              <a:moveTo>
                <a:pt x="0" y="7935"/>
              </a:moveTo>
              <a:lnTo>
                <a:pt x="215228" y="793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1559500">
        <a:off x="3960835" y="1222608"/>
        <a:ext cx="10761" cy="10761"/>
      </dsp:txXfrm>
    </dsp:sp>
    <dsp:sp modelId="{225EDD7E-85EE-4B6F-8314-4EA735A17D02}">
      <dsp:nvSpPr>
        <dsp:cNvPr id="0" name=""/>
        <dsp:cNvSpPr/>
      </dsp:nvSpPr>
      <dsp:spPr>
        <a:xfrm>
          <a:off x="4073268" y="746587"/>
          <a:ext cx="2403731" cy="931960"/>
        </a:xfrm>
        <a:prstGeom prst="ellipse">
          <a:avLst/>
        </a:prstGeom>
        <a:gradFill rotWithShape="0">
          <a:gsLst>
            <a:gs pos="0">
              <a:schemeClr val="accent5">
                <a:hueOff val="-2838251"/>
                <a:satOff val="11375"/>
                <a:lumOff val="2465"/>
                <a:alphaOff val="0"/>
                <a:tint val="50000"/>
                <a:satMod val="300000"/>
              </a:schemeClr>
            </a:gs>
            <a:gs pos="35000">
              <a:schemeClr val="accent5">
                <a:hueOff val="-2838251"/>
                <a:satOff val="11375"/>
                <a:lumOff val="2465"/>
                <a:alphaOff val="0"/>
                <a:tint val="37000"/>
                <a:satMod val="300000"/>
              </a:schemeClr>
            </a:gs>
            <a:gs pos="100000">
              <a:schemeClr val="accent5">
                <a:hueOff val="-2838251"/>
                <a:satOff val="11375"/>
                <a:lumOff val="246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Обеспечение участия в конкурсах, олимпиадах, соревнованиях различного уровня</a:t>
          </a:r>
        </a:p>
      </dsp:txBody>
      <dsp:txXfrm>
        <a:off x="4073268" y="746587"/>
        <a:ext cx="2403731" cy="931960"/>
      </dsp:txXfrm>
    </dsp:sp>
    <dsp:sp modelId="{B4962C51-71FA-4D6B-B65C-30E2C0F5F7E6}">
      <dsp:nvSpPr>
        <dsp:cNvPr id="0" name=""/>
        <dsp:cNvSpPr/>
      </dsp:nvSpPr>
      <dsp:spPr>
        <a:xfrm rot="1332636">
          <a:off x="3681203" y="1577881"/>
          <a:ext cx="863731" cy="15871"/>
        </a:xfrm>
        <a:custGeom>
          <a:avLst/>
          <a:gdLst/>
          <a:ahLst/>
          <a:cxnLst/>
          <a:rect l="0" t="0" r="0" b="0"/>
          <a:pathLst>
            <a:path>
              <a:moveTo>
                <a:pt x="0" y="7935"/>
              </a:moveTo>
              <a:lnTo>
                <a:pt x="863731" y="793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332636">
        <a:off x="4091475" y="1564223"/>
        <a:ext cx="43186" cy="43186"/>
      </dsp:txXfrm>
    </dsp:sp>
    <dsp:sp modelId="{E2719342-B8D4-46FD-A450-E00FC7F6251E}">
      <dsp:nvSpPr>
        <dsp:cNvPr id="0" name=""/>
        <dsp:cNvSpPr/>
      </dsp:nvSpPr>
      <dsp:spPr>
        <a:xfrm>
          <a:off x="4028014" y="1672133"/>
          <a:ext cx="2448985" cy="757850"/>
        </a:xfrm>
        <a:prstGeom prst="ellipse">
          <a:avLst/>
        </a:prstGeom>
        <a:gradFill rotWithShape="0">
          <a:gsLst>
            <a:gs pos="0">
              <a:schemeClr val="accent5">
                <a:hueOff val="-4257376"/>
                <a:satOff val="17062"/>
                <a:lumOff val="3698"/>
                <a:alphaOff val="0"/>
                <a:tint val="50000"/>
                <a:satMod val="300000"/>
              </a:schemeClr>
            </a:gs>
            <a:gs pos="35000">
              <a:schemeClr val="accent5">
                <a:hueOff val="-4257376"/>
                <a:satOff val="17062"/>
                <a:lumOff val="3698"/>
                <a:alphaOff val="0"/>
                <a:tint val="37000"/>
                <a:satMod val="300000"/>
              </a:schemeClr>
            </a:gs>
            <a:gs pos="100000">
              <a:schemeClr val="accent5">
                <a:hueOff val="-4257376"/>
                <a:satOff val="17062"/>
                <a:lumOff val="369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Награждение путевкой в  оздоровительный лагерь в рамках программы "Планета будущего"</a:t>
          </a:r>
        </a:p>
      </dsp:txBody>
      <dsp:txXfrm>
        <a:off x="4028014" y="1672133"/>
        <a:ext cx="2448985" cy="757850"/>
      </dsp:txXfrm>
    </dsp:sp>
    <dsp:sp modelId="{FD6D3105-4D72-4059-8CC2-3D0326EC854B}">
      <dsp:nvSpPr>
        <dsp:cNvPr id="0" name=""/>
        <dsp:cNvSpPr/>
      </dsp:nvSpPr>
      <dsp:spPr>
        <a:xfrm rot="5066604">
          <a:off x="3188502" y="1619895"/>
          <a:ext cx="213491" cy="15871"/>
        </a:xfrm>
        <a:custGeom>
          <a:avLst/>
          <a:gdLst/>
          <a:ahLst/>
          <a:cxnLst/>
          <a:rect l="0" t="0" r="0" b="0"/>
          <a:pathLst>
            <a:path>
              <a:moveTo>
                <a:pt x="0" y="7935"/>
              </a:moveTo>
              <a:lnTo>
                <a:pt x="213491" y="793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5066604">
        <a:off x="3289911" y="1622493"/>
        <a:ext cx="10674" cy="10674"/>
      </dsp:txXfrm>
    </dsp:sp>
    <dsp:sp modelId="{EFC39000-35D4-4BE9-9814-695ABC4B873C}">
      <dsp:nvSpPr>
        <dsp:cNvPr id="0" name=""/>
        <dsp:cNvSpPr/>
      </dsp:nvSpPr>
      <dsp:spPr>
        <a:xfrm>
          <a:off x="2116024" y="1733818"/>
          <a:ext cx="2463719" cy="870098"/>
        </a:xfrm>
        <a:prstGeom prst="ellipse">
          <a:avLst/>
        </a:prstGeom>
        <a:gradFill rotWithShape="0">
          <a:gsLst>
            <a:gs pos="0">
              <a:schemeClr val="accent5">
                <a:hueOff val="-5676501"/>
                <a:satOff val="22749"/>
                <a:lumOff val="4930"/>
                <a:alphaOff val="0"/>
                <a:tint val="50000"/>
                <a:satMod val="300000"/>
              </a:schemeClr>
            </a:gs>
            <a:gs pos="35000">
              <a:schemeClr val="accent5">
                <a:hueOff val="-5676501"/>
                <a:satOff val="22749"/>
                <a:lumOff val="4930"/>
                <a:alphaOff val="0"/>
                <a:tint val="37000"/>
                <a:satMod val="300000"/>
              </a:schemeClr>
            </a:gs>
            <a:gs pos="100000">
              <a:schemeClr val="accent5">
                <a:hueOff val="-5676501"/>
                <a:satOff val="22749"/>
                <a:lumOff val="493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Информация об успехах и достижениях в СМИ, на сайте школы</a:t>
          </a:r>
        </a:p>
      </dsp:txBody>
      <dsp:txXfrm>
        <a:off x="2116024" y="1733818"/>
        <a:ext cx="2463719" cy="870098"/>
      </dsp:txXfrm>
    </dsp:sp>
    <dsp:sp modelId="{4EC1EBF1-0D1B-41A0-BA35-B9082D68CAB6}">
      <dsp:nvSpPr>
        <dsp:cNvPr id="0" name=""/>
        <dsp:cNvSpPr/>
      </dsp:nvSpPr>
      <dsp:spPr>
        <a:xfrm rot="9347254">
          <a:off x="2008717" y="1598906"/>
          <a:ext cx="849049" cy="15871"/>
        </a:xfrm>
        <a:custGeom>
          <a:avLst/>
          <a:gdLst/>
          <a:ahLst/>
          <a:cxnLst/>
          <a:rect l="0" t="0" r="0" b="0"/>
          <a:pathLst>
            <a:path>
              <a:moveTo>
                <a:pt x="0" y="7935"/>
              </a:moveTo>
              <a:lnTo>
                <a:pt x="849049" y="793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9347254">
        <a:off x="2412016" y="1585615"/>
        <a:ext cx="42452" cy="42452"/>
      </dsp:txXfrm>
    </dsp:sp>
    <dsp:sp modelId="{E4DC834A-3A6D-4741-B141-973439CC1A57}">
      <dsp:nvSpPr>
        <dsp:cNvPr id="0" name=""/>
        <dsp:cNvSpPr/>
      </dsp:nvSpPr>
      <dsp:spPr>
        <a:xfrm>
          <a:off x="0" y="1703956"/>
          <a:ext cx="2589474" cy="829693"/>
        </a:xfrm>
        <a:prstGeom prst="ellipse">
          <a:avLst/>
        </a:prstGeom>
        <a:gradFill rotWithShape="0">
          <a:gsLst>
            <a:gs pos="0">
              <a:schemeClr val="accent5">
                <a:hueOff val="-7095626"/>
                <a:satOff val="28436"/>
                <a:lumOff val="6163"/>
                <a:alphaOff val="0"/>
                <a:tint val="50000"/>
                <a:satMod val="300000"/>
              </a:schemeClr>
            </a:gs>
            <a:gs pos="35000">
              <a:schemeClr val="accent5">
                <a:hueOff val="-7095626"/>
                <a:satOff val="28436"/>
                <a:lumOff val="6163"/>
                <a:alphaOff val="0"/>
                <a:tint val="37000"/>
                <a:satMod val="300000"/>
              </a:schemeClr>
            </a:gs>
            <a:gs pos="100000">
              <a:schemeClr val="accent5">
                <a:hueOff val="-7095626"/>
                <a:satOff val="28436"/>
                <a:lumOff val="6163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Информирование о достижениях ребенка по месту работы родителей</a:t>
          </a:r>
        </a:p>
      </dsp:txBody>
      <dsp:txXfrm>
        <a:off x="0" y="1703956"/>
        <a:ext cx="2589474" cy="829693"/>
      </dsp:txXfrm>
    </dsp:sp>
    <dsp:sp modelId="{F1DF2BA8-AE89-4B57-882D-EDDDC51C5D0F}">
      <dsp:nvSpPr>
        <dsp:cNvPr id="0" name=""/>
        <dsp:cNvSpPr/>
      </dsp:nvSpPr>
      <dsp:spPr>
        <a:xfrm rot="10882194">
          <a:off x="2475823" y="1211880"/>
          <a:ext cx="180494" cy="15871"/>
        </a:xfrm>
        <a:custGeom>
          <a:avLst/>
          <a:gdLst/>
          <a:ahLst/>
          <a:cxnLst/>
          <a:rect l="0" t="0" r="0" b="0"/>
          <a:pathLst>
            <a:path>
              <a:moveTo>
                <a:pt x="0" y="7935"/>
              </a:moveTo>
              <a:lnTo>
                <a:pt x="180494" y="793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82194">
        <a:off x="2561558" y="1215303"/>
        <a:ext cx="9024" cy="9024"/>
      </dsp:txXfrm>
    </dsp:sp>
    <dsp:sp modelId="{7FC714FC-1575-4D31-8B28-F81D7C80FCF9}">
      <dsp:nvSpPr>
        <dsp:cNvPr id="0" name=""/>
        <dsp:cNvSpPr/>
      </dsp:nvSpPr>
      <dsp:spPr>
        <a:xfrm>
          <a:off x="0" y="725063"/>
          <a:ext cx="2478379" cy="926043"/>
        </a:xfrm>
        <a:prstGeom prst="ellipse">
          <a:avLst/>
        </a:prstGeom>
        <a:gradFill rotWithShape="0">
          <a:gsLst>
            <a:gs pos="0">
              <a:schemeClr val="accent5">
                <a:hueOff val="-8514751"/>
                <a:satOff val="34124"/>
                <a:lumOff val="7395"/>
                <a:alphaOff val="0"/>
                <a:tint val="50000"/>
                <a:satMod val="300000"/>
              </a:schemeClr>
            </a:gs>
            <a:gs pos="35000">
              <a:schemeClr val="accent5">
                <a:hueOff val="-8514751"/>
                <a:satOff val="34124"/>
                <a:lumOff val="7395"/>
                <a:alphaOff val="0"/>
                <a:tint val="37000"/>
                <a:satMod val="300000"/>
              </a:schemeClr>
            </a:gs>
            <a:gs pos="100000">
              <a:schemeClr val="accent5">
                <a:hueOff val="-8514751"/>
                <a:satOff val="34124"/>
                <a:lumOff val="739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Ходатайство  о награждении Премий  Губернатора Московской области и Главы города </a:t>
          </a:r>
        </a:p>
      </dsp:txBody>
      <dsp:txXfrm>
        <a:off x="0" y="725063"/>
        <a:ext cx="2478379" cy="926043"/>
      </dsp:txXfrm>
    </dsp:sp>
    <dsp:sp modelId="{5089EB05-AE57-47A4-BBB4-46D288AAD8BD}">
      <dsp:nvSpPr>
        <dsp:cNvPr id="0" name=""/>
        <dsp:cNvSpPr/>
      </dsp:nvSpPr>
      <dsp:spPr>
        <a:xfrm rot="12239470">
          <a:off x="2093704" y="879132"/>
          <a:ext cx="757296" cy="15871"/>
        </a:xfrm>
        <a:custGeom>
          <a:avLst/>
          <a:gdLst/>
          <a:ahLst/>
          <a:cxnLst/>
          <a:rect l="0" t="0" r="0" b="0"/>
          <a:pathLst>
            <a:path>
              <a:moveTo>
                <a:pt x="0" y="7935"/>
              </a:moveTo>
              <a:lnTo>
                <a:pt x="757296" y="793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2239470">
        <a:off x="2453419" y="868135"/>
        <a:ext cx="37864" cy="37864"/>
      </dsp:txXfrm>
    </dsp:sp>
    <dsp:sp modelId="{4E1C044F-460A-4A57-AA27-C99D3007D18A}">
      <dsp:nvSpPr>
        <dsp:cNvPr id="0" name=""/>
        <dsp:cNvSpPr/>
      </dsp:nvSpPr>
      <dsp:spPr>
        <a:xfrm>
          <a:off x="0" y="0"/>
          <a:ext cx="2750929" cy="797809"/>
        </a:xfrm>
        <a:prstGeom prst="ellipse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Награждение подарками и денежными премиями</a:t>
          </a:r>
        </a:p>
      </dsp:txBody>
      <dsp:txXfrm>
        <a:off x="0" y="0"/>
        <a:ext cx="2750929" cy="797809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F4E749C-398B-4E00-912B-FA6595F6DBA5}">
      <dsp:nvSpPr>
        <dsp:cNvPr id="0" name=""/>
        <dsp:cNvSpPr/>
      </dsp:nvSpPr>
      <dsp:spPr>
        <a:xfrm>
          <a:off x="0" y="1604388"/>
          <a:ext cx="5848731" cy="351000"/>
        </a:xfrm>
        <a:prstGeom prst="flowChartAlternateProcess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14100000"/>
          </a:lightRig>
        </a:scene3d>
        <a:sp3d prstMaterial="softEdge">
          <a:bevelT w="127000" prst="artDeco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Этап  заключительного отбора (построение прогноза развития)</a:t>
          </a:r>
        </a:p>
      </dsp:txBody>
      <dsp:txXfrm>
        <a:off x="0" y="1604388"/>
        <a:ext cx="5848731" cy="351000"/>
      </dsp:txXfrm>
    </dsp:sp>
    <dsp:sp modelId="{B6B1C990-8BA8-44C6-8BA8-ECD3D1D0C6A4}">
      <dsp:nvSpPr>
        <dsp:cNvPr id="0" name=""/>
        <dsp:cNvSpPr/>
      </dsp:nvSpPr>
      <dsp:spPr>
        <a:xfrm rot="10800000">
          <a:off x="0" y="1069813"/>
          <a:ext cx="5848731" cy="539839"/>
        </a:xfrm>
        <a:prstGeom prst="upArrowCallout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noFill/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14100000"/>
          </a:lightRig>
        </a:scene3d>
        <a:sp3d prstMaterial="softEdge">
          <a:bevelT w="127000" prst="artDeco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Этап самостоятельной оценки (выбор продолжения дополнительных  занятий)</a:t>
          </a:r>
        </a:p>
      </dsp:txBody>
      <dsp:txXfrm rot="10800000">
        <a:off x="0" y="1069813"/>
        <a:ext cx="5848731" cy="539839"/>
      </dsp:txXfrm>
    </dsp:sp>
    <dsp:sp modelId="{19E8ADBA-B0E0-4489-85EE-524CFD4713F5}">
      <dsp:nvSpPr>
        <dsp:cNvPr id="0" name=""/>
        <dsp:cNvSpPr/>
      </dsp:nvSpPr>
      <dsp:spPr>
        <a:xfrm rot="10800000">
          <a:off x="0" y="535239"/>
          <a:ext cx="5848731" cy="539839"/>
        </a:xfrm>
        <a:prstGeom prst="upArrowCallout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noFill/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14100000"/>
          </a:lightRig>
        </a:scene3d>
        <a:sp3d prstMaterial="softEdge">
          <a:bevelT w="127000" prst="artDeco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Этап оценочно-коррекционный (уточнение, конкретизация полученной на этапе поиска информации)</a:t>
          </a:r>
        </a:p>
      </dsp:txBody>
      <dsp:txXfrm rot="10800000">
        <a:off x="0" y="535239"/>
        <a:ext cx="5848731" cy="539839"/>
      </dsp:txXfrm>
    </dsp:sp>
    <dsp:sp modelId="{028B249A-D652-4CAD-923F-F7B310C910B6}">
      <dsp:nvSpPr>
        <dsp:cNvPr id="0" name=""/>
        <dsp:cNvSpPr/>
      </dsp:nvSpPr>
      <dsp:spPr>
        <a:xfrm rot="10800000">
          <a:off x="0" y="664"/>
          <a:ext cx="5848731" cy="539839"/>
        </a:xfrm>
        <a:prstGeom prst="upArrowCallou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noFill/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14100000"/>
          </a:lightRig>
        </a:scene3d>
        <a:sp3d prstMaterial="softEdge">
          <a:bevelT w="127000" prst="artDeco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Этап предварительного поиска (сбор предварительной информации о ребенке)</a:t>
          </a:r>
        </a:p>
      </dsp:txBody>
      <dsp:txXfrm rot="10800000">
        <a:off x="0" y="664"/>
        <a:ext cx="5848731" cy="539839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41319F9-C24B-4BA2-925D-701183942475}">
      <dsp:nvSpPr>
        <dsp:cNvPr id="0" name=""/>
        <dsp:cNvSpPr/>
      </dsp:nvSpPr>
      <dsp:spPr>
        <a:xfrm>
          <a:off x="2688398" y="1743043"/>
          <a:ext cx="1205746" cy="711761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/>
            <a:t>Формы работы с одаренными детьми</a:t>
          </a:r>
          <a:endParaRPr lang="ru-RU" sz="1000" b="1" kern="1200"/>
        </a:p>
      </dsp:txBody>
      <dsp:txXfrm>
        <a:off x="2688398" y="1743043"/>
        <a:ext cx="1205746" cy="711761"/>
      </dsp:txXfrm>
    </dsp:sp>
    <dsp:sp modelId="{F0692B76-CC49-446E-9A0C-A2DBBB55D39A}">
      <dsp:nvSpPr>
        <dsp:cNvPr id="0" name=""/>
        <dsp:cNvSpPr/>
      </dsp:nvSpPr>
      <dsp:spPr>
        <a:xfrm rot="10800000">
          <a:off x="1359738" y="1997498"/>
          <a:ext cx="1255583" cy="202852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E505925-1593-4D5D-9AF2-66BDC8569A13}">
      <dsp:nvSpPr>
        <dsp:cNvPr id="0" name=""/>
        <dsp:cNvSpPr/>
      </dsp:nvSpPr>
      <dsp:spPr>
        <a:xfrm>
          <a:off x="265433" y="1899631"/>
          <a:ext cx="2188609" cy="3985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групповые занятия с одаренными учащимися</a:t>
          </a:r>
        </a:p>
      </dsp:txBody>
      <dsp:txXfrm>
        <a:off x="265433" y="1899631"/>
        <a:ext cx="2188609" cy="398586"/>
      </dsp:txXfrm>
    </dsp:sp>
    <dsp:sp modelId="{408E745F-F901-4E05-B319-DFE3332EB5F5}">
      <dsp:nvSpPr>
        <dsp:cNvPr id="0" name=""/>
        <dsp:cNvSpPr/>
      </dsp:nvSpPr>
      <dsp:spPr>
        <a:xfrm rot="11678495">
          <a:off x="1386096" y="1649986"/>
          <a:ext cx="1301716" cy="202852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1103764"/>
                <a:satOff val="4423"/>
                <a:lumOff val="959"/>
                <a:alphaOff val="0"/>
                <a:tint val="50000"/>
                <a:satMod val="300000"/>
              </a:schemeClr>
            </a:gs>
            <a:gs pos="35000">
              <a:schemeClr val="accent5">
                <a:hueOff val="-1103764"/>
                <a:satOff val="4423"/>
                <a:lumOff val="959"/>
                <a:alphaOff val="0"/>
                <a:tint val="37000"/>
                <a:satMod val="300000"/>
              </a:schemeClr>
            </a:gs>
            <a:gs pos="100000">
              <a:schemeClr val="accent5">
                <a:hueOff val="-1103764"/>
                <a:satOff val="4423"/>
                <a:lumOff val="95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6F46A25-AD6B-45C2-8677-13F83156A883}">
      <dsp:nvSpPr>
        <dsp:cNvPr id="0" name=""/>
        <dsp:cNvSpPr/>
      </dsp:nvSpPr>
      <dsp:spPr>
        <a:xfrm>
          <a:off x="482964" y="1407415"/>
          <a:ext cx="1848535" cy="3985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1103764"/>
                <a:satOff val="4423"/>
                <a:lumOff val="959"/>
                <a:alphaOff val="0"/>
                <a:tint val="50000"/>
                <a:satMod val="300000"/>
              </a:schemeClr>
            </a:gs>
            <a:gs pos="35000">
              <a:schemeClr val="accent5">
                <a:hueOff val="-1103764"/>
                <a:satOff val="4423"/>
                <a:lumOff val="959"/>
                <a:alphaOff val="0"/>
                <a:tint val="37000"/>
                <a:satMod val="300000"/>
              </a:schemeClr>
            </a:gs>
            <a:gs pos="100000">
              <a:schemeClr val="accent5">
                <a:hueOff val="-1103764"/>
                <a:satOff val="4423"/>
                <a:lumOff val="95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предметные кружки, кружки по интересам, секции</a:t>
          </a:r>
        </a:p>
      </dsp:txBody>
      <dsp:txXfrm>
        <a:off x="482964" y="1407415"/>
        <a:ext cx="1848535" cy="398586"/>
      </dsp:txXfrm>
    </dsp:sp>
    <dsp:sp modelId="{231505DE-F0F5-415F-9448-FB078AC5CFA3}">
      <dsp:nvSpPr>
        <dsp:cNvPr id="0" name=""/>
        <dsp:cNvSpPr/>
      </dsp:nvSpPr>
      <dsp:spPr>
        <a:xfrm rot="12538100">
          <a:off x="1420879" y="1362727"/>
          <a:ext cx="1447482" cy="202852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2207528"/>
                <a:satOff val="8847"/>
                <a:lumOff val="1917"/>
                <a:alphaOff val="0"/>
                <a:tint val="50000"/>
                <a:satMod val="300000"/>
              </a:schemeClr>
            </a:gs>
            <a:gs pos="35000">
              <a:schemeClr val="accent5">
                <a:hueOff val="-2207528"/>
                <a:satOff val="8847"/>
                <a:lumOff val="1917"/>
                <a:alphaOff val="0"/>
                <a:tint val="37000"/>
                <a:satMod val="300000"/>
              </a:schemeClr>
            </a:gs>
            <a:gs pos="100000">
              <a:schemeClr val="accent5">
                <a:hueOff val="-2207528"/>
                <a:satOff val="8847"/>
                <a:lumOff val="191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69CFA0F-017A-4465-BAFF-9033E808ADA8}">
      <dsp:nvSpPr>
        <dsp:cNvPr id="0" name=""/>
        <dsp:cNvSpPr/>
      </dsp:nvSpPr>
      <dsp:spPr>
        <a:xfrm>
          <a:off x="482962" y="914333"/>
          <a:ext cx="2056931" cy="3985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2207528"/>
                <a:satOff val="8847"/>
                <a:lumOff val="1917"/>
                <a:alphaOff val="0"/>
                <a:tint val="50000"/>
                <a:satMod val="300000"/>
              </a:schemeClr>
            </a:gs>
            <a:gs pos="35000">
              <a:schemeClr val="accent5">
                <a:hueOff val="-2207528"/>
                <a:satOff val="8847"/>
                <a:lumOff val="1917"/>
                <a:alphaOff val="0"/>
                <a:tint val="37000"/>
                <a:satMod val="300000"/>
              </a:schemeClr>
            </a:gs>
            <a:gs pos="100000">
              <a:schemeClr val="accent5">
                <a:hueOff val="-2207528"/>
                <a:satOff val="8847"/>
                <a:lumOff val="191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предметная декада</a:t>
          </a:r>
        </a:p>
      </dsp:txBody>
      <dsp:txXfrm>
        <a:off x="482962" y="914333"/>
        <a:ext cx="2056931" cy="398586"/>
      </dsp:txXfrm>
    </dsp:sp>
    <dsp:sp modelId="{7DF67BCC-D9DC-4712-B3A1-E0E1CE09506B}">
      <dsp:nvSpPr>
        <dsp:cNvPr id="0" name=""/>
        <dsp:cNvSpPr/>
      </dsp:nvSpPr>
      <dsp:spPr>
        <a:xfrm rot="13573109">
          <a:off x="1608712" y="1057594"/>
          <a:ext cx="1563610" cy="202852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tint val="50000"/>
                <a:satMod val="300000"/>
              </a:schemeClr>
            </a:gs>
            <a:gs pos="35000">
              <a:schemeClr val="accent5">
                <a:hueOff val="-3311292"/>
                <a:satOff val="13270"/>
                <a:lumOff val="2876"/>
                <a:alphaOff val="0"/>
                <a:tint val="37000"/>
                <a:satMod val="30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E45A281-9317-450E-96A2-FC8083728227}">
      <dsp:nvSpPr>
        <dsp:cNvPr id="0" name=""/>
        <dsp:cNvSpPr/>
      </dsp:nvSpPr>
      <dsp:spPr>
        <a:xfrm>
          <a:off x="911106" y="402911"/>
          <a:ext cx="1876944" cy="38331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tint val="50000"/>
                <a:satMod val="300000"/>
              </a:schemeClr>
            </a:gs>
            <a:gs pos="35000">
              <a:schemeClr val="accent5">
                <a:hueOff val="-3311292"/>
                <a:satOff val="13270"/>
                <a:lumOff val="2876"/>
                <a:alphaOff val="0"/>
                <a:tint val="37000"/>
                <a:satMod val="30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курсы по выбору, факультативы, спецкурсы</a:t>
          </a:r>
        </a:p>
      </dsp:txBody>
      <dsp:txXfrm>
        <a:off x="911106" y="402911"/>
        <a:ext cx="1876944" cy="383316"/>
      </dsp:txXfrm>
    </dsp:sp>
    <dsp:sp modelId="{2C09EE23-F79B-4465-998D-DFACA5D59AB1}">
      <dsp:nvSpPr>
        <dsp:cNvPr id="0" name=""/>
        <dsp:cNvSpPr/>
      </dsp:nvSpPr>
      <dsp:spPr>
        <a:xfrm rot="15792627">
          <a:off x="2166422" y="771622"/>
          <a:ext cx="1601642" cy="202852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4415056"/>
                <a:satOff val="17694"/>
                <a:lumOff val="3835"/>
                <a:alphaOff val="0"/>
                <a:tint val="50000"/>
                <a:satMod val="300000"/>
              </a:schemeClr>
            </a:gs>
            <a:gs pos="35000">
              <a:schemeClr val="accent5">
                <a:hueOff val="-4415056"/>
                <a:satOff val="17694"/>
                <a:lumOff val="3835"/>
                <a:alphaOff val="0"/>
                <a:tint val="37000"/>
                <a:satMod val="300000"/>
              </a:schemeClr>
            </a:gs>
            <a:gs pos="100000">
              <a:schemeClr val="accent5">
                <a:hueOff val="-4415056"/>
                <a:satOff val="17694"/>
                <a:lumOff val="383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E73DB01-AFD7-44AE-B2E8-69B2112B5B29}">
      <dsp:nvSpPr>
        <dsp:cNvPr id="0" name=""/>
        <dsp:cNvSpPr/>
      </dsp:nvSpPr>
      <dsp:spPr>
        <a:xfrm>
          <a:off x="1591739" y="0"/>
          <a:ext cx="1843742" cy="3646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4415056"/>
                <a:satOff val="17694"/>
                <a:lumOff val="3835"/>
                <a:alphaOff val="0"/>
                <a:tint val="50000"/>
                <a:satMod val="300000"/>
              </a:schemeClr>
            </a:gs>
            <a:gs pos="35000">
              <a:schemeClr val="accent5">
                <a:hueOff val="-4415056"/>
                <a:satOff val="17694"/>
                <a:lumOff val="3835"/>
                <a:alphaOff val="0"/>
                <a:tint val="37000"/>
                <a:satMod val="300000"/>
              </a:schemeClr>
            </a:gs>
            <a:gs pos="100000">
              <a:schemeClr val="accent5">
                <a:hueOff val="-4415056"/>
                <a:satOff val="17694"/>
                <a:lumOff val="383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участия в Интернет-олимпиадах</a:t>
          </a:r>
          <a:endParaRPr lang="ru-RU" sz="800" kern="1200"/>
        </a:p>
      </dsp:txBody>
      <dsp:txXfrm>
        <a:off x="1591739" y="0"/>
        <a:ext cx="1843742" cy="364658"/>
      </dsp:txXfrm>
    </dsp:sp>
    <dsp:sp modelId="{113907D0-E8C2-43BF-93EC-43DBBD8F3FCC}">
      <dsp:nvSpPr>
        <dsp:cNvPr id="0" name=""/>
        <dsp:cNvSpPr/>
      </dsp:nvSpPr>
      <dsp:spPr>
        <a:xfrm rot="18036454">
          <a:off x="3118322" y="833947"/>
          <a:ext cx="1722558" cy="202852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5518820"/>
                <a:satOff val="22117"/>
                <a:lumOff val="4793"/>
                <a:alphaOff val="0"/>
                <a:tint val="50000"/>
                <a:satMod val="300000"/>
              </a:schemeClr>
            </a:gs>
            <a:gs pos="35000">
              <a:schemeClr val="accent5">
                <a:hueOff val="-5518820"/>
                <a:satOff val="22117"/>
                <a:lumOff val="4793"/>
                <a:alphaOff val="0"/>
                <a:tint val="37000"/>
                <a:satMod val="300000"/>
              </a:schemeClr>
            </a:gs>
            <a:gs pos="100000">
              <a:schemeClr val="accent5">
                <a:hueOff val="-5518820"/>
                <a:satOff val="22117"/>
                <a:lumOff val="4793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95DADBEA-8BFB-423E-A687-DCEEB0EF11B4}">
      <dsp:nvSpPr>
        <dsp:cNvPr id="0" name=""/>
        <dsp:cNvSpPr/>
      </dsp:nvSpPr>
      <dsp:spPr>
        <a:xfrm>
          <a:off x="3511941" y="0"/>
          <a:ext cx="1812368" cy="3881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5518820"/>
                <a:satOff val="22117"/>
                <a:lumOff val="4793"/>
                <a:alphaOff val="0"/>
                <a:tint val="50000"/>
                <a:satMod val="300000"/>
              </a:schemeClr>
            </a:gs>
            <a:gs pos="35000">
              <a:schemeClr val="accent5">
                <a:hueOff val="-5518820"/>
                <a:satOff val="22117"/>
                <a:lumOff val="4793"/>
                <a:alphaOff val="0"/>
                <a:tint val="37000"/>
                <a:satMod val="300000"/>
              </a:schemeClr>
            </a:gs>
            <a:gs pos="100000">
              <a:schemeClr val="accent5">
                <a:hueOff val="-5518820"/>
                <a:satOff val="22117"/>
                <a:lumOff val="4793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участие в олимпиадах, конкурсах</a:t>
          </a:r>
        </a:p>
      </dsp:txBody>
      <dsp:txXfrm>
        <a:off x="3511941" y="0"/>
        <a:ext cx="1812368" cy="388183"/>
      </dsp:txXfrm>
    </dsp:sp>
    <dsp:sp modelId="{8E5692ED-4BB1-4862-947C-84336027245D}">
      <dsp:nvSpPr>
        <dsp:cNvPr id="0" name=""/>
        <dsp:cNvSpPr/>
      </dsp:nvSpPr>
      <dsp:spPr>
        <a:xfrm rot="18769856">
          <a:off x="3402367" y="1079612"/>
          <a:ext cx="1479594" cy="202852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tint val="50000"/>
                <a:satMod val="300000"/>
              </a:schemeClr>
            </a:gs>
            <a:gs pos="35000">
              <a:schemeClr val="accent5">
                <a:hueOff val="-6622584"/>
                <a:satOff val="26541"/>
                <a:lumOff val="5752"/>
                <a:alphaOff val="0"/>
                <a:tint val="37000"/>
                <a:satMod val="30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49B7FC96-C5F9-4CE0-8960-C31A4FE6D864}">
      <dsp:nvSpPr>
        <dsp:cNvPr id="0" name=""/>
        <dsp:cNvSpPr/>
      </dsp:nvSpPr>
      <dsp:spPr>
        <a:xfrm>
          <a:off x="3603622" y="412328"/>
          <a:ext cx="2082969" cy="4523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tint val="50000"/>
                <a:satMod val="300000"/>
              </a:schemeClr>
            </a:gs>
            <a:gs pos="35000">
              <a:schemeClr val="accent5">
                <a:hueOff val="-6622584"/>
                <a:satOff val="26541"/>
                <a:lumOff val="5752"/>
                <a:alphaOff val="0"/>
                <a:tint val="37000"/>
                <a:satMod val="30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творческие мастерские</a:t>
          </a:r>
        </a:p>
      </dsp:txBody>
      <dsp:txXfrm>
        <a:off x="3603622" y="412328"/>
        <a:ext cx="2082969" cy="452340"/>
      </dsp:txXfrm>
    </dsp:sp>
    <dsp:sp modelId="{79A23CE8-BC26-4C14-B639-E5058CCCE31E}">
      <dsp:nvSpPr>
        <dsp:cNvPr id="0" name=""/>
        <dsp:cNvSpPr/>
      </dsp:nvSpPr>
      <dsp:spPr>
        <a:xfrm rot="19781699">
          <a:off x="3693810" y="1343992"/>
          <a:ext cx="1431157" cy="202852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7726349"/>
                <a:satOff val="30964"/>
                <a:lumOff val="6711"/>
                <a:alphaOff val="0"/>
                <a:tint val="50000"/>
                <a:satMod val="300000"/>
              </a:schemeClr>
            </a:gs>
            <a:gs pos="35000">
              <a:schemeClr val="accent5">
                <a:hueOff val="-7726349"/>
                <a:satOff val="30964"/>
                <a:lumOff val="6711"/>
                <a:alphaOff val="0"/>
                <a:tint val="37000"/>
                <a:satMod val="300000"/>
              </a:schemeClr>
            </a:gs>
            <a:gs pos="100000">
              <a:schemeClr val="accent5">
                <a:hueOff val="-7726349"/>
                <a:satOff val="30964"/>
                <a:lumOff val="671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F47E55DF-CE1B-45A9-A0D5-B13F718DE562}">
      <dsp:nvSpPr>
        <dsp:cNvPr id="0" name=""/>
        <dsp:cNvSpPr/>
      </dsp:nvSpPr>
      <dsp:spPr>
        <a:xfrm>
          <a:off x="4126266" y="886323"/>
          <a:ext cx="1801836" cy="3960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7726349"/>
                <a:satOff val="30964"/>
                <a:lumOff val="6711"/>
                <a:alphaOff val="0"/>
                <a:tint val="50000"/>
                <a:satMod val="300000"/>
              </a:schemeClr>
            </a:gs>
            <a:gs pos="35000">
              <a:schemeClr val="accent5">
                <a:hueOff val="-7726349"/>
                <a:satOff val="30964"/>
                <a:lumOff val="6711"/>
                <a:alphaOff val="0"/>
                <a:tint val="37000"/>
                <a:satMod val="300000"/>
              </a:schemeClr>
            </a:gs>
            <a:gs pos="100000">
              <a:schemeClr val="accent5">
                <a:hueOff val="-7726349"/>
                <a:satOff val="30964"/>
                <a:lumOff val="671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сотрудничество с другими школами, ВУЗами</a:t>
          </a:r>
        </a:p>
      </dsp:txBody>
      <dsp:txXfrm>
        <a:off x="4126266" y="886323"/>
        <a:ext cx="1801836" cy="396023"/>
      </dsp:txXfrm>
    </dsp:sp>
    <dsp:sp modelId="{3BF3A47D-A461-42C0-91F5-EAE98619F424}">
      <dsp:nvSpPr>
        <dsp:cNvPr id="0" name=""/>
        <dsp:cNvSpPr/>
      </dsp:nvSpPr>
      <dsp:spPr>
        <a:xfrm rot="20677052">
          <a:off x="3888230" y="1651371"/>
          <a:ext cx="1322307" cy="202852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8830112"/>
                <a:satOff val="35388"/>
                <a:lumOff val="7669"/>
                <a:alphaOff val="0"/>
                <a:tint val="50000"/>
                <a:satMod val="300000"/>
              </a:schemeClr>
            </a:gs>
            <a:gs pos="35000">
              <a:schemeClr val="accent5">
                <a:hueOff val="-8830112"/>
                <a:satOff val="35388"/>
                <a:lumOff val="7669"/>
                <a:alphaOff val="0"/>
                <a:tint val="37000"/>
                <a:satMod val="300000"/>
              </a:schemeClr>
            </a:gs>
            <a:gs pos="100000">
              <a:schemeClr val="accent5">
                <a:hueOff val="-8830112"/>
                <a:satOff val="35388"/>
                <a:lumOff val="766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8ED70365-D021-48A5-A039-CD062779749B}">
      <dsp:nvSpPr>
        <dsp:cNvPr id="0" name=""/>
        <dsp:cNvSpPr/>
      </dsp:nvSpPr>
      <dsp:spPr>
        <a:xfrm>
          <a:off x="4368761" y="1387906"/>
          <a:ext cx="1636183" cy="37902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8830112"/>
                <a:satOff val="35388"/>
                <a:lumOff val="7669"/>
                <a:alphaOff val="0"/>
                <a:tint val="50000"/>
                <a:satMod val="300000"/>
              </a:schemeClr>
            </a:gs>
            <a:gs pos="35000">
              <a:schemeClr val="accent5">
                <a:hueOff val="-8830112"/>
                <a:satOff val="35388"/>
                <a:lumOff val="7669"/>
                <a:alphaOff val="0"/>
                <a:tint val="37000"/>
                <a:satMod val="300000"/>
              </a:schemeClr>
            </a:gs>
            <a:gs pos="100000">
              <a:schemeClr val="accent5">
                <a:hueOff val="-8830112"/>
                <a:satOff val="35388"/>
                <a:lumOff val="766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исследовательская деятельность и участие в НПК</a:t>
          </a:r>
        </a:p>
      </dsp:txBody>
      <dsp:txXfrm>
        <a:off x="4368761" y="1387906"/>
        <a:ext cx="1636183" cy="379024"/>
      </dsp:txXfrm>
    </dsp:sp>
    <dsp:sp modelId="{08418217-FA30-4F90-A236-88327D7DFE83}">
      <dsp:nvSpPr>
        <dsp:cNvPr id="0" name=""/>
        <dsp:cNvSpPr/>
      </dsp:nvSpPr>
      <dsp:spPr>
        <a:xfrm>
          <a:off x="3967220" y="1997498"/>
          <a:ext cx="1255583" cy="202852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A2A3702-BE88-47EA-896A-C825A60BBA6B}">
      <dsp:nvSpPr>
        <dsp:cNvPr id="0" name=""/>
        <dsp:cNvSpPr/>
      </dsp:nvSpPr>
      <dsp:spPr>
        <a:xfrm>
          <a:off x="4253093" y="1887038"/>
          <a:ext cx="1939423" cy="42377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работа по индивидуальным планам</a:t>
          </a:r>
        </a:p>
      </dsp:txBody>
      <dsp:txXfrm>
        <a:off x="4253093" y="1887038"/>
        <a:ext cx="1939423" cy="423773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A11594B-2C38-4B87-B7C2-98F2996614A6}">
      <dsp:nvSpPr>
        <dsp:cNvPr id="0" name=""/>
        <dsp:cNvSpPr/>
      </dsp:nvSpPr>
      <dsp:spPr>
        <a:xfrm>
          <a:off x="3113532" y="430563"/>
          <a:ext cx="2514248" cy="1363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565"/>
              </a:lnTo>
              <a:lnTo>
                <a:pt x="2514248" y="104565"/>
              </a:lnTo>
              <a:lnTo>
                <a:pt x="2514248" y="13635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55007C-1DEB-4A92-88E5-860C4D6A502D}">
      <dsp:nvSpPr>
        <dsp:cNvPr id="0" name=""/>
        <dsp:cNvSpPr/>
      </dsp:nvSpPr>
      <dsp:spPr>
        <a:xfrm>
          <a:off x="3113532" y="430563"/>
          <a:ext cx="1606964" cy="1363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565"/>
              </a:lnTo>
              <a:lnTo>
                <a:pt x="1606964" y="104565"/>
              </a:lnTo>
              <a:lnTo>
                <a:pt x="1606964" y="13635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2D9170-3F3F-4EBB-A45E-8FFF4045506C}">
      <dsp:nvSpPr>
        <dsp:cNvPr id="0" name=""/>
        <dsp:cNvSpPr/>
      </dsp:nvSpPr>
      <dsp:spPr>
        <a:xfrm>
          <a:off x="3113532" y="430563"/>
          <a:ext cx="555272" cy="1363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565"/>
              </a:lnTo>
              <a:lnTo>
                <a:pt x="555272" y="104565"/>
              </a:lnTo>
              <a:lnTo>
                <a:pt x="555272" y="13635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F6BD0A-F95E-488A-BCA3-A1EC802F5349}">
      <dsp:nvSpPr>
        <dsp:cNvPr id="0" name=""/>
        <dsp:cNvSpPr/>
      </dsp:nvSpPr>
      <dsp:spPr>
        <a:xfrm>
          <a:off x="2678330" y="430563"/>
          <a:ext cx="435201" cy="136355"/>
        </a:xfrm>
        <a:custGeom>
          <a:avLst/>
          <a:gdLst/>
          <a:ahLst/>
          <a:cxnLst/>
          <a:rect l="0" t="0" r="0" b="0"/>
          <a:pathLst>
            <a:path>
              <a:moveTo>
                <a:pt x="435201" y="0"/>
              </a:moveTo>
              <a:lnTo>
                <a:pt x="435201" y="104565"/>
              </a:lnTo>
              <a:lnTo>
                <a:pt x="0" y="104565"/>
              </a:lnTo>
              <a:lnTo>
                <a:pt x="0" y="13635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E4E4E3-7E52-46D4-B48D-D48CD5230A7F}">
      <dsp:nvSpPr>
        <dsp:cNvPr id="0" name=""/>
        <dsp:cNvSpPr/>
      </dsp:nvSpPr>
      <dsp:spPr>
        <a:xfrm>
          <a:off x="1756033" y="430563"/>
          <a:ext cx="1357498" cy="136355"/>
        </a:xfrm>
        <a:custGeom>
          <a:avLst/>
          <a:gdLst/>
          <a:ahLst/>
          <a:cxnLst/>
          <a:rect l="0" t="0" r="0" b="0"/>
          <a:pathLst>
            <a:path>
              <a:moveTo>
                <a:pt x="1357498" y="0"/>
              </a:moveTo>
              <a:lnTo>
                <a:pt x="1357498" y="104565"/>
              </a:lnTo>
              <a:lnTo>
                <a:pt x="0" y="104565"/>
              </a:lnTo>
              <a:lnTo>
                <a:pt x="0" y="13635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1825E0-D7C6-4A2D-934C-6B99C46B171B}">
      <dsp:nvSpPr>
        <dsp:cNvPr id="0" name=""/>
        <dsp:cNvSpPr/>
      </dsp:nvSpPr>
      <dsp:spPr>
        <a:xfrm>
          <a:off x="705909" y="430563"/>
          <a:ext cx="2407623" cy="136355"/>
        </a:xfrm>
        <a:custGeom>
          <a:avLst/>
          <a:gdLst/>
          <a:ahLst/>
          <a:cxnLst/>
          <a:rect l="0" t="0" r="0" b="0"/>
          <a:pathLst>
            <a:path>
              <a:moveTo>
                <a:pt x="2407623" y="0"/>
              </a:moveTo>
              <a:lnTo>
                <a:pt x="2407623" y="104565"/>
              </a:lnTo>
              <a:lnTo>
                <a:pt x="0" y="104565"/>
              </a:lnTo>
              <a:lnTo>
                <a:pt x="0" y="13635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C7CD3D-06C7-42B1-AD9E-4EC3DA6BBE52}">
      <dsp:nvSpPr>
        <dsp:cNvPr id="0" name=""/>
        <dsp:cNvSpPr/>
      </dsp:nvSpPr>
      <dsp:spPr>
        <a:xfrm>
          <a:off x="1552006" y="-36222"/>
          <a:ext cx="3123052" cy="4667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3A613597-EBD2-4B7D-BF07-F08C05918F09}">
      <dsp:nvSpPr>
        <dsp:cNvPr id="0" name=""/>
        <dsp:cNvSpPr/>
      </dsp:nvSpPr>
      <dsp:spPr>
        <a:xfrm>
          <a:off x="1590134" y="0"/>
          <a:ext cx="3123052" cy="46678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b="1" kern="1200" baseline="0" smtClean="0">
            <a:latin typeface="Times New Roman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latin typeface="Calibri"/>
            </a:rPr>
            <a:t>Принципы сопровождения 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latin typeface="Calibri"/>
            </a:rPr>
            <a:t>одарённых детей</a:t>
          </a:r>
          <a:endParaRPr lang="ru-RU" sz="800" b="1" kern="1200" baseline="0" smtClean="0"/>
        </a:p>
      </dsp:txBody>
      <dsp:txXfrm>
        <a:off x="1590134" y="0"/>
        <a:ext cx="3123052" cy="466785"/>
      </dsp:txXfrm>
    </dsp:sp>
    <dsp:sp modelId="{55B6869B-A1B0-4C2C-B96D-6FB3D4F617E6}">
      <dsp:nvSpPr>
        <dsp:cNvPr id="0" name=""/>
        <dsp:cNvSpPr/>
      </dsp:nvSpPr>
      <dsp:spPr>
        <a:xfrm>
          <a:off x="166807" y="566919"/>
          <a:ext cx="1078204" cy="47093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16F20891-01F8-46B6-8694-2603543EFF35}">
      <dsp:nvSpPr>
        <dsp:cNvPr id="0" name=""/>
        <dsp:cNvSpPr/>
      </dsp:nvSpPr>
      <dsp:spPr>
        <a:xfrm>
          <a:off x="204935" y="603141"/>
          <a:ext cx="1078204" cy="4709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Calibri"/>
            </a:rPr>
            <a:t> 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latin typeface="Calibri"/>
            </a:rPr>
            <a:t>"на стороне ребенка"</a:t>
          </a:r>
        </a:p>
      </dsp:txBody>
      <dsp:txXfrm>
        <a:off x="204935" y="603141"/>
        <a:ext cx="1078204" cy="470936"/>
      </dsp:txXfrm>
    </dsp:sp>
    <dsp:sp modelId="{54F8CFAC-932E-4DB1-AF32-E393CE947486}">
      <dsp:nvSpPr>
        <dsp:cNvPr id="0" name=""/>
        <dsp:cNvSpPr/>
      </dsp:nvSpPr>
      <dsp:spPr>
        <a:xfrm>
          <a:off x="1321268" y="566919"/>
          <a:ext cx="869530" cy="48237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83071BD-D3ED-4F8D-B0F1-8E51D1ADEA38}">
      <dsp:nvSpPr>
        <dsp:cNvPr id="0" name=""/>
        <dsp:cNvSpPr/>
      </dsp:nvSpPr>
      <dsp:spPr>
        <a:xfrm>
          <a:off x="1359396" y="603141"/>
          <a:ext cx="869530" cy="4823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latin typeface="Calibri"/>
            </a:rPr>
            <a:t>автономность</a:t>
          </a:r>
        </a:p>
      </dsp:txBody>
      <dsp:txXfrm>
        <a:off x="1359396" y="603141"/>
        <a:ext cx="869530" cy="482376"/>
      </dsp:txXfrm>
    </dsp:sp>
    <dsp:sp modelId="{D16CFD1F-B2BE-46E3-8704-649914200A4E}">
      <dsp:nvSpPr>
        <dsp:cNvPr id="0" name=""/>
        <dsp:cNvSpPr/>
      </dsp:nvSpPr>
      <dsp:spPr>
        <a:xfrm>
          <a:off x="2267056" y="566919"/>
          <a:ext cx="822549" cy="4681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5AD5A3D-F7AE-4DFB-B451-73F325341C44}">
      <dsp:nvSpPr>
        <dsp:cNvPr id="0" name=""/>
        <dsp:cNvSpPr/>
      </dsp:nvSpPr>
      <dsp:spPr>
        <a:xfrm>
          <a:off x="2305184" y="603141"/>
          <a:ext cx="822549" cy="4681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latin typeface="Times New Roman"/>
            </a:rPr>
            <a:t>независимость</a:t>
          </a:r>
        </a:p>
      </dsp:txBody>
      <dsp:txXfrm>
        <a:off x="2305184" y="603141"/>
        <a:ext cx="822549" cy="468102"/>
      </dsp:txXfrm>
    </dsp:sp>
    <dsp:sp modelId="{B19DA449-C83B-4379-8C8C-8BA395B9DB83}">
      <dsp:nvSpPr>
        <dsp:cNvPr id="0" name=""/>
        <dsp:cNvSpPr/>
      </dsp:nvSpPr>
      <dsp:spPr>
        <a:xfrm>
          <a:off x="3165862" y="566919"/>
          <a:ext cx="1005884" cy="45154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F5B64984-B384-4A50-8DF6-93853D05A3F4}">
      <dsp:nvSpPr>
        <dsp:cNvPr id="0" name=""/>
        <dsp:cNvSpPr/>
      </dsp:nvSpPr>
      <dsp:spPr>
        <a:xfrm>
          <a:off x="3203990" y="603141"/>
          <a:ext cx="1005884" cy="45154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latin typeface="Calibri"/>
            </a:rPr>
            <a:t>непрерывность и преемственность</a:t>
          </a:r>
        </a:p>
      </dsp:txBody>
      <dsp:txXfrm>
        <a:off x="3203990" y="603141"/>
        <a:ext cx="1005884" cy="451541"/>
      </dsp:txXfrm>
    </dsp:sp>
    <dsp:sp modelId="{870196AE-094C-4B6A-8A8E-2C948E21C453}">
      <dsp:nvSpPr>
        <dsp:cNvPr id="0" name=""/>
        <dsp:cNvSpPr/>
      </dsp:nvSpPr>
      <dsp:spPr>
        <a:xfrm>
          <a:off x="4248003" y="566919"/>
          <a:ext cx="944987" cy="45532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3F6AEAAB-4F91-465B-9843-B1E8FBCD9122}">
      <dsp:nvSpPr>
        <dsp:cNvPr id="0" name=""/>
        <dsp:cNvSpPr/>
      </dsp:nvSpPr>
      <dsp:spPr>
        <a:xfrm>
          <a:off x="4286131" y="603141"/>
          <a:ext cx="944987" cy="45532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latin typeface="Calibri"/>
            </a:rPr>
            <a:t>комплексность</a:t>
          </a:r>
        </a:p>
      </dsp:txBody>
      <dsp:txXfrm>
        <a:off x="4286131" y="603141"/>
        <a:ext cx="944987" cy="455321"/>
      </dsp:txXfrm>
    </dsp:sp>
    <dsp:sp modelId="{28A0322B-CE9E-42C8-9F9F-FFDECB51362C}">
      <dsp:nvSpPr>
        <dsp:cNvPr id="0" name=""/>
        <dsp:cNvSpPr/>
      </dsp:nvSpPr>
      <dsp:spPr>
        <a:xfrm>
          <a:off x="5269247" y="566919"/>
          <a:ext cx="717066" cy="45124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A89F58C-814B-43F2-9B92-38B507E44253}">
      <dsp:nvSpPr>
        <dsp:cNvPr id="0" name=""/>
        <dsp:cNvSpPr/>
      </dsp:nvSpPr>
      <dsp:spPr>
        <a:xfrm>
          <a:off x="5307376" y="603141"/>
          <a:ext cx="717066" cy="45124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latin typeface="Calibri"/>
            </a:rPr>
            <a:t>активная позиция ребенка</a:t>
          </a:r>
        </a:p>
      </dsp:txBody>
      <dsp:txXfrm>
        <a:off x="5307376" y="603141"/>
        <a:ext cx="717066" cy="451242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6B5EC6E-606C-4172-B96B-4FCAF48B8947}">
      <dsp:nvSpPr>
        <dsp:cNvPr id="0" name=""/>
        <dsp:cNvSpPr/>
      </dsp:nvSpPr>
      <dsp:spPr>
        <a:xfrm>
          <a:off x="1362209" y="386438"/>
          <a:ext cx="3077889" cy="3077889"/>
        </a:xfrm>
        <a:prstGeom prst="blockArc">
          <a:avLst>
            <a:gd name="adj1" fmla="val 13111390"/>
            <a:gd name="adj2" fmla="val 16324784"/>
            <a:gd name="adj3" fmla="val 3896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C0A3D29-82A5-4A2D-9EEC-81258AC2878E}">
      <dsp:nvSpPr>
        <dsp:cNvPr id="0" name=""/>
        <dsp:cNvSpPr/>
      </dsp:nvSpPr>
      <dsp:spPr>
        <a:xfrm>
          <a:off x="1361417" y="387432"/>
          <a:ext cx="3077889" cy="3077889"/>
        </a:xfrm>
        <a:prstGeom prst="blockArc">
          <a:avLst>
            <a:gd name="adj1" fmla="val 10028571"/>
            <a:gd name="adj2" fmla="val 13114286"/>
            <a:gd name="adj3" fmla="val 3896"/>
          </a:avLst>
        </a:prstGeom>
        <a:gradFill rotWithShape="0">
          <a:gsLst>
            <a:gs pos="0">
              <a:schemeClr val="accent5">
                <a:hueOff val="-8278230"/>
                <a:satOff val="33176"/>
                <a:lumOff val="7190"/>
                <a:alphaOff val="0"/>
                <a:shade val="51000"/>
                <a:satMod val="130000"/>
              </a:schemeClr>
            </a:gs>
            <a:gs pos="80000">
              <a:schemeClr val="accent5">
                <a:hueOff val="-8278230"/>
                <a:satOff val="33176"/>
                <a:lumOff val="7190"/>
                <a:alphaOff val="0"/>
                <a:shade val="93000"/>
                <a:satMod val="130000"/>
              </a:schemeClr>
            </a:gs>
            <a:gs pos="100000">
              <a:schemeClr val="accent5">
                <a:hueOff val="-8278230"/>
                <a:satOff val="33176"/>
                <a:lumOff val="719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F16D008-CE96-4B66-98E2-1AF8C0C3267B}">
      <dsp:nvSpPr>
        <dsp:cNvPr id="0" name=""/>
        <dsp:cNvSpPr/>
      </dsp:nvSpPr>
      <dsp:spPr>
        <a:xfrm>
          <a:off x="1361417" y="387432"/>
          <a:ext cx="3077889" cy="3077889"/>
        </a:xfrm>
        <a:prstGeom prst="blockArc">
          <a:avLst>
            <a:gd name="adj1" fmla="val 6942857"/>
            <a:gd name="adj2" fmla="val 10028571"/>
            <a:gd name="adj3" fmla="val 3896"/>
          </a:avLst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shade val="51000"/>
                <a:satMod val="130000"/>
              </a:schemeClr>
            </a:gs>
            <a:gs pos="80000">
              <a:schemeClr val="accent5">
                <a:hueOff val="-6622584"/>
                <a:satOff val="26541"/>
                <a:lumOff val="5752"/>
                <a:alphaOff val="0"/>
                <a:shade val="93000"/>
                <a:satMod val="13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0CD9C66-E4FE-4939-83CA-164A24F39020}">
      <dsp:nvSpPr>
        <dsp:cNvPr id="0" name=""/>
        <dsp:cNvSpPr/>
      </dsp:nvSpPr>
      <dsp:spPr>
        <a:xfrm>
          <a:off x="1361417" y="387432"/>
          <a:ext cx="3077889" cy="3077889"/>
        </a:xfrm>
        <a:prstGeom prst="blockArc">
          <a:avLst>
            <a:gd name="adj1" fmla="val 3857143"/>
            <a:gd name="adj2" fmla="val 6942857"/>
            <a:gd name="adj3" fmla="val 3896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84919D3-3E85-46A8-9CA8-33DB238A86B6}">
      <dsp:nvSpPr>
        <dsp:cNvPr id="0" name=""/>
        <dsp:cNvSpPr/>
      </dsp:nvSpPr>
      <dsp:spPr>
        <a:xfrm>
          <a:off x="1361417" y="387432"/>
          <a:ext cx="3077889" cy="3077889"/>
        </a:xfrm>
        <a:prstGeom prst="blockArc">
          <a:avLst>
            <a:gd name="adj1" fmla="val 771429"/>
            <a:gd name="adj2" fmla="val 3857143"/>
            <a:gd name="adj3" fmla="val 3896"/>
          </a:avLst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shade val="51000"/>
                <a:satMod val="130000"/>
              </a:schemeClr>
            </a:gs>
            <a:gs pos="80000">
              <a:schemeClr val="accent5">
                <a:hueOff val="-3311292"/>
                <a:satOff val="13270"/>
                <a:lumOff val="2876"/>
                <a:alphaOff val="0"/>
                <a:shade val="93000"/>
                <a:satMod val="13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9C8DB4C-ED8F-4480-9035-9463A025C41B}">
      <dsp:nvSpPr>
        <dsp:cNvPr id="0" name=""/>
        <dsp:cNvSpPr/>
      </dsp:nvSpPr>
      <dsp:spPr>
        <a:xfrm>
          <a:off x="1361417" y="387432"/>
          <a:ext cx="3077889" cy="3077889"/>
        </a:xfrm>
        <a:prstGeom prst="blockArc">
          <a:avLst>
            <a:gd name="adj1" fmla="val 19285714"/>
            <a:gd name="adj2" fmla="val 771429"/>
            <a:gd name="adj3" fmla="val 3896"/>
          </a:avLst>
        </a:prstGeom>
        <a:gradFill rotWithShape="0">
          <a:gsLst>
            <a:gs pos="0">
              <a:schemeClr val="accent5">
                <a:hueOff val="-1655646"/>
                <a:satOff val="6635"/>
                <a:lumOff val="1438"/>
                <a:alphaOff val="0"/>
                <a:shade val="51000"/>
                <a:satMod val="130000"/>
              </a:schemeClr>
            </a:gs>
            <a:gs pos="80000">
              <a:schemeClr val="accent5">
                <a:hueOff val="-1655646"/>
                <a:satOff val="6635"/>
                <a:lumOff val="1438"/>
                <a:alphaOff val="0"/>
                <a:shade val="93000"/>
                <a:satMod val="130000"/>
              </a:schemeClr>
            </a:gs>
            <a:gs pos="100000">
              <a:schemeClr val="accent5">
                <a:hueOff val="-1655646"/>
                <a:satOff val="6635"/>
                <a:lumOff val="14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B9319AA-5383-4255-8183-3FB6F4FD415F}">
      <dsp:nvSpPr>
        <dsp:cNvPr id="0" name=""/>
        <dsp:cNvSpPr/>
      </dsp:nvSpPr>
      <dsp:spPr>
        <a:xfrm>
          <a:off x="1360577" y="386378"/>
          <a:ext cx="3077889" cy="3077889"/>
        </a:xfrm>
        <a:prstGeom prst="blockArc">
          <a:avLst>
            <a:gd name="adj1" fmla="val 16328504"/>
            <a:gd name="adj2" fmla="val 19288785"/>
            <a:gd name="adj3" fmla="val 3896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659A2B1-A89A-42D2-A47A-CEAC06BB9496}">
      <dsp:nvSpPr>
        <dsp:cNvPr id="0" name=""/>
        <dsp:cNvSpPr/>
      </dsp:nvSpPr>
      <dsp:spPr>
        <a:xfrm>
          <a:off x="2305561" y="1331576"/>
          <a:ext cx="1189601" cy="1189601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Одаренный ребенок</a:t>
          </a:r>
        </a:p>
      </dsp:txBody>
      <dsp:txXfrm>
        <a:off x="2305561" y="1331576"/>
        <a:ext cx="1189601" cy="1189601"/>
      </dsp:txXfrm>
    </dsp:sp>
    <dsp:sp modelId="{47488872-C236-4F12-8A2F-9BA26C955BD7}">
      <dsp:nvSpPr>
        <dsp:cNvPr id="0" name=""/>
        <dsp:cNvSpPr/>
      </dsp:nvSpPr>
      <dsp:spPr>
        <a:xfrm>
          <a:off x="2497918" y="-40586"/>
          <a:ext cx="915993" cy="915993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Учителя</a:t>
          </a:r>
        </a:p>
      </dsp:txBody>
      <dsp:txXfrm>
        <a:off x="2497918" y="-40586"/>
        <a:ext cx="915993" cy="915993"/>
      </dsp:txXfrm>
    </dsp:sp>
    <dsp:sp modelId="{14F6AAE3-6D11-4DCE-96CD-8D3E02CC4B90}">
      <dsp:nvSpPr>
        <dsp:cNvPr id="0" name=""/>
        <dsp:cNvSpPr/>
      </dsp:nvSpPr>
      <dsp:spPr>
        <a:xfrm>
          <a:off x="3622123" y="527555"/>
          <a:ext cx="915993" cy="915993"/>
        </a:xfrm>
        <a:prstGeom prst="ellipse">
          <a:avLst/>
        </a:prstGeom>
        <a:gradFill rotWithShape="0">
          <a:gsLst>
            <a:gs pos="0">
              <a:schemeClr val="accent5">
                <a:hueOff val="-1655646"/>
                <a:satOff val="6635"/>
                <a:lumOff val="1438"/>
                <a:alphaOff val="0"/>
                <a:shade val="51000"/>
                <a:satMod val="130000"/>
              </a:schemeClr>
            </a:gs>
            <a:gs pos="80000">
              <a:schemeClr val="accent5">
                <a:hueOff val="-1655646"/>
                <a:satOff val="6635"/>
                <a:lumOff val="1438"/>
                <a:alphaOff val="0"/>
                <a:shade val="93000"/>
                <a:satMod val="130000"/>
              </a:schemeClr>
            </a:gs>
            <a:gs pos="100000">
              <a:schemeClr val="accent5">
                <a:hueOff val="-1655646"/>
                <a:satOff val="6635"/>
                <a:lumOff val="14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Классные руководители, педагоги дополнительного образования</a:t>
          </a:r>
        </a:p>
      </dsp:txBody>
      <dsp:txXfrm>
        <a:off x="3622123" y="527555"/>
        <a:ext cx="915993" cy="915993"/>
      </dsp:txXfrm>
    </dsp:sp>
    <dsp:sp modelId="{7CD6BDC9-6B6A-4C04-A6F8-C88890AEC12A}">
      <dsp:nvSpPr>
        <dsp:cNvPr id="0" name=""/>
        <dsp:cNvSpPr/>
      </dsp:nvSpPr>
      <dsp:spPr>
        <a:xfrm>
          <a:off x="3913499" y="1804157"/>
          <a:ext cx="915993" cy="915993"/>
        </a:xfrm>
        <a:prstGeom prst="ellipse">
          <a:avLst/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shade val="51000"/>
                <a:satMod val="130000"/>
              </a:schemeClr>
            </a:gs>
            <a:gs pos="80000">
              <a:schemeClr val="accent5">
                <a:hueOff val="-3311292"/>
                <a:satOff val="13270"/>
                <a:lumOff val="2876"/>
                <a:alphaOff val="0"/>
                <a:shade val="93000"/>
                <a:satMod val="13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</a:rPr>
            <a:t>Службы школы: медицинская, психологическая, социальная</a:t>
          </a:r>
        </a:p>
      </dsp:txBody>
      <dsp:txXfrm>
        <a:off x="3913499" y="1804157"/>
        <a:ext cx="915993" cy="915993"/>
      </dsp:txXfrm>
    </dsp:sp>
    <dsp:sp modelId="{C421FC54-9019-46AA-829C-A11A7F8B86EC}">
      <dsp:nvSpPr>
        <dsp:cNvPr id="0" name=""/>
        <dsp:cNvSpPr/>
      </dsp:nvSpPr>
      <dsp:spPr>
        <a:xfrm>
          <a:off x="3097081" y="2827912"/>
          <a:ext cx="915993" cy="915993"/>
        </a:xfrm>
        <a:prstGeom prst="ellipse">
          <a:avLst/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Администрация школы</a:t>
          </a:r>
        </a:p>
      </dsp:txBody>
      <dsp:txXfrm>
        <a:off x="3097081" y="2827912"/>
        <a:ext cx="915993" cy="915993"/>
      </dsp:txXfrm>
    </dsp:sp>
    <dsp:sp modelId="{BEFC823E-B8D2-4DFC-935A-E225DDB42B39}">
      <dsp:nvSpPr>
        <dsp:cNvPr id="0" name=""/>
        <dsp:cNvSpPr/>
      </dsp:nvSpPr>
      <dsp:spPr>
        <a:xfrm>
          <a:off x="1787649" y="2827912"/>
          <a:ext cx="915993" cy="915993"/>
        </a:xfrm>
        <a:prstGeom prst="ellipse">
          <a:avLst/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shade val="51000"/>
                <a:satMod val="130000"/>
              </a:schemeClr>
            </a:gs>
            <a:gs pos="80000">
              <a:schemeClr val="accent5">
                <a:hueOff val="-6622584"/>
                <a:satOff val="26541"/>
                <a:lumOff val="5752"/>
                <a:alphaOff val="0"/>
                <a:shade val="93000"/>
                <a:satMod val="13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Учащиеся</a:t>
          </a:r>
        </a:p>
      </dsp:txBody>
      <dsp:txXfrm>
        <a:off x="1787649" y="2827912"/>
        <a:ext cx="915993" cy="915993"/>
      </dsp:txXfrm>
    </dsp:sp>
    <dsp:sp modelId="{CB2C0039-71F9-4910-97F1-C6BE4F5EFF9E}">
      <dsp:nvSpPr>
        <dsp:cNvPr id="0" name=""/>
        <dsp:cNvSpPr/>
      </dsp:nvSpPr>
      <dsp:spPr>
        <a:xfrm>
          <a:off x="971232" y="1804157"/>
          <a:ext cx="915993" cy="915993"/>
        </a:xfrm>
        <a:prstGeom prst="ellipse">
          <a:avLst/>
        </a:prstGeom>
        <a:gradFill rotWithShape="0">
          <a:gsLst>
            <a:gs pos="0">
              <a:schemeClr val="accent5">
                <a:hueOff val="-8278230"/>
                <a:satOff val="33176"/>
                <a:lumOff val="7190"/>
                <a:alphaOff val="0"/>
                <a:shade val="51000"/>
                <a:satMod val="130000"/>
              </a:schemeClr>
            </a:gs>
            <a:gs pos="80000">
              <a:schemeClr val="accent5">
                <a:hueOff val="-8278230"/>
                <a:satOff val="33176"/>
                <a:lumOff val="7190"/>
                <a:alphaOff val="0"/>
                <a:shade val="93000"/>
                <a:satMod val="130000"/>
              </a:schemeClr>
            </a:gs>
            <a:gs pos="100000">
              <a:schemeClr val="accent5">
                <a:hueOff val="-8278230"/>
                <a:satOff val="33176"/>
                <a:lumOff val="719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Родители</a:t>
          </a:r>
        </a:p>
      </dsp:txBody>
      <dsp:txXfrm>
        <a:off x="971232" y="1804157"/>
        <a:ext cx="915993" cy="915993"/>
      </dsp:txXfrm>
    </dsp:sp>
    <dsp:sp modelId="{BB16A2CA-1D15-4C9A-9E19-23A8967E9451}">
      <dsp:nvSpPr>
        <dsp:cNvPr id="0" name=""/>
        <dsp:cNvSpPr/>
      </dsp:nvSpPr>
      <dsp:spPr>
        <a:xfrm>
          <a:off x="1262608" y="527555"/>
          <a:ext cx="915993" cy="915993"/>
        </a:xfrm>
        <a:prstGeom prst="ellipse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>
            <a:solidFill>
              <a:sysClr val="windowText" lastClr="000000"/>
            </a:solidFill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Социаль-ные партнеры</a:t>
          </a:r>
        </a:p>
      </dsp:txBody>
      <dsp:txXfrm>
        <a:off x="1262608" y="527555"/>
        <a:ext cx="915993" cy="915993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7D82374-2AB6-4690-A7E7-788DAEA316FD}">
      <dsp:nvSpPr>
        <dsp:cNvPr id="0" name=""/>
        <dsp:cNvSpPr/>
      </dsp:nvSpPr>
      <dsp:spPr>
        <a:xfrm>
          <a:off x="2376170" y="886"/>
          <a:ext cx="3564255" cy="479994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обеспечивает нормативно-правовую базу, контроль и анализ деятельности. </a:t>
          </a:r>
        </a:p>
      </dsp:txBody>
      <dsp:txXfrm>
        <a:off x="2376170" y="886"/>
        <a:ext cx="3564255" cy="479994"/>
      </dsp:txXfrm>
    </dsp:sp>
    <dsp:sp modelId="{917B5435-BEA6-46BE-827E-D80F8BD66A31}">
      <dsp:nvSpPr>
        <dsp:cNvPr id="0" name=""/>
        <dsp:cNvSpPr/>
      </dsp:nvSpPr>
      <dsp:spPr>
        <a:xfrm>
          <a:off x="0" y="886"/>
          <a:ext cx="2376170" cy="479994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Координационное направление </a:t>
          </a:r>
        </a:p>
      </dsp:txBody>
      <dsp:txXfrm>
        <a:off x="0" y="886"/>
        <a:ext cx="2376170" cy="479994"/>
      </dsp:txXfrm>
    </dsp:sp>
    <dsp:sp modelId="{D86B9696-DAC1-49E7-97FE-55C3F0B52709}">
      <dsp:nvSpPr>
        <dsp:cNvPr id="0" name=""/>
        <dsp:cNvSpPr/>
      </dsp:nvSpPr>
      <dsp:spPr>
        <a:xfrm>
          <a:off x="2376170" y="528880"/>
          <a:ext cx="3564255" cy="479994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-2685120"/>
            <a:satOff val="12063"/>
            <a:lumOff val="829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2685120"/>
              <a:satOff val="12063"/>
              <a:lumOff val="82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включает в себя проведение диагностики одаренных детей, пополнение банка данных «Одаренные дети». </a:t>
          </a:r>
        </a:p>
      </dsp:txBody>
      <dsp:txXfrm>
        <a:off x="2376170" y="528880"/>
        <a:ext cx="3564255" cy="479994"/>
      </dsp:txXfrm>
    </dsp:sp>
    <dsp:sp modelId="{DF839F06-C943-46DA-84C0-1D56CFB64464}">
      <dsp:nvSpPr>
        <dsp:cNvPr id="0" name=""/>
        <dsp:cNvSpPr/>
      </dsp:nvSpPr>
      <dsp:spPr>
        <a:xfrm>
          <a:off x="0" y="528880"/>
          <a:ext cx="2376170" cy="479994"/>
        </a:xfrm>
        <a:prstGeom prst="roundRect">
          <a:avLst/>
        </a:prstGeom>
        <a:solidFill>
          <a:schemeClr val="accent5">
            <a:hueOff val="-2483469"/>
            <a:satOff val="9953"/>
            <a:lumOff val="215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Диагностическое направление </a:t>
          </a:r>
        </a:p>
      </dsp:txBody>
      <dsp:txXfrm>
        <a:off x="0" y="528880"/>
        <a:ext cx="2376170" cy="479994"/>
      </dsp:txXfrm>
    </dsp:sp>
    <dsp:sp modelId="{488EDD3D-A141-4CF3-9608-2F9197267192}">
      <dsp:nvSpPr>
        <dsp:cNvPr id="0" name=""/>
        <dsp:cNvSpPr/>
      </dsp:nvSpPr>
      <dsp:spPr>
        <a:xfrm>
          <a:off x="2376170" y="1056874"/>
          <a:ext cx="3564255" cy="479994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-5370241"/>
            <a:satOff val="24126"/>
            <a:lumOff val="1658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5370241"/>
              <a:satOff val="24126"/>
              <a:lumOff val="16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предусматривает повышение квалификации педагогов и оказание им информационной и методической помощи, создание условий для отработки и применения новых педагогических технологий. </a:t>
          </a:r>
        </a:p>
      </dsp:txBody>
      <dsp:txXfrm>
        <a:off x="2376170" y="1056874"/>
        <a:ext cx="3564255" cy="479994"/>
      </dsp:txXfrm>
    </dsp:sp>
    <dsp:sp modelId="{58EE497C-B50A-4390-B525-F53CD8EA2E95}">
      <dsp:nvSpPr>
        <dsp:cNvPr id="0" name=""/>
        <dsp:cNvSpPr/>
      </dsp:nvSpPr>
      <dsp:spPr>
        <a:xfrm>
          <a:off x="0" y="1056874"/>
          <a:ext cx="2376170" cy="479994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/>
            <a:t>Кадровое направление </a:t>
          </a:r>
        </a:p>
      </dsp:txBody>
      <dsp:txXfrm>
        <a:off x="0" y="1056874"/>
        <a:ext cx="2376170" cy="479994"/>
      </dsp:txXfrm>
    </dsp:sp>
    <dsp:sp modelId="{7A7632B2-BF37-4EDB-BC57-2675FBDCA068}">
      <dsp:nvSpPr>
        <dsp:cNvPr id="0" name=""/>
        <dsp:cNvSpPr/>
      </dsp:nvSpPr>
      <dsp:spPr>
        <a:xfrm>
          <a:off x="2376170" y="1584868"/>
          <a:ext cx="3564255" cy="479994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-8055361"/>
            <a:satOff val="36190"/>
            <a:lumOff val="2488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8055361"/>
              <a:satOff val="36190"/>
              <a:lumOff val="248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формирует умения: выслушать товарища, подыскивать убедительные доводы в подтверждение своей точки зрения, проявлять терпимость к разным точкам зрения, аргументированно высказывать свое мнение. </a:t>
          </a:r>
        </a:p>
      </dsp:txBody>
      <dsp:txXfrm>
        <a:off x="2376170" y="1584868"/>
        <a:ext cx="3564255" cy="479994"/>
      </dsp:txXfrm>
    </dsp:sp>
    <dsp:sp modelId="{2D10E2E9-5DF6-465C-BB9C-726C2E234B47}">
      <dsp:nvSpPr>
        <dsp:cNvPr id="0" name=""/>
        <dsp:cNvSpPr/>
      </dsp:nvSpPr>
      <dsp:spPr>
        <a:xfrm>
          <a:off x="0" y="1584868"/>
          <a:ext cx="2376170" cy="479994"/>
        </a:xfrm>
        <a:prstGeom prst="roundRect">
          <a:avLst/>
        </a:prstGeom>
        <a:solidFill>
          <a:schemeClr val="accent5">
            <a:hueOff val="-7450407"/>
            <a:satOff val="29858"/>
            <a:lumOff val="647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/>
            <a:t>Развивающее направление </a:t>
          </a:r>
        </a:p>
      </dsp:txBody>
      <dsp:txXfrm>
        <a:off x="0" y="1584868"/>
        <a:ext cx="2376170" cy="479994"/>
      </dsp:txXfrm>
    </dsp:sp>
    <dsp:sp modelId="{7ED1D1D5-E284-45AC-9C86-17CC60FB3790}">
      <dsp:nvSpPr>
        <dsp:cNvPr id="0" name=""/>
        <dsp:cNvSpPr/>
      </dsp:nvSpPr>
      <dsp:spPr>
        <a:xfrm>
          <a:off x="2376170" y="2112862"/>
          <a:ext cx="3564255" cy="479994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10740482"/>
              <a:satOff val="48253"/>
              <a:lumOff val="331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" tIns="5715" rIns="5715" bIns="5715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привлекает внимание педагогической общественности к проблемам одаренных детей, создает банк образовательных программ и методических материалов для работы с одаренными детьми</a:t>
          </a:r>
          <a:r>
            <a:rPr lang="ru-RU" sz="600" kern="1200"/>
            <a:t>. </a:t>
          </a:r>
        </a:p>
      </dsp:txBody>
      <dsp:txXfrm>
        <a:off x="2376170" y="2112862"/>
        <a:ext cx="3564255" cy="479994"/>
      </dsp:txXfrm>
    </dsp:sp>
    <dsp:sp modelId="{486CC0D9-F9A9-49BB-B3F7-4E371F8AAD3F}">
      <dsp:nvSpPr>
        <dsp:cNvPr id="0" name=""/>
        <dsp:cNvSpPr/>
      </dsp:nvSpPr>
      <dsp:spPr>
        <a:xfrm>
          <a:off x="0" y="2112862"/>
          <a:ext cx="2376170" cy="479994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/>
            <a:t>Информационное направление </a:t>
          </a:r>
        </a:p>
      </dsp:txBody>
      <dsp:txXfrm>
        <a:off x="0" y="2112862"/>
        <a:ext cx="2376170" cy="479994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3396622-699A-44CD-B28C-D57D587C7401}">
      <dsp:nvSpPr>
        <dsp:cNvPr id="0" name=""/>
        <dsp:cNvSpPr/>
      </dsp:nvSpPr>
      <dsp:spPr>
        <a:xfrm>
          <a:off x="290376" y="330879"/>
          <a:ext cx="435759" cy="23577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57790"/>
              </a:lnTo>
              <a:lnTo>
                <a:pt x="435759" y="235779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79E902-B2EB-41EF-9389-FD8B80E74E0F}">
      <dsp:nvSpPr>
        <dsp:cNvPr id="0" name=""/>
        <dsp:cNvSpPr/>
      </dsp:nvSpPr>
      <dsp:spPr>
        <a:xfrm>
          <a:off x="290376" y="330879"/>
          <a:ext cx="435759" cy="18585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58531"/>
              </a:lnTo>
              <a:lnTo>
                <a:pt x="435759" y="1858531"/>
              </a:lnTo>
            </a:path>
          </a:pathLst>
        </a:custGeom>
        <a:noFill/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</dsp:sp>
    <dsp:sp modelId="{0F12829F-E545-4010-BAB3-22C4A4A31050}">
      <dsp:nvSpPr>
        <dsp:cNvPr id="0" name=""/>
        <dsp:cNvSpPr/>
      </dsp:nvSpPr>
      <dsp:spPr>
        <a:xfrm>
          <a:off x="290376" y="330879"/>
          <a:ext cx="435759" cy="13555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55546"/>
              </a:lnTo>
              <a:lnTo>
                <a:pt x="435759" y="1355546"/>
              </a:lnTo>
            </a:path>
          </a:pathLst>
        </a:custGeom>
        <a:noFill/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</dsp:sp>
    <dsp:sp modelId="{89DC5B9A-ED35-45A3-80D1-2A219EED6553}">
      <dsp:nvSpPr>
        <dsp:cNvPr id="0" name=""/>
        <dsp:cNvSpPr/>
      </dsp:nvSpPr>
      <dsp:spPr>
        <a:xfrm>
          <a:off x="290376" y="330879"/>
          <a:ext cx="435759" cy="9487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8785"/>
              </a:lnTo>
              <a:lnTo>
                <a:pt x="435759" y="948785"/>
              </a:lnTo>
            </a:path>
          </a:pathLst>
        </a:custGeom>
        <a:noFill/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</dsp:sp>
    <dsp:sp modelId="{406E78CD-56A9-4524-9F82-24BD93D58C86}">
      <dsp:nvSpPr>
        <dsp:cNvPr id="0" name=""/>
        <dsp:cNvSpPr/>
      </dsp:nvSpPr>
      <dsp:spPr>
        <a:xfrm>
          <a:off x="290376" y="330879"/>
          <a:ext cx="435759" cy="6344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4480"/>
              </a:lnTo>
              <a:lnTo>
                <a:pt x="435759" y="634480"/>
              </a:lnTo>
            </a:path>
          </a:pathLst>
        </a:custGeom>
        <a:noFill/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</dsp:sp>
    <dsp:sp modelId="{5F35759E-443C-4142-9B8E-8ECFA2C3606D}">
      <dsp:nvSpPr>
        <dsp:cNvPr id="0" name=""/>
        <dsp:cNvSpPr/>
      </dsp:nvSpPr>
      <dsp:spPr>
        <a:xfrm>
          <a:off x="290376" y="330879"/>
          <a:ext cx="435759" cy="2511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1147"/>
              </a:lnTo>
              <a:lnTo>
                <a:pt x="435759" y="251147"/>
              </a:lnTo>
            </a:path>
          </a:pathLst>
        </a:custGeom>
        <a:noFill/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</dsp:sp>
    <dsp:sp modelId="{867787A3-166D-4943-A6E0-F6E1CBF649D8}">
      <dsp:nvSpPr>
        <dsp:cNvPr id="0" name=""/>
        <dsp:cNvSpPr/>
      </dsp:nvSpPr>
      <dsp:spPr>
        <a:xfrm>
          <a:off x="0" y="100313"/>
          <a:ext cx="2903769" cy="230565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smtClean="0"/>
            <a:t>Формы дифференциации обучения</a:t>
          </a:r>
        </a:p>
      </dsp:txBody>
      <dsp:txXfrm>
        <a:off x="0" y="100313"/>
        <a:ext cx="2903769" cy="230565"/>
      </dsp:txXfrm>
    </dsp:sp>
    <dsp:sp modelId="{A7F37DC4-D937-4EAC-B045-7440C1CDF0FB}">
      <dsp:nvSpPr>
        <dsp:cNvPr id="0" name=""/>
        <dsp:cNvSpPr/>
      </dsp:nvSpPr>
      <dsp:spPr>
        <a:xfrm>
          <a:off x="726136" y="387860"/>
          <a:ext cx="5426819" cy="388331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just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Дифференциация параллелей</a:t>
          </a:r>
          <a:r>
            <a:rPr lang="ru-RU" sz="1000" kern="1200"/>
            <a:t> ( химико-биологический, гуманитарный и физико-математический классы для более способных учеников и обычный неспециализированный класс (или классы)). </a:t>
          </a:r>
          <a:endParaRPr lang="ru-RU" sz="1000" b="1" kern="1200" smtClean="0"/>
        </a:p>
      </dsp:txBody>
      <dsp:txXfrm>
        <a:off x="726136" y="387860"/>
        <a:ext cx="5426819" cy="388331"/>
      </dsp:txXfrm>
    </dsp:sp>
    <dsp:sp modelId="{36C9AF15-BFFF-4820-A17B-3C7525A34F16}">
      <dsp:nvSpPr>
        <dsp:cNvPr id="0" name=""/>
        <dsp:cNvSpPr/>
      </dsp:nvSpPr>
      <dsp:spPr>
        <a:xfrm>
          <a:off x="726136" y="833173"/>
          <a:ext cx="5400545" cy="264372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just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Перегруппировка параллелей (ш</a:t>
          </a:r>
          <a:r>
            <a:rPr lang="ru-RU" sz="1000" kern="1200"/>
            <a:t>кольники одного возраста распределяются для занятий по каждому учебному предмету в группы, учитывающие их сходные возможности).</a:t>
          </a:r>
          <a:endParaRPr lang="ru-RU" sz="1000" b="1" kern="1200" smtClean="0"/>
        </a:p>
      </dsp:txBody>
      <dsp:txXfrm>
        <a:off x="726136" y="833173"/>
        <a:ext cx="5400545" cy="264372"/>
      </dsp:txXfrm>
    </dsp:sp>
    <dsp:sp modelId="{48950817-171F-4B53-A576-2A6D5416FCDA}">
      <dsp:nvSpPr>
        <dsp:cNvPr id="0" name=""/>
        <dsp:cNvSpPr/>
      </dsp:nvSpPr>
      <dsp:spPr>
        <a:xfrm>
          <a:off x="726136" y="1154528"/>
          <a:ext cx="5426819" cy="250272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just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Выделение группы одаренных учащихся из параллели</a:t>
          </a:r>
          <a:r>
            <a:rPr lang="ru-RU" sz="1000" kern="1200"/>
            <a:t> (объединение в группу 5—8 наиболее успевающих в каждой параллели школьников).</a:t>
          </a:r>
          <a:endParaRPr lang="ru-RU" sz="1000" b="1" kern="1200" smtClean="0"/>
        </a:p>
      </dsp:txBody>
      <dsp:txXfrm>
        <a:off x="726136" y="1154528"/>
        <a:ext cx="5426819" cy="250272"/>
      </dsp:txXfrm>
    </dsp:sp>
    <dsp:sp modelId="{0B1DA1D6-946D-4E81-9889-AC93E2966777}">
      <dsp:nvSpPr>
        <dsp:cNvPr id="0" name=""/>
        <dsp:cNvSpPr/>
      </dsp:nvSpPr>
      <dsp:spPr>
        <a:xfrm>
          <a:off x="726136" y="1461782"/>
          <a:ext cx="5426819" cy="449286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just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Попеременное обучение</a:t>
          </a:r>
          <a:r>
            <a:rPr lang="ru-RU" sz="1000" kern="1200"/>
            <a:t> (группировка детей разных возрастов на часть учебного времени, что дает одаренным детям возможность для общения со сверстниками и позволяет им находить равных себе в академическом отношении детей и соответствующее содержание образования). </a:t>
          </a:r>
          <a:endParaRPr lang="ru-RU" sz="1000" b="1" kern="1200" smtClean="0"/>
        </a:p>
      </dsp:txBody>
      <dsp:txXfrm>
        <a:off x="726136" y="1461782"/>
        <a:ext cx="5426819" cy="449286"/>
      </dsp:txXfrm>
    </dsp:sp>
    <dsp:sp modelId="{9F625B6A-4BB8-45A6-B2CF-39316F1B1D32}">
      <dsp:nvSpPr>
        <dsp:cNvPr id="0" name=""/>
        <dsp:cNvSpPr/>
      </dsp:nvSpPr>
      <dsp:spPr>
        <a:xfrm>
          <a:off x="726136" y="1968050"/>
          <a:ext cx="5426819" cy="442721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just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Обогащенное обучение для отдельных групп учащихся за счет сокращения времени на прохождение обязательной программы</a:t>
          </a:r>
          <a:r>
            <a:rPr lang="ru-RU" sz="1000" kern="1200"/>
            <a:t> (для одаренных детей осуществляется замена части обычных занятий на занятия, соответствующие их познавательным запросам).</a:t>
          </a:r>
          <a:endParaRPr lang="ru-RU" sz="1000" b="1" kern="1200" baseline="0" smtClean="0">
            <a:latin typeface="Book Antiqua"/>
          </a:endParaRPr>
        </a:p>
      </dsp:txBody>
      <dsp:txXfrm>
        <a:off x="726136" y="1968050"/>
        <a:ext cx="5426819" cy="442721"/>
      </dsp:txXfrm>
    </dsp:sp>
    <dsp:sp modelId="{357D6D67-8459-490B-BE57-A93F80EFD51E}">
      <dsp:nvSpPr>
        <dsp:cNvPr id="0" name=""/>
        <dsp:cNvSpPr/>
      </dsp:nvSpPr>
      <dsp:spPr>
        <a:xfrm rot="10800000" flipV="1">
          <a:off x="726136" y="2467753"/>
          <a:ext cx="5426819" cy="441832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Группировка учащихся внутри одного класса в гомогенные малые группы по тем или иным основаниям (уровню интеллектуальных способностей, академическим достижениям и т.п.)</a:t>
          </a:r>
          <a:endParaRPr lang="ru-RU" sz="1000" kern="1200"/>
        </a:p>
      </dsp:txBody>
      <dsp:txXfrm rot="10800000" flipV="1">
        <a:off x="726136" y="2467753"/>
        <a:ext cx="5426819" cy="441832"/>
      </dsp:txXfrm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462673C-0E0B-479A-A9FD-2F03C7F223F6}">
      <dsp:nvSpPr>
        <dsp:cNvPr id="0" name=""/>
        <dsp:cNvSpPr/>
      </dsp:nvSpPr>
      <dsp:spPr>
        <a:xfrm>
          <a:off x="97833" y="0"/>
          <a:ext cx="4556563" cy="492198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</a:rPr>
            <a:t>ОПРЕДЕЛЕНИЕ ЦЕЛЕЙ И ЗАДАЧ</a:t>
          </a:r>
          <a:r>
            <a:rPr lang="ru-RU" sz="1000" b="1" kern="1200">
              <a:solidFill>
                <a:sysClr val="windowText" lastClr="000000"/>
              </a:solidFill>
            </a:rPr>
            <a:t>, </a:t>
          </a:r>
          <a:r>
            <a:rPr lang="ru-RU" sz="1200" b="1" kern="1200">
              <a:solidFill>
                <a:sysClr val="windowText" lastClr="000000"/>
              </a:solidFill>
            </a:rPr>
            <a:t>которые будут достигнуты учеником  по окончании ИОМ с учетом диагностики уровня развития  его способностей</a:t>
          </a:r>
        </a:p>
      </dsp:txBody>
      <dsp:txXfrm>
        <a:off x="97833" y="0"/>
        <a:ext cx="3990646" cy="492198"/>
      </dsp:txXfrm>
    </dsp:sp>
    <dsp:sp modelId="{3FB516B0-0287-4A62-8EAC-588ED46F7815}">
      <dsp:nvSpPr>
        <dsp:cNvPr id="0" name=""/>
        <dsp:cNvSpPr/>
      </dsp:nvSpPr>
      <dsp:spPr>
        <a:xfrm>
          <a:off x="348790" y="560559"/>
          <a:ext cx="4507923" cy="492198"/>
        </a:xfrm>
        <a:prstGeom prst="roundRect">
          <a:avLst>
            <a:gd name="adj" fmla="val 10000"/>
          </a:avLst>
        </a:prstGeom>
        <a:solidFill>
          <a:schemeClr val="accent5">
            <a:hueOff val="-2483469"/>
            <a:satOff val="9953"/>
            <a:lumOff val="2157"/>
            <a:alphaOff val="0"/>
          </a:schemeClr>
        </a:solidFill>
        <a:ln w="25400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Text" lastClr="000000"/>
              </a:solidFill>
            </a:rPr>
            <a:t>РАЗРАБОТКА  индивидуального плана в рамках временного интервала </a:t>
          </a:r>
        </a:p>
      </dsp:txBody>
      <dsp:txXfrm>
        <a:off x="348790" y="560559"/>
        <a:ext cx="3851363" cy="492198"/>
      </dsp:txXfrm>
    </dsp:sp>
    <dsp:sp modelId="{FB450025-C359-4271-98E7-4A12D0422832}">
      <dsp:nvSpPr>
        <dsp:cNvPr id="0" name=""/>
        <dsp:cNvSpPr/>
      </dsp:nvSpPr>
      <dsp:spPr>
        <a:xfrm>
          <a:off x="685421" y="1121119"/>
          <a:ext cx="4507923" cy="492198"/>
        </a:xfrm>
        <a:prstGeom prst="roundRect">
          <a:avLst>
            <a:gd name="adj" fmla="val 1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Text" lastClr="000000"/>
              </a:solidFill>
            </a:rPr>
            <a:t>ОПРЕДЕЛЕНИЕ СОДЕРЖАНИЯ индивидуальных программ</a:t>
          </a:r>
        </a:p>
      </dsp:txBody>
      <dsp:txXfrm>
        <a:off x="685421" y="1121119"/>
        <a:ext cx="3851363" cy="492198"/>
      </dsp:txXfrm>
    </dsp:sp>
    <dsp:sp modelId="{4D485B5E-C99A-448C-B863-AF29F96F1021}">
      <dsp:nvSpPr>
        <dsp:cNvPr id="0" name=""/>
        <dsp:cNvSpPr/>
      </dsp:nvSpPr>
      <dsp:spPr>
        <a:xfrm>
          <a:off x="1022052" y="1681678"/>
          <a:ext cx="4507923" cy="492198"/>
        </a:xfrm>
        <a:prstGeom prst="roundRect">
          <a:avLst>
            <a:gd name="adj" fmla="val 10000"/>
          </a:avLst>
        </a:prstGeom>
        <a:solidFill>
          <a:schemeClr val="accent5">
            <a:hueOff val="-7450407"/>
            <a:satOff val="29858"/>
            <a:lumOff val="6471"/>
            <a:alphaOff val="0"/>
          </a:schemeClr>
        </a:solidFill>
        <a:ln w="25400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Text" lastClr="000000"/>
              </a:solidFill>
            </a:rPr>
            <a:t>ТЕХНОЛОГИИ  организации  обучения и развития </a:t>
          </a:r>
        </a:p>
      </dsp:txBody>
      <dsp:txXfrm>
        <a:off x="1022052" y="1681678"/>
        <a:ext cx="3851363" cy="492198"/>
      </dsp:txXfrm>
    </dsp:sp>
    <dsp:sp modelId="{C407EBA9-2802-4776-AB2A-15E9B8113A8A}">
      <dsp:nvSpPr>
        <dsp:cNvPr id="0" name=""/>
        <dsp:cNvSpPr/>
      </dsp:nvSpPr>
      <dsp:spPr>
        <a:xfrm>
          <a:off x="1331184" y="2242238"/>
          <a:ext cx="4507923" cy="492198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Text" lastClr="000000"/>
              </a:solidFill>
            </a:rPr>
            <a:t>ОЦЕНКА ДОСТИЖЕНИЙ УЧЕНИКА  на различных этапах освоения маршрута</a:t>
          </a:r>
        </a:p>
      </dsp:txBody>
      <dsp:txXfrm>
        <a:off x="1331184" y="2242238"/>
        <a:ext cx="3851363" cy="492198"/>
      </dsp:txXfrm>
    </dsp:sp>
    <dsp:sp modelId="{DCA064B8-94AE-471E-985E-7FDC05643A01}">
      <dsp:nvSpPr>
        <dsp:cNvPr id="0" name=""/>
        <dsp:cNvSpPr/>
      </dsp:nvSpPr>
      <dsp:spPr>
        <a:xfrm>
          <a:off x="4200154" y="359578"/>
          <a:ext cx="319929" cy="319929"/>
        </a:xfrm>
        <a:prstGeom prst="downArrow">
          <a:avLst>
            <a:gd name="adj1" fmla="val 55000"/>
            <a:gd name="adj2" fmla="val 45000"/>
          </a:avLst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4200154" y="359578"/>
        <a:ext cx="319929" cy="319929"/>
      </dsp:txXfrm>
    </dsp:sp>
    <dsp:sp modelId="{B7BA8AC2-5744-4AED-A7BA-795675C6E7A8}">
      <dsp:nvSpPr>
        <dsp:cNvPr id="0" name=""/>
        <dsp:cNvSpPr/>
      </dsp:nvSpPr>
      <dsp:spPr>
        <a:xfrm>
          <a:off x="4536785" y="920138"/>
          <a:ext cx="319929" cy="319929"/>
        </a:xfrm>
        <a:prstGeom prst="downArrow">
          <a:avLst>
            <a:gd name="adj1" fmla="val 55000"/>
            <a:gd name="adj2" fmla="val 45000"/>
          </a:avLst>
        </a:prstGeom>
        <a:solidFill>
          <a:schemeClr val="accent5">
            <a:tint val="40000"/>
            <a:alpha val="90000"/>
            <a:hueOff val="-3580161"/>
            <a:satOff val="16084"/>
            <a:lumOff val="1106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4536785" y="920138"/>
        <a:ext cx="319929" cy="319929"/>
      </dsp:txXfrm>
    </dsp:sp>
    <dsp:sp modelId="{A15812BD-B7EF-41CD-835C-E910012CF5C7}">
      <dsp:nvSpPr>
        <dsp:cNvPr id="0" name=""/>
        <dsp:cNvSpPr/>
      </dsp:nvSpPr>
      <dsp:spPr>
        <a:xfrm>
          <a:off x="4873415" y="1472494"/>
          <a:ext cx="319929" cy="319929"/>
        </a:xfrm>
        <a:prstGeom prst="downArrow">
          <a:avLst>
            <a:gd name="adj1" fmla="val 55000"/>
            <a:gd name="adj2" fmla="val 45000"/>
          </a:avLst>
        </a:prstGeom>
        <a:solidFill>
          <a:schemeClr val="accent5">
            <a:tint val="40000"/>
            <a:alpha val="90000"/>
            <a:hueOff val="-7160321"/>
            <a:satOff val="32169"/>
            <a:lumOff val="2211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4873415" y="1472494"/>
        <a:ext cx="319929" cy="319929"/>
      </dsp:txXfrm>
    </dsp:sp>
    <dsp:sp modelId="{1A18F377-AB2D-4703-8371-3A772CD7D185}">
      <dsp:nvSpPr>
        <dsp:cNvPr id="0" name=""/>
        <dsp:cNvSpPr/>
      </dsp:nvSpPr>
      <dsp:spPr>
        <a:xfrm>
          <a:off x="5210046" y="2038522"/>
          <a:ext cx="319929" cy="319929"/>
        </a:xfrm>
        <a:prstGeom prst="downArrow">
          <a:avLst>
            <a:gd name="adj1" fmla="val 55000"/>
            <a:gd name="adj2" fmla="val 45000"/>
          </a:avLst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5210046" y="2038522"/>
        <a:ext cx="319929" cy="319929"/>
      </dsp:txXfrm>
    </dsp:sp>
  </dsp:spTree>
</dsp:drawing>
</file>

<file path=word/diagrams/drawing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3909805-EFBD-4E3E-AE9C-1A7BE4641451}">
      <dsp:nvSpPr>
        <dsp:cNvPr id="0" name=""/>
        <dsp:cNvSpPr/>
      </dsp:nvSpPr>
      <dsp:spPr>
        <a:xfrm>
          <a:off x="501147" y="0"/>
          <a:ext cx="4660741" cy="2381249"/>
        </a:xfrm>
        <a:prstGeom prst="rightArrow">
          <a:avLst/>
        </a:prstGeom>
        <a:gradFill rotWithShape="0">
          <a:gsLst>
            <a:gs pos="0">
              <a:schemeClr val="accent5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A94B6F39-4BD0-490C-8B60-BBB1A6A89284}">
      <dsp:nvSpPr>
        <dsp:cNvPr id="0" name=""/>
        <dsp:cNvSpPr/>
      </dsp:nvSpPr>
      <dsp:spPr>
        <a:xfrm>
          <a:off x="921" y="714375"/>
          <a:ext cx="1036136" cy="952499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  </a:t>
          </a:r>
          <a:r>
            <a:rPr lang="ru-RU" sz="1000" b="1" kern="1200">
              <a:solidFill>
                <a:sysClr val="windowText" lastClr="000000"/>
              </a:solidFill>
            </a:rPr>
            <a:t>   </a:t>
          </a:r>
          <a:r>
            <a:rPr lang="ru-RU" sz="900" b="1" kern="1200">
              <a:solidFill>
                <a:sysClr val="windowText" lastClr="000000"/>
              </a:solidFill>
            </a:rPr>
            <a:t>Индивидуа- лизация обучения для одаренных учеников</a:t>
          </a:r>
        </a:p>
      </dsp:txBody>
      <dsp:txXfrm>
        <a:off x="921" y="714375"/>
        <a:ext cx="1036136" cy="952499"/>
      </dsp:txXfrm>
    </dsp:sp>
    <dsp:sp modelId="{E6550979-6EEA-428E-B0D7-55E2328F4D4A}">
      <dsp:nvSpPr>
        <dsp:cNvPr id="0" name=""/>
        <dsp:cNvSpPr/>
      </dsp:nvSpPr>
      <dsp:spPr>
        <a:xfrm>
          <a:off x="1088865" y="714375"/>
          <a:ext cx="1036136" cy="952499"/>
        </a:xfrm>
        <a:prstGeom prst="roundRect">
          <a:avLst/>
        </a:prstGeom>
        <a:gradFill rotWithShape="0">
          <a:gsLst>
            <a:gs pos="0">
              <a:schemeClr val="accent5">
                <a:hueOff val="-2483469"/>
                <a:satOff val="9953"/>
                <a:lumOff val="2157"/>
                <a:alphaOff val="0"/>
                <a:shade val="51000"/>
                <a:satMod val="130000"/>
              </a:schemeClr>
            </a:gs>
            <a:gs pos="80000">
              <a:schemeClr val="accent5">
                <a:hueOff val="-2483469"/>
                <a:satOff val="9953"/>
                <a:lumOff val="2157"/>
                <a:alphaOff val="0"/>
                <a:shade val="93000"/>
                <a:satMod val="130000"/>
              </a:schemeClr>
            </a:gs>
            <a:gs pos="100000">
              <a:schemeClr val="accent5">
                <a:hueOff val="-2483469"/>
                <a:satOff val="9953"/>
                <a:lumOff val="215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 </a:t>
          </a:r>
          <a:r>
            <a:rPr lang="ru-RU" sz="1050" b="1" kern="1200"/>
            <a:t> </a:t>
          </a:r>
          <a:r>
            <a:rPr lang="ru-RU" sz="900" b="1" kern="1200">
              <a:solidFill>
                <a:sysClr val="windowText" lastClr="000000"/>
              </a:solidFill>
            </a:rPr>
            <a:t> Занятия в другом, более старшем классе (по 1-2 предметам</a:t>
          </a:r>
          <a:r>
            <a:rPr lang="ru-RU" sz="900" kern="1200">
              <a:solidFill>
                <a:sysClr val="windowText" lastClr="000000"/>
              </a:solidFill>
            </a:rPr>
            <a:t>)</a:t>
          </a:r>
        </a:p>
      </dsp:txBody>
      <dsp:txXfrm>
        <a:off x="1088865" y="714375"/>
        <a:ext cx="1036136" cy="952499"/>
      </dsp:txXfrm>
    </dsp:sp>
    <dsp:sp modelId="{381B6AE9-FD82-432E-9055-2ED6EDED6553}">
      <dsp:nvSpPr>
        <dsp:cNvPr id="0" name=""/>
        <dsp:cNvSpPr/>
      </dsp:nvSpPr>
      <dsp:spPr>
        <a:xfrm>
          <a:off x="2176809" y="714375"/>
          <a:ext cx="1129606" cy="952499"/>
        </a:xfrm>
        <a:prstGeom prst="roundRect">
          <a:avLst/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 </a:t>
          </a:r>
          <a:r>
            <a:rPr lang="ru-RU" sz="700" b="1" kern="1200">
              <a:solidFill>
                <a:sysClr val="windowText" lastClr="000000"/>
              </a:solidFill>
            </a:rPr>
            <a:t> </a:t>
          </a:r>
          <a:r>
            <a:rPr lang="ru-RU" sz="900" b="1" kern="1200">
              <a:solidFill>
                <a:sysClr val="windowText" lastClr="000000"/>
              </a:solidFill>
            </a:rPr>
            <a:t>«Перешагивание» через класс</a:t>
          </a:r>
        </a:p>
      </dsp:txBody>
      <dsp:txXfrm>
        <a:off x="2176809" y="714375"/>
        <a:ext cx="1129606" cy="952499"/>
      </dsp:txXfrm>
    </dsp:sp>
    <dsp:sp modelId="{B813F61A-954E-4AA2-9764-39562EC84C5A}">
      <dsp:nvSpPr>
        <dsp:cNvPr id="0" name=""/>
        <dsp:cNvSpPr/>
      </dsp:nvSpPr>
      <dsp:spPr>
        <a:xfrm>
          <a:off x="3358222" y="714375"/>
          <a:ext cx="1036136" cy="952499"/>
        </a:xfrm>
        <a:prstGeom prst="roundRect">
          <a:avLst/>
        </a:prstGeom>
        <a:gradFill rotWithShape="0">
          <a:gsLst>
            <a:gs pos="0">
              <a:schemeClr val="accent5">
                <a:hueOff val="-7450407"/>
                <a:satOff val="29858"/>
                <a:lumOff val="6471"/>
                <a:alphaOff val="0"/>
                <a:shade val="51000"/>
                <a:satMod val="130000"/>
              </a:schemeClr>
            </a:gs>
            <a:gs pos="80000">
              <a:schemeClr val="accent5">
                <a:hueOff val="-7450407"/>
                <a:satOff val="29858"/>
                <a:lumOff val="6471"/>
                <a:alphaOff val="0"/>
                <a:shade val="93000"/>
                <a:satMod val="130000"/>
              </a:schemeClr>
            </a:gs>
            <a:gs pos="100000">
              <a:schemeClr val="accent5">
                <a:hueOff val="-7450407"/>
                <a:satOff val="29858"/>
                <a:lumOff val="647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  </a:t>
          </a:r>
          <a:r>
            <a:rPr lang="ru-RU" sz="900" kern="1200">
              <a:solidFill>
                <a:sysClr val="windowText" lastClr="000000"/>
              </a:solidFill>
            </a:rPr>
            <a:t>  </a:t>
          </a:r>
          <a:r>
            <a:rPr lang="ru-RU" sz="900" b="1" kern="1200">
              <a:solidFill>
                <a:sysClr val="windowText" lastClr="000000"/>
              </a:solidFill>
            </a:rPr>
            <a:t> Профильные классы</a:t>
          </a:r>
        </a:p>
      </dsp:txBody>
      <dsp:txXfrm>
        <a:off x="3358222" y="714375"/>
        <a:ext cx="1036136" cy="952499"/>
      </dsp:txXfrm>
    </dsp:sp>
    <dsp:sp modelId="{EAE5B237-F67F-4C0F-AB3D-36CDAC06D683}">
      <dsp:nvSpPr>
        <dsp:cNvPr id="0" name=""/>
        <dsp:cNvSpPr/>
      </dsp:nvSpPr>
      <dsp:spPr>
        <a:xfrm>
          <a:off x="4446166" y="714375"/>
          <a:ext cx="1036136" cy="952499"/>
        </a:xfrm>
        <a:prstGeom prst="roundRect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 </a:t>
          </a:r>
          <a:r>
            <a:rPr lang="ru-RU" sz="900" b="1" kern="1200">
              <a:solidFill>
                <a:sysClr val="windowText" lastClr="000000"/>
              </a:solidFill>
            </a:rPr>
            <a:t>Радикальное ускорение – обучение школьников по вузовским программам</a:t>
          </a:r>
        </a:p>
      </dsp:txBody>
      <dsp:txXfrm>
        <a:off x="4446166" y="714375"/>
        <a:ext cx="1036136" cy="9524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6ADFF9-2447-4882-AD64-CBA24B089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50</Pages>
  <Words>8628</Words>
  <Characters>49186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Данил</cp:lastModifiedBy>
  <cp:revision>6</cp:revision>
  <dcterms:created xsi:type="dcterms:W3CDTF">2012-06-15T13:36:00Z</dcterms:created>
  <dcterms:modified xsi:type="dcterms:W3CDTF">2012-06-15T18:08:00Z</dcterms:modified>
</cp:coreProperties>
</file>